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407B" w14:textId="77777777" w:rsidR="00384A15" w:rsidRDefault="00384A15" w:rsidP="00384A15">
      <w:pPr>
        <w:pStyle w:val="tekstjed"/>
        <w:suppressAutoHyphens/>
        <w:jc w:val="right"/>
      </w:pPr>
      <w:bookmarkStart w:id="0" w:name="_GoBack"/>
      <w:bookmarkEnd w:id="0"/>
      <w:r>
        <w:t>Projekt</w:t>
      </w:r>
    </w:p>
    <w:p w14:paraId="13E79051" w14:textId="77777777" w:rsidR="00384A15" w:rsidRDefault="00384A15" w:rsidP="00384A15">
      <w:pPr>
        <w:pStyle w:val="nagjed"/>
        <w:suppressAutoHyphens/>
      </w:pPr>
    </w:p>
    <w:p w14:paraId="359840E7" w14:textId="77777777" w:rsidR="00384A15" w:rsidRDefault="00384A15" w:rsidP="00384A15">
      <w:pPr>
        <w:pStyle w:val="nagjed"/>
        <w:suppressAutoHyphens/>
      </w:pPr>
    </w:p>
    <w:p w14:paraId="2CFEB0B7" w14:textId="77777777" w:rsidR="00384A15" w:rsidRDefault="00384A15" w:rsidP="00384A15">
      <w:pPr>
        <w:pStyle w:val="nagjed"/>
        <w:rPr>
          <w:iCs/>
        </w:rPr>
      </w:pPr>
      <w:r>
        <w:t>USTAWA</w:t>
      </w:r>
    </w:p>
    <w:p w14:paraId="41CE2B4E" w14:textId="77777777" w:rsidR="00384A15" w:rsidRDefault="00384A15" w:rsidP="00384A15">
      <w:pPr>
        <w:pStyle w:val="nagjed"/>
        <w:rPr>
          <w:iCs/>
        </w:rPr>
      </w:pPr>
      <w:r>
        <w:t>z dnia</w:t>
      </w:r>
      <w:r>
        <w:tab/>
      </w:r>
      <w:r>
        <w:tab/>
      </w:r>
      <w:r>
        <w:tab/>
        <w:t>2014 r.</w:t>
      </w:r>
    </w:p>
    <w:p w14:paraId="1D602C79" w14:textId="77777777" w:rsidR="00384A15" w:rsidRDefault="00384A15" w:rsidP="00384A15">
      <w:pPr>
        <w:pStyle w:val="nagjed"/>
        <w:rPr>
          <w:iCs/>
        </w:rPr>
      </w:pPr>
    </w:p>
    <w:p w14:paraId="0D96EF55" w14:textId="77777777" w:rsidR="00384A15" w:rsidRDefault="00384A15" w:rsidP="00384A15">
      <w:pPr>
        <w:pStyle w:val="nagjed"/>
        <w:rPr>
          <w:iCs/>
          <w:vertAlign w:val="superscript"/>
        </w:rPr>
      </w:pPr>
      <w:r>
        <w:t>o odnawialnych źr</w:t>
      </w:r>
      <w:r>
        <w:rPr>
          <w:rFonts w:cs="Times"/>
        </w:rPr>
        <w:t>ó</w:t>
      </w:r>
      <w:r>
        <w:t>dłach energii</w:t>
      </w:r>
      <w:r>
        <w:rPr>
          <w:b w:val="0"/>
          <w:vertAlign w:val="superscript"/>
        </w:rPr>
        <w:footnoteReference w:id="1"/>
      </w:r>
      <w:r>
        <w:rPr>
          <w:b w:val="0"/>
          <w:vertAlign w:val="superscript"/>
        </w:rPr>
        <w:t xml:space="preserve">), </w:t>
      </w:r>
      <w:r>
        <w:rPr>
          <w:b w:val="0"/>
          <w:vertAlign w:val="superscript"/>
        </w:rPr>
        <w:footnoteReference w:id="2"/>
      </w:r>
      <w:r>
        <w:rPr>
          <w:b w:val="0"/>
          <w:vertAlign w:val="superscript"/>
        </w:rPr>
        <w:t>)</w:t>
      </w:r>
    </w:p>
    <w:p w14:paraId="72684D64" w14:textId="77777777" w:rsidR="00384A15" w:rsidRDefault="00384A15" w:rsidP="00384A15">
      <w:pPr>
        <w:pStyle w:val="nagjed"/>
        <w:rPr>
          <w:iCs/>
        </w:rPr>
      </w:pPr>
    </w:p>
    <w:p w14:paraId="266DFA67" w14:textId="77777777" w:rsidR="00384A15" w:rsidRDefault="00384A15" w:rsidP="00384A15">
      <w:pPr>
        <w:pStyle w:val="nagjed"/>
        <w:rPr>
          <w:iCs/>
        </w:rPr>
      </w:pPr>
      <w:r>
        <w:t>Rozdział 1</w:t>
      </w:r>
    </w:p>
    <w:p w14:paraId="642C0BAC" w14:textId="77777777" w:rsidR="00384A15" w:rsidRDefault="00384A15" w:rsidP="00384A15">
      <w:pPr>
        <w:pStyle w:val="nagjed"/>
        <w:rPr>
          <w:iCs/>
        </w:rPr>
      </w:pPr>
      <w:r>
        <w:t>Przepisy ogólne</w:t>
      </w:r>
    </w:p>
    <w:p w14:paraId="08C89F8D" w14:textId="77777777" w:rsidR="00384A15" w:rsidRDefault="00384A15" w:rsidP="00384A15">
      <w:pPr>
        <w:suppressAutoHyphens/>
        <w:outlineLvl w:val="0"/>
        <w:rPr>
          <w:rFonts w:eastAsia="Calibri"/>
          <w:iCs/>
        </w:rPr>
      </w:pPr>
    </w:p>
    <w:p w14:paraId="139DA470" w14:textId="77777777" w:rsidR="00384A15" w:rsidRDefault="00384A15" w:rsidP="00384A15">
      <w:pPr>
        <w:pStyle w:val="nagjed"/>
        <w:rPr>
          <w:iCs/>
        </w:rPr>
      </w:pPr>
      <w:r>
        <w:t xml:space="preserve">Art. 1. </w:t>
      </w:r>
    </w:p>
    <w:p w14:paraId="21BA29B7" w14:textId="77777777" w:rsidR="00384A15" w:rsidRDefault="00384A15" w:rsidP="00384A15">
      <w:pPr>
        <w:suppressAutoHyphens/>
        <w:ind w:left="426" w:hanging="284"/>
        <w:outlineLvl w:val="2"/>
        <w:rPr>
          <w:rFonts w:eastAsia="Calibri"/>
          <w:iCs/>
        </w:rPr>
      </w:pPr>
      <w:r>
        <w:rPr>
          <w:rFonts w:eastAsia="Calibri"/>
        </w:rPr>
        <w:t>1. Ustawa określa:</w:t>
      </w:r>
    </w:p>
    <w:p w14:paraId="7DDF20D3" w14:textId="77777777" w:rsidR="00384A15" w:rsidRDefault="00384A15" w:rsidP="00384A15">
      <w:pPr>
        <w:pStyle w:val="punkt"/>
      </w:pPr>
      <w:r>
        <w:t>1)</w:t>
      </w:r>
      <w:r>
        <w:tab/>
        <w:t xml:space="preserve">zasady i warunki wykonywania działalności w zakresie wytwarzania: </w:t>
      </w:r>
    </w:p>
    <w:p w14:paraId="73FB4C90" w14:textId="77777777" w:rsidR="00384A15" w:rsidRDefault="00384A15" w:rsidP="00384A15">
      <w:pPr>
        <w:pStyle w:val="litera"/>
      </w:pPr>
      <w:r>
        <w:t>a) energii elektrycznej z odnawialnych źr</w:t>
      </w:r>
      <w:r>
        <w:rPr>
          <w:rFonts w:cs="Times"/>
        </w:rPr>
        <w:t>ó</w:t>
      </w:r>
      <w:r>
        <w:t xml:space="preserve">deł energii, </w:t>
      </w:r>
    </w:p>
    <w:p w14:paraId="0AB53191" w14:textId="77777777" w:rsidR="00384A15" w:rsidRDefault="00384A15" w:rsidP="00384A15">
      <w:pPr>
        <w:pStyle w:val="litera"/>
      </w:pPr>
      <w:r>
        <w:t>b) biogazu rolniczego</w:t>
      </w:r>
    </w:p>
    <w:p w14:paraId="643B47E3" w14:textId="77777777" w:rsidR="00384A15" w:rsidRDefault="00384A15" w:rsidP="00384A15">
      <w:pPr>
        <w:pStyle w:val="litera"/>
      </w:pPr>
      <w:r>
        <w:t>– w instalacjach odnawialnego źródła energii,</w:t>
      </w:r>
    </w:p>
    <w:p w14:paraId="5141C2DB" w14:textId="77777777" w:rsidR="00384A15" w:rsidRDefault="00384A15" w:rsidP="00384A15">
      <w:pPr>
        <w:pStyle w:val="litera"/>
      </w:pPr>
      <w:r>
        <w:t>c) biopłyn</w:t>
      </w:r>
      <w:r>
        <w:rPr>
          <w:rFonts w:cs="Times"/>
        </w:rPr>
        <w:t>ó</w:t>
      </w:r>
      <w:r>
        <w:t xml:space="preserve">w; </w:t>
      </w:r>
    </w:p>
    <w:p w14:paraId="62DD1AE8" w14:textId="77777777" w:rsidR="00384A15" w:rsidRDefault="00384A15" w:rsidP="00384A15">
      <w:pPr>
        <w:pStyle w:val="punkt"/>
      </w:pPr>
      <w:r>
        <w:t>2)</w:t>
      </w:r>
      <w:r>
        <w:tab/>
        <w:t>mechanizmy i instrumenty wspierające wytwarzanie:</w:t>
      </w:r>
    </w:p>
    <w:p w14:paraId="575E1DD5" w14:textId="77777777" w:rsidR="00384A15" w:rsidRDefault="00384A15" w:rsidP="00384A15">
      <w:pPr>
        <w:pStyle w:val="litera"/>
      </w:pPr>
      <w:r>
        <w:t>a) energii elektrycznej z odnawialnych źr</w:t>
      </w:r>
      <w:r>
        <w:rPr>
          <w:rFonts w:cs="Times"/>
        </w:rPr>
        <w:t>ó</w:t>
      </w:r>
      <w:r>
        <w:t xml:space="preserve">deł energii, </w:t>
      </w:r>
    </w:p>
    <w:p w14:paraId="50AB4F44" w14:textId="77777777" w:rsidR="00384A15" w:rsidRDefault="00384A15" w:rsidP="00384A15">
      <w:pPr>
        <w:pStyle w:val="litera"/>
      </w:pPr>
      <w:r>
        <w:t>b) biogazu rolniczego,</w:t>
      </w:r>
    </w:p>
    <w:p w14:paraId="570CCA34" w14:textId="77777777" w:rsidR="00384A15" w:rsidRDefault="00384A15" w:rsidP="00384A15">
      <w:pPr>
        <w:pStyle w:val="litera"/>
      </w:pPr>
      <w:r>
        <w:t xml:space="preserve">c) ciepła </w:t>
      </w:r>
    </w:p>
    <w:p w14:paraId="20B61950" w14:textId="77777777" w:rsidR="00384A15" w:rsidRDefault="00384A15" w:rsidP="00384A15">
      <w:pPr>
        <w:pStyle w:val="litera"/>
        <w:rPr>
          <w:iCs/>
        </w:rPr>
      </w:pPr>
      <w:r>
        <w:t>– w instalacjach odnawialnego źródła energii;</w:t>
      </w:r>
    </w:p>
    <w:p w14:paraId="04F5E589" w14:textId="77777777" w:rsidR="00384A15" w:rsidRDefault="00384A15" w:rsidP="00384A15">
      <w:pPr>
        <w:suppressAutoHyphens/>
        <w:ind w:left="840" w:hanging="284"/>
        <w:outlineLvl w:val="3"/>
        <w:rPr>
          <w:rFonts w:eastAsia="Calibri"/>
          <w:iCs/>
        </w:rPr>
      </w:pPr>
      <w:r>
        <w:rPr>
          <w:rFonts w:eastAsia="Calibri"/>
        </w:rPr>
        <w:t>3)</w:t>
      </w:r>
      <w:r>
        <w:rPr>
          <w:rFonts w:eastAsia="Calibri"/>
        </w:rPr>
        <w:tab/>
        <w:t>zasady wydawania gwarancji pochodzenia energii elektrycznej wytwarzanej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w:t>
      </w:r>
    </w:p>
    <w:p w14:paraId="68737995" w14:textId="77777777" w:rsidR="00384A15" w:rsidRDefault="00384A15" w:rsidP="00384A15">
      <w:pPr>
        <w:suppressAutoHyphens/>
        <w:ind w:left="840" w:hanging="284"/>
        <w:outlineLvl w:val="3"/>
        <w:rPr>
          <w:rFonts w:eastAsia="Calibri"/>
          <w:iCs/>
        </w:rPr>
      </w:pPr>
      <w:r>
        <w:rPr>
          <w:rFonts w:eastAsia="Calibri"/>
        </w:rPr>
        <w:t>4)</w:t>
      </w:r>
      <w:r>
        <w:rPr>
          <w:rFonts w:eastAsia="Calibri"/>
        </w:rPr>
        <w:tab/>
        <w:t>zasady realizacji krajowego planu działania w zakresie energii ze źr</w:t>
      </w:r>
      <w:r>
        <w:rPr>
          <w:rFonts w:eastAsia="Calibri" w:cs="Times"/>
        </w:rPr>
        <w:t>ó</w:t>
      </w:r>
      <w:r>
        <w:rPr>
          <w:rFonts w:eastAsia="Calibri"/>
        </w:rPr>
        <w:t>deł odnawialnych;</w:t>
      </w:r>
    </w:p>
    <w:p w14:paraId="310C278A" w14:textId="77777777" w:rsidR="00384A15" w:rsidRDefault="00384A15" w:rsidP="00384A15">
      <w:pPr>
        <w:suppressAutoHyphens/>
        <w:ind w:left="840" w:hanging="284"/>
        <w:outlineLvl w:val="3"/>
        <w:rPr>
          <w:rFonts w:eastAsia="Calibri"/>
          <w:iCs/>
        </w:rPr>
      </w:pPr>
      <w:r>
        <w:rPr>
          <w:rFonts w:eastAsia="Calibri"/>
        </w:rPr>
        <w:lastRenderedPageBreak/>
        <w:t>5)</w:t>
      </w:r>
      <w:r>
        <w:rPr>
          <w:rFonts w:eastAsia="Calibri"/>
        </w:rPr>
        <w:tab/>
        <w:t>warunki i tryb certyfikowania instalatorów mikroinstalacji, małych instalacji i instalacji odnawialnego źródła energii o łącznej mocy zainstalowanej cieplnej nie większej niż 600 kW oraz akredytowania organizatorów szkoleń;</w:t>
      </w:r>
    </w:p>
    <w:p w14:paraId="3A55ADE1" w14:textId="77777777" w:rsidR="00384A15" w:rsidRDefault="00384A15" w:rsidP="00384A15">
      <w:pPr>
        <w:suppressAutoHyphens/>
        <w:ind w:left="840" w:hanging="284"/>
        <w:outlineLvl w:val="3"/>
        <w:rPr>
          <w:rFonts w:eastAsia="Calibri"/>
          <w:iCs/>
        </w:rPr>
      </w:pPr>
      <w:r>
        <w:rPr>
          <w:rFonts w:eastAsia="Calibri"/>
        </w:rPr>
        <w:t>6)</w:t>
      </w:r>
      <w:r>
        <w:rPr>
          <w:rFonts w:eastAsia="Calibri"/>
        </w:rPr>
        <w:tab/>
        <w:t>zasady współpracy międzynarodowej w zakresie odnawialnych źr</w:t>
      </w:r>
      <w:r>
        <w:rPr>
          <w:rFonts w:eastAsia="Calibri" w:cs="Times"/>
        </w:rPr>
        <w:t>ó</w:t>
      </w:r>
      <w:r>
        <w:rPr>
          <w:rFonts w:eastAsia="Calibri"/>
        </w:rPr>
        <w:t>deł energii oraz wsp</w:t>
      </w:r>
      <w:r>
        <w:rPr>
          <w:rFonts w:eastAsia="Calibri" w:cs="Times"/>
        </w:rPr>
        <w:t>ó</w:t>
      </w:r>
      <w:r>
        <w:rPr>
          <w:rFonts w:eastAsia="Calibri"/>
        </w:rPr>
        <w:t>lnych projekt</w:t>
      </w:r>
      <w:r>
        <w:rPr>
          <w:rFonts w:eastAsia="Calibri" w:cs="Times"/>
        </w:rPr>
        <w:t>ó</w:t>
      </w:r>
      <w:r>
        <w:rPr>
          <w:rFonts w:eastAsia="Calibri"/>
        </w:rPr>
        <w:t>w inwestycyjnych.</w:t>
      </w:r>
    </w:p>
    <w:p w14:paraId="03FC54ED" w14:textId="77777777" w:rsidR="00384A15" w:rsidRDefault="00384A15" w:rsidP="00384A15">
      <w:pPr>
        <w:suppressAutoHyphens/>
        <w:ind w:left="426" w:hanging="284"/>
        <w:outlineLvl w:val="2"/>
        <w:rPr>
          <w:rFonts w:eastAsia="Calibri"/>
          <w:iCs/>
        </w:rPr>
      </w:pPr>
      <w:r>
        <w:rPr>
          <w:rFonts w:eastAsia="Calibri"/>
        </w:rPr>
        <w:t>2. Do poświadczenia spełnienia przez biopłyny kryteri</w:t>
      </w:r>
      <w:r>
        <w:rPr>
          <w:rFonts w:eastAsia="Calibri" w:cs="Times"/>
        </w:rPr>
        <w:t>ó</w:t>
      </w:r>
      <w:r>
        <w:rPr>
          <w:rFonts w:eastAsia="Calibri"/>
        </w:rPr>
        <w:t>w zr</w:t>
      </w:r>
      <w:r>
        <w:rPr>
          <w:rFonts w:eastAsia="Calibri" w:cs="Times"/>
        </w:rPr>
        <w:t>ó</w:t>
      </w:r>
      <w:r>
        <w:rPr>
          <w:rFonts w:eastAsia="Calibri"/>
        </w:rPr>
        <w:t>wnoważonego rozwoju stosuje się przepisy ustawy z dnia 25 sierpnia 2006 r. o biokomponentach i biopaliwach ciekłych (Dz. U. z 2014 r. poz. 1643).</w:t>
      </w:r>
    </w:p>
    <w:p w14:paraId="0252C6D1" w14:textId="77777777" w:rsidR="00384A15" w:rsidRDefault="00384A15" w:rsidP="00384A15">
      <w:pPr>
        <w:suppressAutoHyphens/>
        <w:ind w:left="426" w:hanging="284"/>
        <w:outlineLvl w:val="2"/>
        <w:rPr>
          <w:rFonts w:eastAsia="Calibri"/>
          <w:iCs/>
        </w:rPr>
      </w:pPr>
      <w:r>
        <w:rPr>
          <w:rFonts w:eastAsia="Calibri"/>
        </w:rPr>
        <w:t>3. Przepisów ustawy nie stosuje się do biokomponent</w:t>
      </w:r>
      <w:r>
        <w:rPr>
          <w:rFonts w:eastAsia="Calibri" w:cs="Times"/>
        </w:rPr>
        <w:t>ó</w:t>
      </w:r>
      <w:r>
        <w:rPr>
          <w:rFonts w:eastAsia="Calibri"/>
        </w:rPr>
        <w:t>w, paliw ciekłych i biopaliw ciekłych zużywanych w transporcie w rozumieniu ustawy wymienionej w ust. 2,</w:t>
      </w:r>
      <w:r>
        <w:rPr>
          <w:rFonts w:eastAsia="Calibri"/>
          <w:bCs/>
          <w:vertAlign w:val="superscript"/>
        </w:rPr>
        <w:t xml:space="preserve"> </w:t>
      </w:r>
      <w:r>
        <w:rPr>
          <w:rFonts w:eastAsia="Calibri"/>
        </w:rPr>
        <w:t>z wyłączeniem przepisów rozdziału 6.</w:t>
      </w:r>
    </w:p>
    <w:p w14:paraId="3CA1F4AD" w14:textId="77777777" w:rsidR="00384A15" w:rsidRDefault="00384A15" w:rsidP="00384A15">
      <w:pPr>
        <w:suppressAutoHyphens/>
        <w:ind w:left="426" w:hanging="284"/>
        <w:outlineLvl w:val="2"/>
        <w:rPr>
          <w:rFonts w:eastAsia="Calibri"/>
          <w:iCs/>
        </w:rPr>
      </w:pPr>
      <w:r>
        <w:rPr>
          <w:rFonts w:eastAsia="Calibri"/>
        </w:rPr>
        <w:t>4. Do przyłączenia instalacji odnawialnego źr</w:t>
      </w:r>
      <w:r>
        <w:rPr>
          <w:rFonts w:eastAsia="Calibri" w:cs="Times"/>
        </w:rPr>
        <w:t>ó</w:t>
      </w:r>
      <w:r>
        <w:rPr>
          <w:rFonts w:eastAsia="Calibri"/>
        </w:rPr>
        <w:t xml:space="preserve">dła energii do sieci stosuje się przepisy ustawy z dnia 10 kwietnia 1997 r. </w:t>
      </w:r>
      <w:r>
        <w:rPr>
          <w:rFonts w:eastAsia="Calibri" w:cs="Times"/>
        </w:rPr>
        <w:t>–</w:t>
      </w:r>
      <w:r>
        <w:rPr>
          <w:rFonts w:eastAsia="Calibri"/>
        </w:rPr>
        <w:t xml:space="preserve"> Prawo energetyczne (Dz. U. z 2012 r. poz. 1059, z późn. zm.</w:t>
      </w:r>
      <w:r>
        <w:rPr>
          <w:rFonts w:eastAsia="Calibri"/>
          <w:bCs/>
          <w:vertAlign w:val="superscript"/>
        </w:rPr>
        <w:footnoteReference w:id="3"/>
      </w:r>
      <w:r>
        <w:rPr>
          <w:rFonts w:eastAsia="Calibri"/>
          <w:bCs/>
          <w:vertAlign w:val="superscript"/>
        </w:rPr>
        <w:t>)</w:t>
      </w:r>
      <w:r>
        <w:rPr>
          <w:rFonts w:eastAsia="Calibri"/>
        </w:rPr>
        <w:t>), zwanej dalej „ustawą – Prawo energetyczne”.</w:t>
      </w:r>
    </w:p>
    <w:p w14:paraId="2C3465E5" w14:textId="77777777" w:rsidR="00384A15" w:rsidRDefault="00384A15" w:rsidP="00384A15">
      <w:pPr>
        <w:suppressAutoHyphens/>
        <w:outlineLvl w:val="0"/>
        <w:rPr>
          <w:rFonts w:eastAsia="Calibri"/>
          <w:iCs/>
        </w:rPr>
      </w:pPr>
    </w:p>
    <w:p w14:paraId="7135D2E3" w14:textId="77777777" w:rsidR="00384A15" w:rsidRDefault="00384A15" w:rsidP="00384A15">
      <w:pPr>
        <w:pStyle w:val="nagjed"/>
        <w:rPr>
          <w:iCs/>
        </w:rPr>
      </w:pPr>
      <w:r>
        <w:t xml:space="preserve">Art. 2. </w:t>
      </w:r>
    </w:p>
    <w:p w14:paraId="38E8405B" w14:textId="77777777" w:rsidR="00384A15" w:rsidRDefault="00384A15" w:rsidP="00384A15">
      <w:pPr>
        <w:suppressAutoHyphens/>
        <w:outlineLvl w:val="2"/>
        <w:rPr>
          <w:rFonts w:eastAsia="Calibri"/>
          <w:iCs/>
        </w:rPr>
      </w:pPr>
      <w:r>
        <w:rPr>
          <w:rFonts w:eastAsia="Calibri"/>
        </w:rPr>
        <w:t>Użyte w ustawie określenia oznaczają:</w:t>
      </w:r>
    </w:p>
    <w:p w14:paraId="40F9C07F" w14:textId="77777777" w:rsidR="00384A15" w:rsidRDefault="00384A15" w:rsidP="00384A15">
      <w:pPr>
        <w:suppressAutoHyphens/>
        <w:ind w:left="840" w:hanging="284"/>
        <w:outlineLvl w:val="3"/>
        <w:rPr>
          <w:rFonts w:eastAsia="Calibri"/>
          <w:iCs/>
        </w:rPr>
      </w:pPr>
      <w:r>
        <w:rPr>
          <w:rFonts w:eastAsia="Calibri"/>
        </w:rPr>
        <w:t>1)</w:t>
      </w:r>
      <w:r>
        <w:rPr>
          <w:rFonts w:eastAsia="Calibri"/>
        </w:rPr>
        <w:tab/>
        <w:t>biogaz – gaz uzyskany z biomasy, w szczególności z instalacji przer</w:t>
      </w:r>
      <w:r>
        <w:rPr>
          <w:rFonts w:eastAsia="Calibri" w:cs="Times"/>
        </w:rPr>
        <w:t>ó</w:t>
      </w:r>
      <w:r>
        <w:rPr>
          <w:rFonts w:eastAsia="Calibri"/>
        </w:rPr>
        <w:t>bki odpad</w:t>
      </w:r>
      <w:r>
        <w:rPr>
          <w:rFonts w:eastAsia="Calibri" w:cs="Times"/>
        </w:rPr>
        <w:t>ó</w:t>
      </w:r>
      <w:r>
        <w:rPr>
          <w:rFonts w:eastAsia="Calibri"/>
        </w:rPr>
        <w:t>w zwierzęcych lub roślinnych, oczyszczalni ściek</w:t>
      </w:r>
      <w:r>
        <w:rPr>
          <w:rFonts w:eastAsia="Calibri" w:cs="Times"/>
        </w:rPr>
        <w:t>ó</w:t>
      </w:r>
      <w:r>
        <w:rPr>
          <w:rFonts w:eastAsia="Calibri"/>
        </w:rPr>
        <w:t>w oraz składowisk odpadów;</w:t>
      </w:r>
    </w:p>
    <w:p w14:paraId="485A8F05" w14:textId="77777777" w:rsidR="00384A15" w:rsidRDefault="00384A15" w:rsidP="00384A15">
      <w:pPr>
        <w:suppressAutoHyphens/>
        <w:ind w:left="840" w:hanging="284"/>
        <w:outlineLvl w:val="3"/>
        <w:rPr>
          <w:rFonts w:eastAsia="Calibri"/>
          <w:iCs/>
        </w:rPr>
      </w:pPr>
      <w:r>
        <w:rPr>
          <w:rFonts w:eastAsia="Calibri"/>
        </w:rPr>
        <w:t>2)</w:t>
      </w:r>
      <w:r>
        <w:rPr>
          <w:rFonts w:eastAsia="Calibri"/>
        </w:rPr>
        <w:tab/>
        <w:t xml:space="preserve">biogaz rolniczy – </w:t>
      </w:r>
      <w:r>
        <w:rPr>
          <w:rFonts w:eastAsia="Calibri"/>
          <w:szCs w:val="24"/>
        </w:rPr>
        <w:t>gaz otrzymywany w procesie fermentacji metanowej surowców rolniczych, produktów ubocznych rolnictwa, płynnych lub stałych odchodów zwierzęcych, produktów ubocznych, odpadów lub pozostałości z przetwórstwa produktów pochodzenia rolniczego lub biomasy leśnej, lub biomasy roślinnej zebranej z terenów innych niż zaewidencjonowane jako rolne lub leśne, z wyłączeniem biogazu pozyskanego z surowców pochodzących z oczyszczalni ścieków oraz składowisk odpadów</w:t>
      </w:r>
      <w:r>
        <w:rPr>
          <w:rFonts w:eastAsia="Calibri"/>
        </w:rPr>
        <w:t>;</w:t>
      </w:r>
    </w:p>
    <w:p w14:paraId="552D8636" w14:textId="77777777" w:rsidR="00384A15" w:rsidRDefault="00384A15" w:rsidP="00384A15">
      <w:pPr>
        <w:suppressAutoHyphens/>
        <w:ind w:left="840" w:hanging="284"/>
        <w:outlineLvl w:val="3"/>
        <w:rPr>
          <w:rFonts w:eastAsia="Calibri"/>
          <w:iCs/>
        </w:rPr>
      </w:pPr>
      <w:r>
        <w:rPr>
          <w:rFonts w:eastAsia="Calibri"/>
        </w:rPr>
        <w:t>3)</w:t>
      </w:r>
      <w:r>
        <w:rPr>
          <w:rFonts w:eastAsia="Calibri"/>
        </w:rPr>
        <w:tab/>
        <w:t xml:space="preserve">biomasa – </w:t>
      </w:r>
      <w:r>
        <w:rPr>
          <w:rFonts w:ascii="Times" w:hAnsi="Times"/>
          <w:bCs/>
        </w:rPr>
        <w:t>sta</w:t>
      </w:r>
      <w:r>
        <w:rPr>
          <w:bCs/>
        </w:rPr>
        <w:t>ł</w:t>
      </w:r>
      <w:r>
        <w:rPr>
          <w:rFonts w:ascii="Times" w:hAnsi="Times"/>
          <w:bCs/>
        </w:rPr>
        <w:t>e lub ciek</w:t>
      </w:r>
      <w:r>
        <w:rPr>
          <w:bCs/>
        </w:rPr>
        <w:t>ł</w:t>
      </w:r>
      <w:r>
        <w:rPr>
          <w:rFonts w:ascii="Times" w:hAnsi="Times"/>
          <w:bCs/>
        </w:rPr>
        <w:t>e substancje pochodzenia ro</w:t>
      </w:r>
      <w:r>
        <w:rPr>
          <w:bCs/>
        </w:rPr>
        <w:t>ś</w:t>
      </w:r>
      <w:r>
        <w:rPr>
          <w:rFonts w:ascii="Times" w:hAnsi="Times"/>
          <w:bCs/>
        </w:rPr>
        <w:t>linnego lub zwierz</w:t>
      </w:r>
      <w:r>
        <w:rPr>
          <w:bCs/>
        </w:rPr>
        <w:t>ę</w:t>
      </w:r>
      <w:r>
        <w:rPr>
          <w:rFonts w:ascii="Times" w:hAnsi="Times"/>
          <w:bCs/>
        </w:rPr>
        <w:t>cego, kt</w:t>
      </w:r>
      <w:r>
        <w:rPr>
          <w:rFonts w:ascii="Times" w:hAnsi="Times" w:cs="Times"/>
          <w:bCs/>
        </w:rPr>
        <w:t>ó</w:t>
      </w:r>
      <w:r>
        <w:rPr>
          <w:rFonts w:ascii="Times" w:hAnsi="Times"/>
          <w:bCs/>
        </w:rPr>
        <w:t>re ulegaj</w:t>
      </w:r>
      <w:r>
        <w:rPr>
          <w:bCs/>
        </w:rPr>
        <w:t>ą</w:t>
      </w:r>
      <w:r>
        <w:rPr>
          <w:rFonts w:ascii="Times" w:hAnsi="Times"/>
          <w:bCs/>
        </w:rPr>
        <w:t xml:space="preserve"> biodegradacji, pochodz</w:t>
      </w:r>
      <w:r>
        <w:rPr>
          <w:bCs/>
        </w:rPr>
        <w:t>ą</w:t>
      </w:r>
      <w:r>
        <w:rPr>
          <w:rFonts w:ascii="Times" w:hAnsi="Times"/>
          <w:bCs/>
        </w:rPr>
        <w:t>ce z produkt</w:t>
      </w:r>
      <w:r>
        <w:rPr>
          <w:rFonts w:ascii="Times" w:hAnsi="Times" w:cs="Times"/>
          <w:bCs/>
        </w:rPr>
        <w:t>ó</w:t>
      </w:r>
      <w:r>
        <w:rPr>
          <w:rFonts w:ascii="Times" w:hAnsi="Times"/>
          <w:bCs/>
        </w:rPr>
        <w:t>w, odpad</w:t>
      </w:r>
      <w:r>
        <w:rPr>
          <w:rFonts w:ascii="Times" w:hAnsi="Times" w:cs="Times"/>
          <w:bCs/>
        </w:rPr>
        <w:t>ó</w:t>
      </w:r>
      <w:r>
        <w:rPr>
          <w:rFonts w:ascii="Times" w:hAnsi="Times"/>
          <w:bCs/>
        </w:rPr>
        <w:t>w i pozosta</w:t>
      </w:r>
      <w:r>
        <w:rPr>
          <w:bCs/>
        </w:rPr>
        <w:t>ł</w:t>
      </w:r>
      <w:r>
        <w:rPr>
          <w:rFonts w:ascii="Times" w:hAnsi="Times"/>
          <w:bCs/>
        </w:rPr>
        <w:t>o</w:t>
      </w:r>
      <w:r>
        <w:rPr>
          <w:bCs/>
        </w:rPr>
        <w:t>ś</w:t>
      </w:r>
      <w:r>
        <w:rPr>
          <w:rFonts w:ascii="Times" w:hAnsi="Times"/>
          <w:bCs/>
        </w:rPr>
        <w:t>ci z produkcji rolnej i le</w:t>
      </w:r>
      <w:r>
        <w:rPr>
          <w:bCs/>
        </w:rPr>
        <w:t>ś</w:t>
      </w:r>
      <w:r>
        <w:rPr>
          <w:rFonts w:ascii="Times" w:hAnsi="Times"/>
          <w:bCs/>
        </w:rPr>
        <w:t>nej oraz przemys</w:t>
      </w:r>
      <w:r>
        <w:rPr>
          <w:bCs/>
        </w:rPr>
        <w:t>ł</w:t>
      </w:r>
      <w:r>
        <w:rPr>
          <w:rFonts w:ascii="Times" w:hAnsi="Times"/>
          <w:bCs/>
        </w:rPr>
        <w:t>u przetwarzaj</w:t>
      </w:r>
      <w:r>
        <w:rPr>
          <w:bCs/>
        </w:rPr>
        <w:t>ą</w:t>
      </w:r>
      <w:r>
        <w:rPr>
          <w:rFonts w:ascii="Times" w:hAnsi="Times"/>
          <w:bCs/>
        </w:rPr>
        <w:t>cego ich produkty, oraz ziarna zb</w:t>
      </w:r>
      <w:r>
        <w:rPr>
          <w:rFonts w:ascii="Times" w:hAnsi="Times" w:cs="Times"/>
          <w:bCs/>
        </w:rPr>
        <w:t>ó</w:t>
      </w:r>
      <w:r>
        <w:rPr>
          <w:bCs/>
        </w:rPr>
        <w:t>ż</w:t>
      </w:r>
      <w:r>
        <w:rPr>
          <w:rFonts w:ascii="Times" w:hAnsi="Times"/>
          <w:bCs/>
        </w:rPr>
        <w:t xml:space="preserve"> niespe</w:t>
      </w:r>
      <w:r>
        <w:rPr>
          <w:bCs/>
        </w:rPr>
        <w:t>ł</w:t>
      </w:r>
      <w:r>
        <w:rPr>
          <w:rFonts w:ascii="Times" w:hAnsi="Times"/>
          <w:bCs/>
        </w:rPr>
        <w:t>niaj</w:t>
      </w:r>
      <w:r>
        <w:rPr>
          <w:bCs/>
        </w:rPr>
        <w:t>ą</w:t>
      </w:r>
      <w:r>
        <w:rPr>
          <w:rFonts w:ascii="Times" w:hAnsi="Times"/>
          <w:bCs/>
        </w:rPr>
        <w:t>ce wymaga</w:t>
      </w:r>
      <w:r>
        <w:rPr>
          <w:bCs/>
        </w:rPr>
        <w:t>ń</w:t>
      </w:r>
      <w:r>
        <w:rPr>
          <w:rFonts w:ascii="Times" w:hAnsi="Times"/>
          <w:bCs/>
        </w:rPr>
        <w:t xml:space="preserve"> jako</w:t>
      </w:r>
      <w:r>
        <w:rPr>
          <w:bCs/>
        </w:rPr>
        <w:t>ś</w:t>
      </w:r>
      <w:r>
        <w:rPr>
          <w:rFonts w:ascii="Times" w:hAnsi="Times"/>
          <w:bCs/>
        </w:rPr>
        <w:t>ciowych dla zb</w:t>
      </w:r>
      <w:r>
        <w:rPr>
          <w:rFonts w:ascii="Times" w:hAnsi="Times" w:cs="Times"/>
          <w:bCs/>
        </w:rPr>
        <w:t>ó</w:t>
      </w:r>
      <w:r>
        <w:rPr>
          <w:bCs/>
        </w:rPr>
        <w:t>ż</w:t>
      </w:r>
      <w:r>
        <w:rPr>
          <w:rFonts w:ascii="Times" w:hAnsi="Times"/>
          <w:bCs/>
        </w:rPr>
        <w:t xml:space="preserve"> w zakupie interwencyjnym okre</w:t>
      </w:r>
      <w:r>
        <w:rPr>
          <w:bCs/>
        </w:rPr>
        <w:t>ś</w:t>
      </w:r>
      <w:r>
        <w:rPr>
          <w:rFonts w:ascii="Times" w:hAnsi="Times"/>
          <w:bCs/>
        </w:rPr>
        <w:t>lonych w art. 7 rozporz</w:t>
      </w:r>
      <w:r>
        <w:rPr>
          <w:bCs/>
        </w:rPr>
        <w:t>ą</w:t>
      </w:r>
      <w:r>
        <w:rPr>
          <w:rFonts w:ascii="Times" w:hAnsi="Times"/>
          <w:bCs/>
        </w:rPr>
        <w:t>dzenia Komisji (WE) nr 1272/2009 z dnia 11 grudnia 2009 r. ustanawiaj</w:t>
      </w:r>
      <w:r>
        <w:rPr>
          <w:bCs/>
        </w:rPr>
        <w:t>ą</w:t>
      </w:r>
      <w:r>
        <w:rPr>
          <w:rFonts w:ascii="Times" w:hAnsi="Times"/>
          <w:bCs/>
        </w:rPr>
        <w:t>cego wsp</w:t>
      </w:r>
      <w:r>
        <w:rPr>
          <w:rFonts w:ascii="Times" w:hAnsi="Times" w:cs="Times"/>
          <w:bCs/>
        </w:rPr>
        <w:t>ó</w:t>
      </w:r>
      <w:r>
        <w:rPr>
          <w:rFonts w:ascii="Times" w:hAnsi="Times"/>
          <w:bCs/>
        </w:rPr>
        <w:t>lne szczeg</w:t>
      </w:r>
      <w:r>
        <w:rPr>
          <w:rFonts w:ascii="Times" w:hAnsi="Times" w:cs="Times"/>
          <w:bCs/>
        </w:rPr>
        <w:t>ó</w:t>
      </w:r>
      <w:r>
        <w:rPr>
          <w:bCs/>
        </w:rPr>
        <w:t>ł</w:t>
      </w:r>
      <w:r>
        <w:rPr>
          <w:rFonts w:ascii="Times" w:hAnsi="Times"/>
          <w:bCs/>
        </w:rPr>
        <w:t>owe zasady wykonania rozporz</w:t>
      </w:r>
      <w:r>
        <w:rPr>
          <w:bCs/>
        </w:rPr>
        <w:t>ą</w:t>
      </w:r>
      <w:r>
        <w:rPr>
          <w:rFonts w:ascii="Times" w:hAnsi="Times"/>
          <w:bCs/>
        </w:rPr>
        <w:t>dzenia Rady (WE) nr 1234/2007 w odniesieniu do zakupu i sprzeda</w:t>
      </w:r>
      <w:r>
        <w:rPr>
          <w:bCs/>
        </w:rPr>
        <w:t>ż</w:t>
      </w:r>
      <w:r>
        <w:rPr>
          <w:rFonts w:ascii="Times" w:hAnsi="Times"/>
          <w:bCs/>
        </w:rPr>
        <w:t>y produkt</w:t>
      </w:r>
      <w:r>
        <w:rPr>
          <w:rFonts w:ascii="Times" w:hAnsi="Times" w:cs="Times"/>
          <w:bCs/>
        </w:rPr>
        <w:t>ó</w:t>
      </w:r>
      <w:r>
        <w:rPr>
          <w:rFonts w:ascii="Times" w:hAnsi="Times"/>
          <w:bCs/>
        </w:rPr>
        <w:t>w rolnych w ramach interwencji publicznej (Dz. Urz. UE L 349 z 29.12.2009, str. 1, z p</w:t>
      </w:r>
      <w:r>
        <w:rPr>
          <w:rFonts w:ascii="Times" w:hAnsi="Times" w:cs="Times"/>
          <w:bCs/>
        </w:rPr>
        <w:t>ó</w:t>
      </w:r>
      <w:r>
        <w:rPr>
          <w:bCs/>
        </w:rPr>
        <w:t>ź</w:t>
      </w:r>
      <w:r>
        <w:rPr>
          <w:rFonts w:ascii="Times" w:hAnsi="Times"/>
          <w:bCs/>
        </w:rPr>
        <w:t>n. zm.) i ziarna zb</w:t>
      </w:r>
      <w:r>
        <w:rPr>
          <w:rFonts w:ascii="Times" w:hAnsi="Times" w:cs="Times"/>
          <w:bCs/>
        </w:rPr>
        <w:t>ó</w:t>
      </w:r>
      <w:r>
        <w:rPr>
          <w:bCs/>
        </w:rPr>
        <w:t>ż</w:t>
      </w:r>
      <w:r>
        <w:rPr>
          <w:rFonts w:ascii="Times" w:hAnsi="Times"/>
          <w:bCs/>
        </w:rPr>
        <w:t>, kt</w:t>
      </w:r>
      <w:r>
        <w:rPr>
          <w:rFonts w:ascii="Times" w:hAnsi="Times" w:cs="Times"/>
          <w:bCs/>
        </w:rPr>
        <w:t>ó</w:t>
      </w:r>
      <w:r>
        <w:rPr>
          <w:rFonts w:ascii="Times" w:hAnsi="Times"/>
          <w:bCs/>
        </w:rPr>
        <w:t>re nie podlegaj</w:t>
      </w:r>
      <w:r>
        <w:rPr>
          <w:bCs/>
        </w:rPr>
        <w:t>ą</w:t>
      </w:r>
      <w:r>
        <w:rPr>
          <w:rFonts w:ascii="Times" w:hAnsi="Times"/>
          <w:bCs/>
        </w:rPr>
        <w:t xml:space="preserve"> zakupowi interwencyjnemu, a tak</w:t>
      </w:r>
      <w:r>
        <w:rPr>
          <w:bCs/>
        </w:rPr>
        <w:t>ż</w:t>
      </w:r>
      <w:r>
        <w:rPr>
          <w:rFonts w:ascii="Times" w:hAnsi="Times"/>
          <w:bCs/>
        </w:rPr>
        <w:t>e ulegaj</w:t>
      </w:r>
      <w:r>
        <w:rPr>
          <w:bCs/>
        </w:rPr>
        <w:t>ą</w:t>
      </w:r>
      <w:r>
        <w:rPr>
          <w:rFonts w:ascii="Times" w:hAnsi="Times"/>
          <w:bCs/>
        </w:rPr>
        <w:t>ca biodegradacji cz</w:t>
      </w:r>
      <w:r>
        <w:rPr>
          <w:bCs/>
        </w:rPr>
        <w:t>ęść</w:t>
      </w:r>
      <w:r>
        <w:rPr>
          <w:rFonts w:ascii="Times" w:hAnsi="Times"/>
          <w:bCs/>
        </w:rPr>
        <w:t xml:space="preserve"> odpad</w:t>
      </w:r>
      <w:r>
        <w:rPr>
          <w:rFonts w:ascii="Times" w:hAnsi="Times" w:cs="Times"/>
          <w:bCs/>
        </w:rPr>
        <w:t>ó</w:t>
      </w:r>
      <w:r>
        <w:rPr>
          <w:rFonts w:ascii="Times" w:hAnsi="Times"/>
          <w:bCs/>
        </w:rPr>
        <w:t>w przemys</w:t>
      </w:r>
      <w:r>
        <w:rPr>
          <w:bCs/>
        </w:rPr>
        <w:t>ł</w:t>
      </w:r>
      <w:r>
        <w:rPr>
          <w:rFonts w:ascii="Times" w:hAnsi="Times"/>
          <w:bCs/>
        </w:rPr>
        <w:t>owych i komunalnych, pochodzenia roślinnego lub zwierzęcego, w</w:t>
      </w:r>
      <w:r>
        <w:rPr>
          <w:rFonts w:ascii="Times" w:hAnsi="Times" w:cs="Times"/>
          <w:bCs/>
        </w:rPr>
        <w:t xml:space="preserve"> </w:t>
      </w:r>
      <w:r>
        <w:rPr>
          <w:rFonts w:ascii="Times" w:hAnsi="Times"/>
          <w:bCs/>
        </w:rPr>
        <w:t>tym odpad</w:t>
      </w:r>
      <w:r>
        <w:rPr>
          <w:rFonts w:ascii="Times" w:hAnsi="Times" w:cs="Times"/>
          <w:bCs/>
        </w:rPr>
        <w:t>ó</w:t>
      </w:r>
      <w:r>
        <w:rPr>
          <w:rFonts w:ascii="Times" w:hAnsi="Times"/>
          <w:bCs/>
        </w:rPr>
        <w:t>w z instalacji do przetwarzania odpad</w:t>
      </w:r>
      <w:r>
        <w:rPr>
          <w:rFonts w:ascii="Times" w:hAnsi="Times" w:cs="Times"/>
          <w:bCs/>
        </w:rPr>
        <w:t>ó</w:t>
      </w:r>
      <w:r>
        <w:rPr>
          <w:rFonts w:ascii="Times" w:hAnsi="Times"/>
          <w:bCs/>
        </w:rPr>
        <w:t>w oraz odpad</w:t>
      </w:r>
      <w:r>
        <w:rPr>
          <w:rFonts w:ascii="Times" w:hAnsi="Times" w:cs="Times"/>
          <w:bCs/>
        </w:rPr>
        <w:t>ó</w:t>
      </w:r>
      <w:r>
        <w:rPr>
          <w:rFonts w:ascii="Times" w:hAnsi="Times"/>
          <w:bCs/>
        </w:rPr>
        <w:t>w z uzdatniania wody i</w:t>
      </w:r>
      <w:r>
        <w:rPr>
          <w:rFonts w:ascii="Times" w:hAnsi="Times" w:cs="Times"/>
          <w:bCs/>
        </w:rPr>
        <w:t xml:space="preserve"> </w:t>
      </w:r>
      <w:r>
        <w:rPr>
          <w:rFonts w:ascii="Times" w:hAnsi="Times"/>
          <w:bCs/>
        </w:rPr>
        <w:t xml:space="preserve">oczyszczania </w:t>
      </w:r>
      <w:r>
        <w:rPr>
          <w:bCs/>
        </w:rPr>
        <w:t>ś</w:t>
      </w:r>
      <w:r>
        <w:rPr>
          <w:rFonts w:ascii="Times" w:hAnsi="Times"/>
          <w:bCs/>
        </w:rPr>
        <w:t>ciek</w:t>
      </w:r>
      <w:r>
        <w:rPr>
          <w:rFonts w:ascii="Times" w:hAnsi="Times" w:cs="Times"/>
          <w:bCs/>
        </w:rPr>
        <w:t>ó</w:t>
      </w:r>
      <w:r>
        <w:rPr>
          <w:rFonts w:ascii="Times" w:hAnsi="Times"/>
          <w:bCs/>
        </w:rPr>
        <w:t>w, w szczeg</w:t>
      </w:r>
      <w:r>
        <w:rPr>
          <w:rFonts w:ascii="Times" w:hAnsi="Times" w:cs="Times"/>
          <w:bCs/>
        </w:rPr>
        <w:t>ó</w:t>
      </w:r>
      <w:r>
        <w:rPr>
          <w:rFonts w:ascii="Times" w:hAnsi="Times"/>
          <w:bCs/>
        </w:rPr>
        <w:t>lno</w:t>
      </w:r>
      <w:r>
        <w:rPr>
          <w:bCs/>
        </w:rPr>
        <w:t>ś</w:t>
      </w:r>
      <w:r>
        <w:rPr>
          <w:rFonts w:ascii="Times" w:hAnsi="Times"/>
          <w:bCs/>
        </w:rPr>
        <w:t>ci osad</w:t>
      </w:r>
      <w:r>
        <w:rPr>
          <w:rFonts w:ascii="Times" w:hAnsi="Times" w:cs="Times"/>
          <w:bCs/>
        </w:rPr>
        <w:t>ó</w:t>
      </w:r>
      <w:r>
        <w:rPr>
          <w:rFonts w:ascii="Times" w:hAnsi="Times"/>
          <w:bCs/>
        </w:rPr>
        <w:t xml:space="preserve">w </w:t>
      </w:r>
      <w:r>
        <w:rPr>
          <w:bCs/>
        </w:rPr>
        <w:t>ś</w:t>
      </w:r>
      <w:r>
        <w:rPr>
          <w:rFonts w:ascii="Times" w:hAnsi="Times"/>
          <w:bCs/>
        </w:rPr>
        <w:t>ciekowych, zgodnie z przepisami o odpadach w zakresie kwalifikowania części energii odzyskanej z termicznego przekształcania odpadów;</w:t>
      </w:r>
    </w:p>
    <w:p w14:paraId="4E82A5D3" w14:textId="77777777" w:rsidR="00384A15" w:rsidRDefault="00384A15" w:rsidP="00384A15">
      <w:pPr>
        <w:suppressAutoHyphens/>
        <w:ind w:left="840" w:hanging="284"/>
        <w:outlineLvl w:val="3"/>
        <w:rPr>
          <w:rFonts w:eastAsia="Calibri"/>
          <w:iCs/>
        </w:rPr>
      </w:pPr>
      <w:r>
        <w:rPr>
          <w:rFonts w:eastAsia="Calibri"/>
        </w:rPr>
        <w:lastRenderedPageBreak/>
        <w:t>4)</w:t>
      </w:r>
      <w:r>
        <w:rPr>
          <w:rFonts w:eastAsia="Calibri"/>
        </w:rPr>
        <w:tab/>
        <w:t xml:space="preserve">biopłyny </w:t>
      </w:r>
      <w:r>
        <w:rPr>
          <w:rFonts w:eastAsia="Calibri" w:cs="Times"/>
        </w:rPr>
        <w:t>–</w:t>
      </w:r>
      <w:r>
        <w:rPr>
          <w:rFonts w:eastAsia="Calibri"/>
        </w:rPr>
        <w:t xml:space="preserve"> ciekłe paliwa dla cel</w:t>
      </w:r>
      <w:r>
        <w:rPr>
          <w:rFonts w:eastAsia="Calibri" w:cs="Times"/>
        </w:rPr>
        <w:t>ó</w:t>
      </w:r>
      <w:r>
        <w:rPr>
          <w:rFonts w:eastAsia="Calibri"/>
        </w:rPr>
        <w:t>w energetycznych innych niż w transporcie, w tym do wytwarzania energii elektrycznej lub ciepła, wytworzone z biomasy lub ziaren zb</w:t>
      </w:r>
      <w:r>
        <w:rPr>
          <w:rFonts w:eastAsia="Calibri" w:cs="Times"/>
        </w:rPr>
        <w:t>ó</w:t>
      </w:r>
      <w:r>
        <w:rPr>
          <w:rFonts w:eastAsia="Calibri"/>
        </w:rPr>
        <w:t>ż pełnowartościowych, wykorzystywane w instalacjach spełniających wymagania w zakresie standardów emisyjnych, o ile takie standardy zostały określone na podstawie przepis</w:t>
      </w:r>
      <w:r>
        <w:rPr>
          <w:rFonts w:eastAsia="Calibri" w:cs="Times"/>
        </w:rPr>
        <w:t>ó</w:t>
      </w:r>
      <w:r>
        <w:rPr>
          <w:rFonts w:eastAsia="Calibri"/>
        </w:rPr>
        <w:t>w o ochronie środowiska;</w:t>
      </w:r>
    </w:p>
    <w:p w14:paraId="05207230" w14:textId="77777777" w:rsidR="00384A15" w:rsidRDefault="00384A15" w:rsidP="00384A15">
      <w:pPr>
        <w:suppressAutoHyphens/>
        <w:ind w:left="840" w:hanging="284"/>
        <w:outlineLvl w:val="3"/>
        <w:rPr>
          <w:rFonts w:eastAsia="Calibri"/>
          <w:iCs/>
        </w:rPr>
      </w:pPr>
      <w:r w:rsidRPr="00306B03">
        <w:rPr>
          <w:rFonts w:eastAsia="Calibri"/>
        </w:rPr>
        <w:t>5)</w:t>
      </w:r>
      <w:r>
        <w:rPr>
          <w:rFonts w:eastAsia="Calibri"/>
        </w:rPr>
        <w:tab/>
        <w:t>dedykowana instalacja spalania biomasy – instalację odnawialnego źr</w:t>
      </w:r>
      <w:r>
        <w:rPr>
          <w:rFonts w:eastAsia="Calibri" w:cs="Times"/>
        </w:rPr>
        <w:t>ó</w:t>
      </w:r>
      <w:r>
        <w:rPr>
          <w:rFonts w:eastAsia="Calibri"/>
        </w:rPr>
        <w:t>dła energii, w której są spalane wyłącznie biomasa, biogaz, biogaz rolniczy lub biopłyny albo biomasa, biogaz, biogaz rolniczy lub biopłyny i paliwo pomocnicze;</w:t>
      </w:r>
    </w:p>
    <w:p w14:paraId="48C94971" w14:textId="77777777" w:rsidR="00384A15" w:rsidRDefault="00384A15" w:rsidP="00384A15">
      <w:pPr>
        <w:pStyle w:val="punkt"/>
      </w:pPr>
      <w:r w:rsidRPr="00306B03">
        <w:t>6)</w:t>
      </w:r>
      <w:r>
        <w:t xml:space="preserve"> dedykowana instalacja spalania wielopaliwowego – instalację spalania wielopaliwowego określoną w wydanej przed dniem 30 czerwca 2014 r. koncesji na wytwarzanie energii elektrycznej oraz dokumentacji stanowiącej załącznik do tej koncesji:</w:t>
      </w:r>
    </w:p>
    <w:p w14:paraId="6D13621E" w14:textId="77777777" w:rsidR="00384A15" w:rsidRDefault="00384A15" w:rsidP="00384A15">
      <w:pPr>
        <w:pStyle w:val="litera"/>
      </w:pPr>
      <w:r>
        <w:t>a)</w:t>
      </w:r>
      <w:r>
        <w:tab/>
        <w:t>wyposażoną w odrębne linie technologiczne dla przygotowania i transportu do komory paleniskowej biomasy, biopłynu, biogazu lub biogazu rolniczego, których udział liczony według wartości energetycznej w łącznej ilości spalanej wszystkich paliw zużytych w tej instalacji jest większy niż 20%, lub</w:t>
      </w:r>
    </w:p>
    <w:p w14:paraId="1BA81296" w14:textId="77777777" w:rsidR="00384A15" w:rsidRDefault="00384A15" w:rsidP="00384A15">
      <w:pPr>
        <w:pStyle w:val="litera"/>
        <w:rPr>
          <w:bCs/>
        </w:rPr>
      </w:pPr>
      <w:r>
        <w:rPr>
          <w:bCs/>
        </w:rPr>
        <w:t>b)</w:t>
      </w:r>
      <w:r>
        <w:rPr>
          <w:bCs/>
        </w:rPr>
        <w:tab/>
      </w:r>
      <w:r>
        <w:t>wykorzystującą technologię fluidalną w instalacji o łącznej mocy zainstalowanej elektrycznej nie większej niż 50 MW, przeznaczoną do spalania odpadów</w:t>
      </w:r>
      <w:r>
        <w:rPr>
          <w:bCs/>
        </w:rPr>
        <w:t xml:space="preserve"> przemysłowych </w:t>
      </w:r>
      <w:r>
        <w:t xml:space="preserve">wspólnie z paliwami kopalnymi lub paliwami powstałymi z ich przetworzenia </w:t>
      </w:r>
      <w:r>
        <w:rPr>
          <w:bCs/>
        </w:rPr>
        <w:t xml:space="preserve">oraz biomasą, biopłynem, biogazem lub biogazem rolniczym, </w:t>
      </w:r>
      <w:r>
        <w:t xml:space="preserve">dla których udział </w:t>
      </w:r>
      <w:r>
        <w:rPr>
          <w:bCs/>
        </w:rPr>
        <w:t xml:space="preserve">biomasy, biopłynu, biogazu lub biogazu rolniczego, </w:t>
      </w:r>
      <w:r>
        <w:t xml:space="preserve">liczony według wartości energetycznej w łącznej ilości spalanej wszystkich paliw zużytych w tej instalacji jest większy niż 30% </w:t>
      </w:r>
    </w:p>
    <w:p w14:paraId="19DDB75F" w14:textId="77777777" w:rsidR="00384A15" w:rsidRDefault="00384A15" w:rsidP="00384A15">
      <w:pPr>
        <w:pStyle w:val="punkt"/>
        <w:ind w:firstLine="0"/>
        <w:rPr>
          <w:rFonts w:eastAsia="Calibri"/>
        </w:rPr>
      </w:pPr>
      <w:r>
        <w:t>– w okresie rozliczeniowym określonym we wniosku, o którym mowa w art. 45 ust. 1, albo w okresie rozliczeniowym, o którym mowa w art. 83 ust. 2 pkt 1 lub 2;</w:t>
      </w:r>
    </w:p>
    <w:p w14:paraId="69D077CC" w14:textId="77777777" w:rsidR="00384A15" w:rsidRDefault="00384A15" w:rsidP="00384A15">
      <w:pPr>
        <w:suppressAutoHyphens/>
        <w:ind w:left="840" w:hanging="284"/>
        <w:outlineLvl w:val="3"/>
        <w:rPr>
          <w:rFonts w:eastAsia="Calibri"/>
          <w:iCs/>
        </w:rPr>
      </w:pPr>
      <w:r w:rsidRPr="00306B03">
        <w:rPr>
          <w:rFonts w:eastAsia="Calibri"/>
        </w:rPr>
        <w:t>7)</w:t>
      </w:r>
      <w:r>
        <w:rPr>
          <w:rFonts w:eastAsia="Calibri"/>
        </w:rPr>
        <w:tab/>
        <w:t xml:space="preserve">drewno pełnowartościowe </w:t>
      </w:r>
      <w:r>
        <w:rPr>
          <w:rFonts w:eastAsia="Calibri" w:cs="Times"/>
        </w:rPr>
        <w:t>–</w:t>
      </w:r>
      <w:r>
        <w:rPr>
          <w:rFonts w:eastAsia="Calibri"/>
        </w:rPr>
        <w:t xml:space="preserve"> drewno spełniające wymagania jakościowe wymienione w normach określających wymagania i badania dla drewna wielkowymiarowego liściastego, drewna wielkowymiarowego iglastego oraz drewna średniowymiarowego dla grup oznaczonych jako S1, S2 i S3, oraz materiał drzewny powstały w wyniku procesu celowego rozdrobnienia tego drewna;</w:t>
      </w:r>
    </w:p>
    <w:p w14:paraId="7D90C777" w14:textId="77777777" w:rsidR="00384A15" w:rsidRDefault="00384A15" w:rsidP="00384A15">
      <w:pPr>
        <w:suppressAutoHyphens/>
        <w:ind w:left="840" w:hanging="284"/>
        <w:outlineLvl w:val="3"/>
        <w:rPr>
          <w:rFonts w:eastAsia="Calibri"/>
          <w:iCs/>
        </w:rPr>
      </w:pPr>
      <w:r w:rsidRPr="00306B03">
        <w:rPr>
          <w:rFonts w:eastAsia="Calibri"/>
        </w:rPr>
        <w:t>8)</w:t>
      </w:r>
      <w:r>
        <w:rPr>
          <w:rFonts w:eastAsia="Calibri"/>
        </w:rPr>
        <w:tab/>
        <w:t>dystrybucja – dystrybucję w rozumieniu ustawy – Prawo energetyczne;</w:t>
      </w:r>
    </w:p>
    <w:p w14:paraId="364111D3" w14:textId="77777777" w:rsidR="00384A15" w:rsidRDefault="00384A15" w:rsidP="00384A15">
      <w:pPr>
        <w:suppressAutoHyphens/>
        <w:ind w:left="840" w:hanging="284"/>
        <w:outlineLvl w:val="3"/>
        <w:rPr>
          <w:rFonts w:eastAsia="Calibri"/>
          <w:iCs/>
        </w:rPr>
      </w:pPr>
      <w:r>
        <w:rPr>
          <w:rFonts w:eastAsia="Calibri"/>
        </w:rPr>
        <w:t>9)</w:t>
      </w:r>
      <w:r>
        <w:rPr>
          <w:rFonts w:eastAsia="Calibri"/>
        </w:rPr>
        <w:tab/>
        <w:t>energia aerotermalna – energię o charakterze nieantropogenicznym magazynowaną w postaci ciepła w powietrzu na danym terenie;</w:t>
      </w:r>
    </w:p>
    <w:p w14:paraId="79558D36" w14:textId="77777777" w:rsidR="00384A15" w:rsidRDefault="00384A15" w:rsidP="00384A15">
      <w:pPr>
        <w:suppressAutoHyphens/>
        <w:ind w:left="850" w:hanging="425"/>
        <w:outlineLvl w:val="3"/>
        <w:rPr>
          <w:rFonts w:eastAsia="Calibri"/>
          <w:iCs/>
        </w:rPr>
      </w:pPr>
      <w:r>
        <w:rPr>
          <w:rFonts w:eastAsia="Calibri"/>
        </w:rPr>
        <w:t>10)</w:t>
      </w:r>
      <w:r>
        <w:rPr>
          <w:rFonts w:eastAsia="Calibri"/>
        </w:rPr>
        <w:tab/>
        <w:t>energia geotermalna – energię o charakterze nieantropogenicznym skumulowaną w postaci ciepła pod powierzchnią ziemi;</w:t>
      </w:r>
    </w:p>
    <w:p w14:paraId="62174E58" w14:textId="77777777" w:rsidR="00384A15" w:rsidRDefault="00384A15" w:rsidP="00384A15">
      <w:pPr>
        <w:suppressAutoHyphens/>
        <w:ind w:left="850" w:hanging="425"/>
        <w:outlineLvl w:val="3"/>
        <w:rPr>
          <w:rFonts w:eastAsia="Calibri"/>
          <w:iCs/>
        </w:rPr>
      </w:pPr>
      <w:r>
        <w:rPr>
          <w:rFonts w:eastAsia="Calibri"/>
        </w:rPr>
        <w:t>11)</w:t>
      </w:r>
      <w:r>
        <w:rPr>
          <w:rFonts w:eastAsia="Calibri"/>
        </w:rPr>
        <w:tab/>
        <w:t>energia hydrotermalna – energię o charakterze nieantropogenicznym skumulowaną w postaci ciepła w wodach powierzchniowych;</w:t>
      </w:r>
    </w:p>
    <w:p w14:paraId="33257E3B" w14:textId="77777777" w:rsidR="00384A15" w:rsidRDefault="00384A15" w:rsidP="00384A15">
      <w:pPr>
        <w:suppressAutoHyphens/>
        <w:ind w:left="850" w:hanging="425"/>
        <w:outlineLvl w:val="3"/>
        <w:rPr>
          <w:rFonts w:eastAsia="Calibri"/>
          <w:iCs/>
        </w:rPr>
      </w:pPr>
      <w:r>
        <w:rPr>
          <w:rFonts w:eastAsia="Calibri"/>
        </w:rPr>
        <w:t>12)</w:t>
      </w:r>
      <w:r>
        <w:rPr>
          <w:rFonts w:eastAsia="Calibri"/>
        </w:rPr>
        <w:tab/>
        <w:t xml:space="preserve">hydroenergia – </w:t>
      </w:r>
      <w:r>
        <w:rPr>
          <w:rFonts w:ascii="Times" w:hAnsi="Times"/>
          <w:bCs/>
        </w:rPr>
        <w:t>energi</w:t>
      </w:r>
      <w:r>
        <w:rPr>
          <w:bCs/>
        </w:rPr>
        <w:t>ę</w:t>
      </w:r>
      <w:r>
        <w:rPr>
          <w:rFonts w:ascii="Times" w:hAnsi="Times"/>
          <w:bCs/>
        </w:rPr>
        <w:t xml:space="preserve"> spadku </w:t>
      </w:r>
      <w:r>
        <w:rPr>
          <w:bCs/>
        </w:rPr>
        <w:t>ś</w:t>
      </w:r>
      <w:r>
        <w:rPr>
          <w:rFonts w:ascii="Times" w:hAnsi="Times"/>
          <w:bCs/>
        </w:rPr>
        <w:t>r</w:t>
      </w:r>
      <w:r>
        <w:rPr>
          <w:rFonts w:ascii="Times" w:hAnsi="Times" w:cs="Times"/>
          <w:bCs/>
        </w:rPr>
        <w:t>ó</w:t>
      </w:r>
      <w:r>
        <w:rPr>
          <w:rFonts w:ascii="Times" w:hAnsi="Times"/>
          <w:bCs/>
        </w:rPr>
        <w:t>dl</w:t>
      </w:r>
      <w:r>
        <w:rPr>
          <w:bCs/>
        </w:rPr>
        <w:t>ą</w:t>
      </w:r>
      <w:r>
        <w:rPr>
          <w:rFonts w:ascii="Times" w:hAnsi="Times"/>
          <w:bCs/>
        </w:rPr>
        <w:t>dowych w</w:t>
      </w:r>
      <w:r>
        <w:rPr>
          <w:rFonts w:ascii="Times" w:hAnsi="Times" w:cs="Times"/>
          <w:bCs/>
        </w:rPr>
        <w:t>ó</w:t>
      </w:r>
      <w:r>
        <w:rPr>
          <w:rFonts w:ascii="Times" w:hAnsi="Times"/>
          <w:bCs/>
        </w:rPr>
        <w:t>d powierzchniowych, z wy</w:t>
      </w:r>
      <w:r>
        <w:rPr>
          <w:bCs/>
        </w:rPr>
        <w:t>łą</w:t>
      </w:r>
      <w:r>
        <w:rPr>
          <w:rFonts w:ascii="Times" w:hAnsi="Times"/>
          <w:bCs/>
        </w:rPr>
        <w:t>czeniem energii uzyskiwanej z pracy pompowej w elektrowniach szczytowo-pompowych lub elektrowniach wodnych z członem pompowym</w:t>
      </w:r>
      <w:r>
        <w:rPr>
          <w:rFonts w:eastAsia="Calibri"/>
        </w:rPr>
        <w:t>;</w:t>
      </w:r>
    </w:p>
    <w:p w14:paraId="4068655D" w14:textId="77777777" w:rsidR="00384A15" w:rsidRDefault="00384A15" w:rsidP="00384A15">
      <w:pPr>
        <w:pStyle w:val="punkt"/>
        <w:ind w:left="850" w:hanging="425"/>
      </w:pPr>
      <w:r>
        <w:rPr>
          <w:rFonts w:eastAsia="Calibri"/>
        </w:rPr>
        <w:lastRenderedPageBreak/>
        <w:t>13)</w:t>
      </w:r>
      <w:r>
        <w:rPr>
          <w:rFonts w:eastAsia="Calibri"/>
        </w:rPr>
        <w:tab/>
      </w:r>
      <w:r>
        <w:t>instalacja odnawialnego źródła energii – instalację stanowiącą wyodrębniony zespół:</w:t>
      </w:r>
    </w:p>
    <w:p w14:paraId="00058904" w14:textId="77777777" w:rsidR="00384A15" w:rsidRDefault="00384A15" w:rsidP="00384A15">
      <w:pPr>
        <w:pStyle w:val="litera"/>
      </w:pPr>
      <w:r>
        <w:t>a)</w:t>
      </w:r>
      <w:r>
        <w:tab/>
        <w:t>urządzeń służący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w:t>
      </w:r>
    </w:p>
    <w:p w14:paraId="6F6604F7" w14:textId="77777777" w:rsidR="00384A15" w:rsidRDefault="00384A15" w:rsidP="00384A15">
      <w:pPr>
        <w:pStyle w:val="litera"/>
        <w:rPr>
          <w:rFonts w:eastAsia="Calibri"/>
          <w:iCs/>
        </w:rPr>
      </w:pPr>
      <w:r>
        <w:t>b)</w:t>
      </w:r>
      <w:r>
        <w:tab/>
        <w:t>obiektów budowlanych i urządzeń stanowiących całość techniczno-użytkową służący do wytwarzania biogazu rolniczego, a także połączony z nimi magazyn biogazu rolniczego;</w:t>
      </w:r>
    </w:p>
    <w:p w14:paraId="37D95F82" w14:textId="77777777" w:rsidR="00384A15" w:rsidRDefault="00384A15" w:rsidP="00384A15">
      <w:pPr>
        <w:suppressAutoHyphens/>
        <w:ind w:left="850" w:hanging="425"/>
        <w:outlineLvl w:val="3"/>
        <w:rPr>
          <w:rFonts w:eastAsia="Calibri"/>
          <w:iCs/>
        </w:rPr>
      </w:pPr>
      <w:r>
        <w:rPr>
          <w:rFonts w:ascii="Times" w:hAnsi="Times"/>
          <w:bCs/>
        </w:rPr>
        <w:t>14)</w:t>
      </w:r>
      <w:r>
        <w:rPr>
          <w:rFonts w:ascii="Times" w:hAnsi="Times"/>
          <w:bCs/>
        </w:rPr>
        <w:tab/>
        <w:t>instalacja termicznego przekszta</w:t>
      </w:r>
      <w:r>
        <w:rPr>
          <w:bCs/>
        </w:rPr>
        <w:t>ł</w:t>
      </w:r>
      <w:r>
        <w:rPr>
          <w:rFonts w:ascii="Times" w:hAnsi="Times"/>
          <w:bCs/>
        </w:rPr>
        <w:t>cania odpad</w:t>
      </w:r>
      <w:r>
        <w:rPr>
          <w:rFonts w:ascii="Times" w:hAnsi="Times" w:cs="Times"/>
          <w:bCs/>
        </w:rPr>
        <w:t>ó</w:t>
      </w:r>
      <w:r>
        <w:rPr>
          <w:rFonts w:ascii="Times" w:hAnsi="Times"/>
          <w:bCs/>
        </w:rPr>
        <w:t xml:space="preserve">w </w:t>
      </w:r>
      <w:r>
        <w:rPr>
          <w:rFonts w:ascii="Times" w:hAnsi="Times" w:cs="Times"/>
          <w:bCs/>
        </w:rPr>
        <w:t>–</w:t>
      </w:r>
      <w:r>
        <w:rPr>
          <w:rFonts w:ascii="Times" w:hAnsi="Times"/>
          <w:bCs/>
        </w:rPr>
        <w:t xml:space="preserve"> instalacj</w:t>
      </w:r>
      <w:r>
        <w:rPr>
          <w:bCs/>
        </w:rPr>
        <w:t>ę</w:t>
      </w:r>
      <w:r>
        <w:rPr>
          <w:rFonts w:ascii="Times" w:hAnsi="Times"/>
          <w:bCs/>
        </w:rPr>
        <w:t xml:space="preserve"> odnawialnego </w:t>
      </w:r>
      <w:r>
        <w:rPr>
          <w:bCs/>
        </w:rPr>
        <w:t>ź</w:t>
      </w:r>
      <w:r>
        <w:rPr>
          <w:rFonts w:ascii="Times" w:hAnsi="Times"/>
          <w:bCs/>
        </w:rPr>
        <w:t>r</w:t>
      </w:r>
      <w:r>
        <w:rPr>
          <w:rFonts w:ascii="Times" w:hAnsi="Times" w:cs="Times"/>
          <w:bCs/>
        </w:rPr>
        <w:t>ó</w:t>
      </w:r>
      <w:r>
        <w:rPr>
          <w:rFonts w:ascii="Times" w:hAnsi="Times"/>
          <w:bCs/>
        </w:rPr>
        <w:t>d</w:t>
      </w:r>
      <w:r>
        <w:rPr>
          <w:bCs/>
        </w:rPr>
        <w:t>ł</w:t>
      </w:r>
      <w:r>
        <w:rPr>
          <w:rFonts w:ascii="Times" w:hAnsi="Times"/>
          <w:bCs/>
        </w:rPr>
        <w:t>a energii b</w:t>
      </w:r>
      <w:r>
        <w:rPr>
          <w:bCs/>
        </w:rPr>
        <w:t>ę</w:t>
      </w:r>
      <w:r>
        <w:rPr>
          <w:rFonts w:ascii="Times" w:hAnsi="Times"/>
          <w:bCs/>
        </w:rPr>
        <w:t>d</w:t>
      </w:r>
      <w:r>
        <w:rPr>
          <w:bCs/>
        </w:rPr>
        <w:t>ą</w:t>
      </w:r>
      <w:r>
        <w:rPr>
          <w:rFonts w:ascii="Times" w:hAnsi="Times"/>
          <w:bCs/>
        </w:rPr>
        <w:t>c</w:t>
      </w:r>
      <w:r>
        <w:rPr>
          <w:bCs/>
        </w:rPr>
        <w:t>ą</w:t>
      </w:r>
      <w:r>
        <w:rPr>
          <w:rFonts w:ascii="Times" w:hAnsi="Times"/>
          <w:bCs/>
        </w:rPr>
        <w:t xml:space="preserve"> spalarni</w:t>
      </w:r>
      <w:r>
        <w:rPr>
          <w:bCs/>
        </w:rPr>
        <w:t>ą</w:t>
      </w:r>
      <w:r>
        <w:rPr>
          <w:rFonts w:ascii="Times" w:hAnsi="Times"/>
          <w:bCs/>
        </w:rPr>
        <w:t xml:space="preserve"> odpad</w:t>
      </w:r>
      <w:r>
        <w:rPr>
          <w:rFonts w:ascii="Times" w:hAnsi="Times" w:cs="Times"/>
          <w:bCs/>
        </w:rPr>
        <w:t>ó</w:t>
      </w:r>
      <w:r>
        <w:rPr>
          <w:rFonts w:ascii="Times" w:hAnsi="Times"/>
          <w:bCs/>
        </w:rPr>
        <w:t>w lub wsp</w:t>
      </w:r>
      <w:r>
        <w:rPr>
          <w:rFonts w:ascii="Times" w:hAnsi="Times" w:cs="Times"/>
          <w:bCs/>
        </w:rPr>
        <w:t>ó</w:t>
      </w:r>
      <w:r>
        <w:rPr>
          <w:bCs/>
        </w:rPr>
        <w:t>ł</w:t>
      </w:r>
      <w:r>
        <w:rPr>
          <w:rFonts w:ascii="Times" w:hAnsi="Times"/>
          <w:bCs/>
        </w:rPr>
        <w:t>spalarni</w:t>
      </w:r>
      <w:r>
        <w:rPr>
          <w:bCs/>
        </w:rPr>
        <w:t>ą</w:t>
      </w:r>
      <w:r>
        <w:rPr>
          <w:rFonts w:ascii="Times" w:hAnsi="Times"/>
          <w:bCs/>
        </w:rPr>
        <w:t xml:space="preserve"> odpad</w:t>
      </w:r>
      <w:r>
        <w:rPr>
          <w:rFonts w:ascii="Times" w:hAnsi="Times" w:cs="Times"/>
          <w:bCs/>
        </w:rPr>
        <w:t>ó</w:t>
      </w:r>
      <w:r>
        <w:rPr>
          <w:rFonts w:ascii="Times" w:hAnsi="Times"/>
          <w:bCs/>
        </w:rPr>
        <w:t>w w rozumieniu ustawy z dnia 14 grudnia 2012 r. o odpadach (Dz. U. z 2013 r. poz. 21, z późn. zm.</w:t>
      </w:r>
      <w:r>
        <w:rPr>
          <w:rFonts w:ascii="Times" w:hAnsi="Times"/>
          <w:bCs/>
          <w:vertAlign w:val="superscript"/>
        </w:rPr>
        <w:footnoteReference w:id="4"/>
      </w:r>
      <w:r>
        <w:rPr>
          <w:rFonts w:ascii="Times" w:hAnsi="Times"/>
          <w:bCs/>
          <w:vertAlign w:val="superscript"/>
        </w:rPr>
        <w:t>)</w:t>
      </w:r>
      <w:r>
        <w:rPr>
          <w:rFonts w:ascii="Times" w:hAnsi="Times"/>
          <w:bCs/>
        </w:rPr>
        <w:t>), w której cz</w:t>
      </w:r>
      <w:r>
        <w:rPr>
          <w:bCs/>
        </w:rPr>
        <w:t>ęść</w:t>
      </w:r>
      <w:r>
        <w:rPr>
          <w:rFonts w:ascii="Times" w:hAnsi="Times"/>
          <w:bCs/>
        </w:rPr>
        <w:t xml:space="preserve"> wytwarzanej energii elektrycznej i ciep</w:t>
      </w:r>
      <w:r>
        <w:rPr>
          <w:bCs/>
        </w:rPr>
        <w:t>ł</w:t>
      </w:r>
      <w:r>
        <w:rPr>
          <w:rFonts w:ascii="Times" w:hAnsi="Times"/>
          <w:bCs/>
        </w:rPr>
        <w:t>a pochodzi z ulegaj</w:t>
      </w:r>
      <w:r>
        <w:rPr>
          <w:bCs/>
        </w:rPr>
        <w:t>ą</w:t>
      </w:r>
      <w:r>
        <w:rPr>
          <w:rFonts w:ascii="Times" w:hAnsi="Times"/>
          <w:bCs/>
        </w:rPr>
        <w:t>cej biodegradacji cz</w:t>
      </w:r>
      <w:r>
        <w:rPr>
          <w:bCs/>
        </w:rPr>
        <w:t>ęś</w:t>
      </w:r>
      <w:r>
        <w:rPr>
          <w:rFonts w:ascii="Times" w:hAnsi="Times"/>
          <w:bCs/>
        </w:rPr>
        <w:t>ci odpadów przemys</w:t>
      </w:r>
      <w:r>
        <w:rPr>
          <w:bCs/>
        </w:rPr>
        <w:t>ł</w:t>
      </w:r>
      <w:r>
        <w:rPr>
          <w:rFonts w:ascii="Times" w:hAnsi="Times"/>
          <w:bCs/>
        </w:rPr>
        <w:t>owych lub komunalnych, pochodzenia roślinnego lub zwierzęcego, w tym odpad</w:t>
      </w:r>
      <w:r>
        <w:rPr>
          <w:rFonts w:ascii="Times" w:hAnsi="Times" w:cs="Times"/>
          <w:bCs/>
        </w:rPr>
        <w:t>ó</w:t>
      </w:r>
      <w:r>
        <w:rPr>
          <w:rFonts w:ascii="Times" w:hAnsi="Times"/>
          <w:bCs/>
        </w:rPr>
        <w:t xml:space="preserve">w z instalacji do przetwarzania odpadów oraz odpadów z uzdatniania wody i oczyszczania </w:t>
      </w:r>
      <w:r>
        <w:rPr>
          <w:bCs/>
        </w:rPr>
        <w:t>ś</w:t>
      </w:r>
      <w:r>
        <w:rPr>
          <w:rFonts w:ascii="Times" w:hAnsi="Times"/>
          <w:bCs/>
        </w:rPr>
        <w:t>cieków, w szczególno</w:t>
      </w:r>
      <w:r>
        <w:rPr>
          <w:bCs/>
        </w:rPr>
        <w:t>ś</w:t>
      </w:r>
      <w:r>
        <w:rPr>
          <w:rFonts w:ascii="Times" w:hAnsi="Times"/>
          <w:bCs/>
        </w:rPr>
        <w:t xml:space="preserve">ci osadów </w:t>
      </w:r>
      <w:r>
        <w:rPr>
          <w:bCs/>
        </w:rPr>
        <w:t>ś</w:t>
      </w:r>
      <w:r>
        <w:rPr>
          <w:rFonts w:ascii="Times" w:hAnsi="Times"/>
          <w:bCs/>
        </w:rPr>
        <w:t>ciekowych, zgodnie z przepisami o odpadach w zakresie kwalifikowania cz</w:t>
      </w:r>
      <w:r>
        <w:rPr>
          <w:bCs/>
        </w:rPr>
        <w:t>ęś</w:t>
      </w:r>
      <w:r>
        <w:rPr>
          <w:rFonts w:ascii="Times" w:hAnsi="Times"/>
          <w:bCs/>
        </w:rPr>
        <w:t>ci energii odzyskanej z termicznego przekszta</w:t>
      </w:r>
      <w:r>
        <w:rPr>
          <w:bCs/>
        </w:rPr>
        <w:t>ł</w:t>
      </w:r>
      <w:r>
        <w:rPr>
          <w:rFonts w:ascii="Times" w:hAnsi="Times"/>
          <w:bCs/>
        </w:rPr>
        <w:t>cania odpadów;</w:t>
      </w:r>
    </w:p>
    <w:p w14:paraId="2931D585" w14:textId="77777777" w:rsidR="00384A15" w:rsidRDefault="00384A15" w:rsidP="00384A15">
      <w:pPr>
        <w:suppressAutoHyphens/>
        <w:ind w:left="850" w:hanging="425"/>
        <w:outlineLvl w:val="3"/>
        <w:rPr>
          <w:rFonts w:eastAsia="Calibri"/>
          <w:iCs/>
        </w:rPr>
      </w:pPr>
      <w:r>
        <w:rPr>
          <w:rFonts w:ascii="Times" w:hAnsi="Times"/>
          <w:bCs/>
        </w:rPr>
        <w:t>15)</w:t>
      </w:r>
      <w:r>
        <w:rPr>
          <w:rFonts w:ascii="Times" w:hAnsi="Times"/>
          <w:bCs/>
        </w:rPr>
        <w:tab/>
        <w:t>instalacja spalania wielopaliwowego – instalacj</w:t>
      </w:r>
      <w:r>
        <w:rPr>
          <w:bCs/>
        </w:rPr>
        <w:t>ę</w:t>
      </w:r>
      <w:r>
        <w:rPr>
          <w:rFonts w:ascii="Times" w:hAnsi="Times"/>
          <w:bCs/>
        </w:rPr>
        <w:t xml:space="preserve"> odnawialnego </w:t>
      </w:r>
      <w:r>
        <w:rPr>
          <w:bCs/>
        </w:rPr>
        <w:t>ź</w:t>
      </w:r>
      <w:r>
        <w:rPr>
          <w:rFonts w:ascii="Times" w:hAnsi="Times"/>
          <w:bCs/>
        </w:rPr>
        <w:t>r</w:t>
      </w:r>
      <w:r>
        <w:rPr>
          <w:rFonts w:ascii="Times" w:hAnsi="Times" w:cs="Times"/>
          <w:bCs/>
        </w:rPr>
        <w:t>ó</w:t>
      </w:r>
      <w:r>
        <w:rPr>
          <w:rFonts w:ascii="Times" w:hAnsi="Times"/>
          <w:bCs/>
        </w:rPr>
        <w:t>d</w:t>
      </w:r>
      <w:r>
        <w:rPr>
          <w:bCs/>
        </w:rPr>
        <w:t>ł</w:t>
      </w:r>
      <w:r>
        <w:rPr>
          <w:rFonts w:ascii="Times" w:hAnsi="Times"/>
          <w:bCs/>
        </w:rPr>
        <w:t>a energii, w której energia elektryczna lub ciep</w:t>
      </w:r>
      <w:r>
        <w:rPr>
          <w:bCs/>
        </w:rPr>
        <w:t>ł</w:t>
      </w:r>
      <w:r>
        <w:rPr>
          <w:rFonts w:ascii="Times" w:hAnsi="Times"/>
          <w:bCs/>
        </w:rPr>
        <w:t>o s</w:t>
      </w:r>
      <w:r>
        <w:rPr>
          <w:bCs/>
        </w:rPr>
        <w:t>ą</w:t>
      </w:r>
      <w:r>
        <w:rPr>
          <w:rFonts w:ascii="Times" w:hAnsi="Times"/>
          <w:bCs/>
        </w:rPr>
        <w:t xml:space="preserve"> wytwarzane z biomasy, biop</w:t>
      </w:r>
      <w:r>
        <w:rPr>
          <w:bCs/>
        </w:rPr>
        <w:t>ł</w:t>
      </w:r>
      <w:r>
        <w:rPr>
          <w:rFonts w:ascii="Times" w:hAnsi="Times"/>
          <w:bCs/>
        </w:rPr>
        <w:t>yn</w:t>
      </w:r>
      <w:r>
        <w:rPr>
          <w:rFonts w:ascii="Times" w:hAnsi="Times" w:cs="Times"/>
          <w:bCs/>
        </w:rPr>
        <w:t>ó</w:t>
      </w:r>
      <w:r>
        <w:rPr>
          <w:rFonts w:ascii="Times" w:hAnsi="Times"/>
          <w:bCs/>
        </w:rPr>
        <w:t>w, biogazu lub biogazu rolniczego spalanych wspólnie z innymi paliwami;</w:t>
      </w:r>
    </w:p>
    <w:p w14:paraId="77D91A3E" w14:textId="77777777" w:rsidR="00384A15" w:rsidRDefault="00384A15" w:rsidP="00384A15">
      <w:pPr>
        <w:suppressAutoHyphens/>
        <w:ind w:left="850" w:hanging="425"/>
        <w:outlineLvl w:val="3"/>
        <w:rPr>
          <w:rFonts w:eastAsia="Calibri"/>
          <w:iCs/>
        </w:rPr>
      </w:pPr>
      <w:r>
        <w:rPr>
          <w:rFonts w:eastAsia="Calibri"/>
        </w:rPr>
        <w:t>16)</w:t>
      </w:r>
      <w:r>
        <w:rPr>
          <w:rFonts w:eastAsia="Calibri"/>
        </w:rPr>
        <w:tab/>
        <w:t xml:space="preserve">końcowe zużycie energii brutto </w:t>
      </w:r>
      <w:r>
        <w:rPr>
          <w:rFonts w:eastAsia="Calibri" w:cs="Times"/>
        </w:rPr>
        <w:t>–</w:t>
      </w:r>
      <w:r>
        <w:rPr>
          <w:rFonts w:eastAsia="Calibri"/>
        </w:rPr>
        <w:t xml:space="preserve"> nośniki energii dostarczone do cel</w:t>
      </w:r>
      <w:r>
        <w:rPr>
          <w:rFonts w:eastAsia="Calibri" w:cs="Times"/>
        </w:rPr>
        <w:t>ó</w:t>
      </w:r>
      <w:r>
        <w:rPr>
          <w:rFonts w:eastAsia="Calibri"/>
        </w:rPr>
        <w:t>w energetycznych przemysłowi, sektorowi transportowemu, gospodarstwom domowym, sektorowi usługowemu, w tym sektorowi świadczącemu usługi publiczne, rolnictwu, leśnictwu i ryboł</w:t>
      </w:r>
      <w:r>
        <w:rPr>
          <w:rFonts w:eastAsia="Calibri" w:cs="Times"/>
        </w:rPr>
        <w:t>ó</w:t>
      </w:r>
      <w:r>
        <w:rPr>
          <w:rFonts w:eastAsia="Calibri"/>
        </w:rPr>
        <w:t>wstwu, łącznie ze:</w:t>
      </w:r>
    </w:p>
    <w:p w14:paraId="5ED0AEF0" w14:textId="77777777" w:rsidR="00384A15" w:rsidRDefault="00384A15" w:rsidP="00384A15">
      <w:pPr>
        <w:suppressAutoHyphens/>
        <w:ind w:left="1281" w:hanging="272"/>
        <w:outlineLvl w:val="4"/>
        <w:rPr>
          <w:rFonts w:eastAsia="Calibri"/>
          <w:iCs/>
        </w:rPr>
      </w:pPr>
      <w:r>
        <w:rPr>
          <w:rFonts w:eastAsia="Calibri"/>
        </w:rPr>
        <w:t xml:space="preserve">a) zużyciem energii elektrycznej i ciepła przez przemysł energetyczny na wytwarzanie energii elektrycznej i ciepła, </w:t>
      </w:r>
    </w:p>
    <w:p w14:paraId="06D4151E" w14:textId="77777777" w:rsidR="00384A15" w:rsidRDefault="00384A15" w:rsidP="00384A15">
      <w:pPr>
        <w:suppressAutoHyphens/>
        <w:ind w:left="1281" w:hanging="272"/>
        <w:outlineLvl w:val="4"/>
        <w:rPr>
          <w:rFonts w:eastAsia="Calibri"/>
          <w:iCs/>
        </w:rPr>
      </w:pPr>
      <w:r>
        <w:rPr>
          <w:rFonts w:eastAsia="Calibri"/>
        </w:rPr>
        <w:t>b) stratami energii elektrycznej i ciepła powstającymi podczas ich przesyłania i dystrybucji;</w:t>
      </w:r>
    </w:p>
    <w:p w14:paraId="113AD0E8" w14:textId="77777777" w:rsidR="00384A15" w:rsidRDefault="00384A15" w:rsidP="00384A15">
      <w:pPr>
        <w:suppressAutoHyphens/>
        <w:ind w:left="850" w:hanging="425"/>
        <w:outlineLvl w:val="3"/>
        <w:rPr>
          <w:rFonts w:eastAsia="Calibri"/>
          <w:iCs/>
        </w:rPr>
      </w:pPr>
      <w:r>
        <w:rPr>
          <w:rFonts w:eastAsia="Calibri"/>
        </w:rPr>
        <w:t>17)</w:t>
      </w:r>
      <w:r>
        <w:rPr>
          <w:rFonts w:eastAsia="Calibri"/>
        </w:rPr>
        <w:tab/>
        <w:t xml:space="preserve">magazyn energii elektrycznej – </w:t>
      </w:r>
      <w:r>
        <w:rPr>
          <w:rFonts w:eastAsia="Calibri"/>
          <w:szCs w:val="24"/>
        </w:rPr>
        <w:t>wyodrębnione urządzenie lub zespół urządzeń służących do magazynowania energii elektrycznej w innej postaci energii powstałej w wyniku procesów technologicznych lub chemicznych;</w:t>
      </w:r>
    </w:p>
    <w:p w14:paraId="186CFFD1" w14:textId="77777777" w:rsidR="00384A15" w:rsidRDefault="00384A15" w:rsidP="00384A15">
      <w:pPr>
        <w:suppressAutoHyphens/>
        <w:ind w:left="850" w:hanging="425"/>
        <w:outlineLvl w:val="3"/>
        <w:rPr>
          <w:rFonts w:eastAsia="Calibri"/>
          <w:iCs/>
        </w:rPr>
      </w:pPr>
      <w:r>
        <w:rPr>
          <w:rFonts w:eastAsia="Calibri"/>
        </w:rPr>
        <w:t>18)</w:t>
      </w:r>
      <w:r>
        <w:rPr>
          <w:rFonts w:eastAsia="Calibri"/>
        </w:rPr>
        <w:tab/>
        <w:t xml:space="preserve">mała instalacja </w:t>
      </w:r>
      <w:r>
        <w:rPr>
          <w:rFonts w:eastAsia="Calibri" w:cs="Times"/>
        </w:rPr>
        <w:t>–</w:t>
      </w:r>
      <w:r>
        <w:rPr>
          <w:rFonts w:eastAsia="Calibri"/>
        </w:rPr>
        <w:t xml:space="preserve"> instalację odnawialnego źr</w:t>
      </w:r>
      <w:r>
        <w:rPr>
          <w:rFonts w:eastAsia="Calibri" w:cs="Times"/>
        </w:rPr>
        <w:t>ó</w:t>
      </w:r>
      <w:r>
        <w:rPr>
          <w:rFonts w:eastAsia="Calibri"/>
        </w:rPr>
        <w:t>dła energii o łącznej mocy zainstalowanej elektrycznej większej niż 40 kW i nie większej niż 200 kW, przyłączoną do sieci elektroenergetycznej o napięciu znamionowym niższym niż 110 kV lub o mocy osiągalnej cieplnej w skojarzeniu większej niż 120 kW i nie większej niż 600 kW;</w:t>
      </w:r>
    </w:p>
    <w:p w14:paraId="289EBCDC" w14:textId="77777777" w:rsidR="00384A15" w:rsidRDefault="00384A15" w:rsidP="00384A15">
      <w:pPr>
        <w:suppressAutoHyphens/>
        <w:ind w:left="850" w:hanging="425"/>
        <w:outlineLvl w:val="3"/>
        <w:rPr>
          <w:rFonts w:eastAsia="Calibri"/>
          <w:iCs/>
        </w:rPr>
      </w:pPr>
      <w:r>
        <w:rPr>
          <w:rFonts w:eastAsia="Calibri"/>
        </w:rPr>
        <w:t>19)</w:t>
      </w:r>
      <w:r>
        <w:rPr>
          <w:rFonts w:eastAsia="Calibri"/>
        </w:rPr>
        <w:tab/>
        <w:t>mikroinstalacja – instalację odnawialnego źr</w:t>
      </w:r>
      <w:r>
        <w:rPr>
          <w:rFonts w:eastAsia="Calibri" w:cs="Times"/>
        </w:rPr>
        <w:t>ó</w:t>
      </w:r>
      <w:r>
        <w:rPr>
          <w:rFonts w:eastAsia="Calibri"/>
        </w:rPr>
        <w:t xml:space="preserve">dła energii o łącznej mocy zainstalowanej elektrycznej nie większej niż 40 kW, przyłączoną do sieci </w:t>
      </w:r>
      <w:r>
        <w:rPr>
          <w:rFonts w:eastAsia="Calibri"/>
        </w:rPr>
        <w:lastRenderedPageBreak/>
        <w:t>elektroenergetycznej o napięciu znamionowym niższym niż 110 kV lub o mocy osiągalnej cieplnej w skojarzeniu nie większej niż 120 kW;</w:t>
      </w:r>
    </w:p>
    <w:p w14:paraId="6CC005C8" w14:textId="77777777" w:rsidR="00384A15" w:rsidRDefault="00384A15" w:rsidP="00384A15">
      <w:pPr>
        <w:suppressAutoHyphens/>
        <w:ind w:left="850" w:hanging="425"/>
        <w:outlineLvl w:val="3"/>
        <w:rPr>
          <w:rFonts w:eastAsia="Calibri"/>
          <w:iCs/>
        </w:rPr>
      </w:pPr>
      <w:r>
        <w:rPr>
          <w:rFonts w:eastAsia="Calibri"/>
        </w:rPr>
        <w:t>20)</w:t>
      </w:r>
      <w:r>
        <w:rPr>
          <w:rFonts w:eastAsia="Calibri"/>
        </w:rPr>
        <w:tab/>
        <w:t xml:space="preserve">odbiorca – odbiorcę w rozumieniu ustawy </w:t>
      </w:r>
      <w:r>
        <w:rPr>
          <w:rFonts w:eastAsia="Calibri" w:cs="Times"/>
        </w:rPr>
        <w:t>–</w:t>
      </w:r>
      <w:r>
        <w:rPr>
          <w:rFonts w:eastAsia="Calibri"/>
        </w:rPr>
        <w:t xml:space="preserve"> Prawo energetyczne;</w:t>
      </w:r>
    </w:p>
    <w:p w14:paraId="1DAABCE6" w14:textId="77777777" w:rsidR="00384A15" w:rsidRDefault="00384A15" w:rsidP="00384A15">
      <w:pPr>
        <w:suppressAutoHyphens/>
        <w:ind w:left="850" w:hanging="425"/>
        <w:outlineLvl w:val="3"/>
        <w:rPr>
          <w:rFonts w:eastAsia="Calibri"/>
          <w:iCs/>
        </w:rPr>
      </w:pPr>
      <w:r>
        <w:rPr>
          <w:rFonts w:eastAsia="Calibri"/>
        </w:rPr>
        <w:t>21)</w:t>
      </w:r>
      <w:r>
        <w:rPr>
          <w:rFonts w:eastAsia="Calibri"/>
        </w:rPr>
        <w:tab/>
        <w:t xml:space="preserve">odbiorca końcowy </w:t>
      </w:r>
      <w:r>
        <w:rPr>
          <w:rFonts w:eastAsia="Calibri" w:cs="Times"/>
        </w:rPr>
        <w:t>–</w:t>
      </w:r>
      <w:r>
        <w:rPr>
          <w:rFonts w:eastAsia="Calibri"/>
        </w:rPr>
        <w:t xml:space="preserve"> odbiorcę końcowego w rozumieniu ustawy – Prawo energetyczne;</w:t>
      </w:r>
    </w:p>
    <w:p w14:paraId="3A1D84F8" w14:textId="77777777" w:rsidR="00384A15" w:rsidRDefault="00384A15" w:rsidP="00384A15">
      <w:pPr>
        <w:suppressAutoHyphens/>
        <w:ind w:left="850" w:hanging="425"/>
        <w:outlineLvl w:val="3"/>
        <w:rPr>
          <w:rFonts w:eastAsia="Calibri"/>
          <w:iCs/>
        </w:rPr>
      </w:pPr>
      <w:r>
        <w:rPr>
          <w:rFonts w:eastAsia="Calibri"/>
        </w:rPr>
        <w:t>22)</w:t>
      </w:r>
      <w:r>
        <w:rPr>
          <w:rFonts w:eastAsia="Calibri"/>
        </w:rPr>
        <w:tab/>
        <w:t xml:space="preserve">odbiorca przemysłowy </w:t>
      </w:r>
      <w:r>
        <w:rPr>
          <w:rFonts w:eastAsia="Calibri" w:cs="Times"/>
        </w:rPr>
        <w:t>–</w:t>
      </w:r>
      <w:r>
        <w:rPr>
          <w:rFonts w:eastAsia="Calibri"/>
        </w:rPr>
        <w:t xml:space="preserve"> odbiorcę przemysłowego w rozumieniu ustawy </w:t>
      </w:r>
      <w:r>
        <w:rPr>
          <w:rFonts w:eastAsia="Calibri" w:cs="Times"/>
        </w:rPr>
        <w:t>–</w:t>
      </w:r>
      <w:r>
        <w:rPr>
          <w:rFonts w:eastAsia="Calibri"/>
        </w:rPr>
        <w:t xml:space="preserve"> Prawo energetyczne;</w:t>
      </w:r>
    </w:p>
    <w:p w14:paraId="1982E787" w14:textId="77777777" w:rsidR="00384A15" w:rsidRDefault="00384A15" w:rsidP="00384A15">
      <w:pPr>
        <w:suppressAutoHyphens/>
        <w:ind w:left="850" w:hanging="425"/>
        <w:outlineLvl w:val="3"/>
        <w:rPr>
          <w:rFonts w:eastAsia="Calibri"/>
          <w:iCs/>
        </w:rPr>
      </w:pPr>
      <w:r>
        <w:rPr>
          <w:rFonts w:eastAsia="Calibri"/>
        </w:rPr>
        <w:t>23)</w:t>
      </w:r>
      <w:r>
        <w:rPr>
          <w:rFonts w:eastAsia="Calibri"/>
        </w:rPr>
        <w:tab/>
        <w:t>odnawialne źr</w:t>
      </w:r>
      <w:r>
        <w:rPr>
          <w:rFonts w:eastAsia="Calibri" w:cs="Times"/>
        </w:rPr>
        <w:t>ó</w:t>
      </w:r>
      <w:r>
        <w:rPr>
          <w:rFonts w:eastAsia="Calibri"/>
        </w:rPr>
        <w:t xml:space="preserve">dło energii </w:t>
      </w:r>
      <w:r>
        <w:rPr>
          <w:rFonts w:eastAsia="Calibri" w:cs="Times"/>
        </w:rPr>
        <w:t>–</w:t>
      </w:r>
      <w:r>
        <w:rPr>
          <w:rFonts w:eastAsia="Calibri"/>
        </w:rPr>
        <w:t xml:space="preserve"> odnawialne, niekopalne źr</w:t>
      </w:r>
      <w:r>
        <w:rPr>
          <w:rFonts w:eastAsia="Calibri" w:cs="Times"/>
        </w:rPr>
        <w:t>ó</w:t>
      </w:r>
      <w:r>
        <w:rPr>
          <w:rFonts w:eastAsia="Calibri"/>
        </w:rPr>
        <w:t>dła energii obejmujące energię wiatru, energię promieniowania słonecznego,</w:t>
      </w:r>
      <w:r>
        <w:rPr>
          <w:rFonts w:eastAsia="Calibri" w:cs="Times"/>
        </w:rPr>
        <w:t xml:space="preserve"> </w:t>
      </w:r>
      <w:r>
        <w:rPr>
          <w:rFonts w:eastAsia="Calibri"/>
        </w:rPr>
        <w:t>energię aerotermalną, energię geotermalną, energię hydrotermalną, hydroenergię, energię fal, prąd</w:t>
      </w:r>
      <w:r>
        <w:rPr>
          <w:rFonts w:eastAsia="Calibri" w:cs="Times"/>
        </w:rPr>
        <w:t>ó</w:t>
      </w:r>
      <w:r>
        <w:rPr>
          <w:rFonts w:eastAsia="Calibri"/>
        </w:rPr>
        <w:t>w i pływ</w:t>
      </w:r>
      <w:r>
        <w:rPr>
          <w:rFonts w:eastAsia="Calibri" w:cs="Times"/>
        </w:rPr>
        <w:t>ó</w:t>
      </w:r>
      <w:r>
        <w:rPr>
          <w:rFonts w:eastAsia="Calibri"/>
        </w:rPr>
        <w:t>w morskich, energię otrzymywaną z biomasy, biogazu, biogazu rolniczego oraz z biopłynów;</w:t>
      </w:r>
    </w:p>
    <w:p w14:paraId="4DF8D9D1" w14:textId="77777777" w:rsidR="00384A15" w:rsidRDefault="00384A15" w:rsidP="00384A15">
      <w:pPr>
        <w:suppressAutoHyphens/>
        <w:ind w:left="850" w:hanging="425"/>
        <w:outlineLvl w:val="3"/>
        <w:rPr>
          <w:rFonts w:eastAsia="Calibri"/>
          <w:iCs/>
        </w:rPr>
      </w:pPr>
      <w:r>
        <w:rPr>
          <w:rFonts w:eastAsia="Calibri"/>
        </w:rPr>
        <w:t>24)</w:t>
      </w:r>
      <w:r>
        <w:rPr>
          <w:rFonts w:eastAsia="Calibri"/>
        </w:rPr>
        <w:tab/>
        <w:t>operator systemu dystrybucyjnego elektroenergetycznego – operatora systemu dystrybucyjnego w rozumieniu ustawy – Prawo energetyczne;</w:t>
      </w:r>
    </w:p>
    <w:p w14:paraId="5EC91478" w14:textId="77777777" w:rsidR="00384A15" w:rsidRDefault="00384A15" w:rsidP="00384A15">
      <w:pPr>
        <w:suppressAutoHyphens/>
        <w:ind w:left="850" w:hanging="425"/>
        <w:outlineLvl w:val="3"/>
        <w:rPr>
          <w:rFonts w:eastAsia="Calibri"/>
          <w:iCs/>
        </w:rPr>
      </w:pPr>
      <w:r>
        <w:rPr>
          <w:rFonts w:eastAsia="Calibri"/>
        </w:rPr>
        <w:t>25)</w:t>
      </w:r>
      <w:r>
        <w:rPr>
          <w:rFonts w:eastAsia="Calibri"/>
        </w:rPr>
        <w:tab/>
        <w:t>operator systemu dystrybucyjnego gazowego – operatora systemu dystrybucyjnego w rozumieniu ustawy – Prawo energetyczne;</w:t>
      </w:r>
    </w:p>
    <w:p w14:paraId="63232EDC" w14:textId="77777777" w:rsidR="00384A15" w:rsidRDefault="00384A15" w:rsidP="00384A15">
      <w:pPr>
        <w:suppressAutoHyphens/>
        <w:ind w:left="850" w:hanging="425"/>
        <w:outlineLvl w:val="3"/>
        <w:rPr>
          <w:rFonts w:eastAsia="Calibri"/>
          <w:iCs/>
        </w:rPr>
      </w:pPr>
      <w:r>
        <w:rPr>
          <w:rFonts w:eastAsia="Calibri"/>
        </w:rPr>
        <w:t>26)</w:t>
      </w:r>
      <w:r>
        <w:rPr>
          <w:rFonts w:eastAsia="Calibri"/>
        </w:rPr>
        <w:tab/>
        <w:t xml:space="preserve">operator systemu przesyłowego elektroenergetycznego – operatora systemu przesyłowego w rozumieniu ustawy </w:t>
      </w:r>
      <w:r>
        <w:rPr>
          <w:rFonts w:eastAsia="Calibri" w:cs="Times"/>
        </w:rPr>
        <w:t>–</w:t>
      </w:r>
      <w:r>
        <w:rPr>
          <w:rFonts w:eastAsia="Calibri"/>
        </w:rPr>
        <w:t xml:space="preserve"> Prawo energetyczne;</w:t>
      </w:r>
    </w:p>
    <w:p w14:paraId="57C9A402" w14:textId="77777777" w:rsidR="00384A15" w:rsidRDefault="00384A15" w:rsidP="00384A15">
      <w:pPr>
        <w:suppressAutoHyphens/>
        <w:ind w:left="850" w:hanging="425"/>
        <w:outlineLvl w:val="3"/>
        <w:rPr>
          <w:rFonts w:eastAsia="Calibri"/>
          <w:iCs/>
        </w:rPr>
      </w:pPr>
      <w:r>
        <w:rPr>
          <w:rFonts w:eastAsia="Calibri"/>
        </w:rPr>
        <w:t>27)</w:t>
      </w:r>
      <w:r>
        <w:rPr>
          <w:rFonts w:eastAsia="Calibri"/>
        </w:rPr>
        <w:tab/>
        <w:t>paliwo gazowe – paliwo gazowe w rozumieniu ustawy – Prawo energetyczne;</w:t>
      </w:r>
    </w:p>
    <w:p w14:paraId="6DA5C4C1" w14:textId="77777777" w:rsidR="00384A15" w:rsidRDefault="00384A15" w:rsidP="00384A15">
      <w:pPr>
        <w:suppressAutoHyphens/>
        <w:ind w:left="850" w:hanging="425"/>
        <w:outlineLvl w:val="3"/>
        <w:rPr>
          <w:rFonts w:eastAsia="Calibri"/>
          <w:iCs/>
        </w:rPr>
      </w:pPr>
      <w:r>
        <w:rPr>
          <w:rFonts w:eastAsia="Calibri"/>
        </w:rPr>
        <w:t>28)</w:t>
      </w:r>
      <w:r>
        <w:rPr>
          <w:rFonts w:eastAsia="Calibri"/>
        </w:rPr>
        <w:tab/>
        <w:t>paliwo pomocnicze – paliwo inne niż biomasa, biopłyny, biogaz lub biogaz rolniczy stosowane wyłącznie do uruchomienia instalacji odnawialnego źr</w:t>
      </w:r>
      <w:r>
        <w:rPr>
          <w:rFonts w:eastAsia="Calibri" w:cs="Times"/>
        </w:rPr>
        <w:t>ó</w:t>
      </w:r>
      <w:r>
        <w:rPr>
          <w:rFonts w:eastAsia="Calibri"/>
        </w:rPr>
        <w:t>dła energii, w kt</w:t>
      </w:r>
      <w:r>
        <w:rPr>
          <w:rFonts w:eastAsia="Calibri" w:cs="Times"/>
        </w:rPr>
        <w:t>ó</w:t>
      </w:r>
      <w:r>
        <w:rPr>
          <w:rFonts w:eastAsia="Calibri"/>
        </w:rPr>
        <w:t>rej zastosowane zabezpieczenia techniczne uniemożliwiają wytwarzanie z niego energii elektrycznej;</w:t>
      </w:r>
    </w:p>
    <w:p w14:paraId="0B7A0CC3" w14:textId="77777777" w:rsidR="00384A15" w:rsidRDefault="00384A15" w:rsidP="00384A15">
      <w:pPr>
        <w:suppressAutoHyphens/>
        <w:ind w:left="850" w:hanging="425"/>
        <w:outlineLvl w:val="3"/>
        <w:rPr>
          <w:rFonts w:eastAsia="Calibri"/>
          <w:iCs/>
        </w:rPr>
      </w:pPr>
      <w:r>
        <w:rPr>
          <w:rFonts w:eastAsia="Calibri"/>
        </w:rPr>
        <w:t>29)</w:t>
      </w:r>
      <w:r>
        <w:rPr>
          <w:rFonts w:eastAsia="Calibri"/>
        </w:rPr>
        <w:tab/>
        <w:t xml:space="preserve">przedsiębiorstwo energetyczne – przedsiębiorstwo energetyczne w rozumieniu ustawy </w:t>
      </w:r>
      <w:r>
        <w:rPr>
          <w:rFonts w:eastAsia="Calibri" w:cs="Times"/>
        </w:rPr>
        <w:t>–</w:t>
      </w:r>
      <w:r>
        <w:rPr>
          <w:rFonts w:eastAsia="Calibri"/>
        </w:rPr>
        <w:t xml:space="preserve"> Prawo energetyczne;</w:t>
      </w:r>
    </w:p>
    <w:p w14:paraId="644856DA" w14:textId="77777777" w:rsidR="00384A15" w:rsidRDefault="00384A15" w:rsidP="00384A15">
      <w:pPr>
        <w:suppressAutoHyphens/>
        <w:ind w:left="850" w:hanging="425"/>
        <w:outlineLvl w:val="3"/>
        <w:rPr>
          <w:rFonts w:eastAsia="Calibri"/>
          <w:iCs/>
        </w:rPr>
      </w:pPr>
      <w:r>
        <w:rPr>
          <w:rFonts w:eastAsia="Calibri"/>
        </w:rPr>
        <w:t>30)</w:t>
      </w:r>
      <w:r>
        <w:rPr>
          <w:rFonts w:eastAsia="Calibri"/>
        </w:rPr>
        <w:tab/>
        <w:t xml:space="preserve">przesyłanie </w:t>
      </w:r>
      <w:r>
        <w:rPr>
          <w:rFonts w:eastAsia="Calibri" w:cs="Times"/>
        </w:rPr>
        <w:t>–</w:t>
      </w:r>
      <w:r>
        <w:rPr>
          <w:rFonts w:eastAsia="Calibri"/>
        </w:rPr>
        <w:t xml:space="preserve"> przesyłanie w rozumieniu ustawy </w:t>
      </w:r>
      <w:r>
        <w:rPr>
          <w:rFonts w:eastAsia="Calibri" w:cs="Times"/>
        </w:rPr>
        <w:t>–</w:t>
      </w:r>
      <w:r>
        <w:rPr>
          <w:rFonts w:eastAsia="Calibri"/>
        </w:rPr>
        <w:t xml:space="preserve"> Prawo energetyczne;</w:t>
      </w:r>
    </w:p>
    <w:p w14:paraId="4638C402" w14:textId="77777777" w:rsidR="00384A15" w:rsidRDefault="00384A15" w:rsidP="00384A15">
      <w:pPr>
        <w:suppressAutoHyphens/>
        <w:ind w:left="850" w:hanging="425"/>
        <w:outlineLvl w:val="3"/>
        <w:rPr>
          <w:rFonts w:eastAsia="Calibri"/>
          <w:iCs/>
        </w:rPr>
      </w:pPr>
      <w:r>
        <w:rPr>
          <w:rFonts w:eastAsia="Calibri"/>
        </w:rPr>
        <w:t>31)</w:t>
      </w:r>
      <w:r>
        <w:rPr>
          <w:rFonts w:eastAsia="Calibri"/>
        </w:rPr>
        <w:tab/>
        <w:t>rozruch technologiczny – pracę instalacji odnawialnego źr</w:t>
      </w:r>
      <w:r>
        <w:rPr>
          <w:rFonts w:eastAsia="Calibri" w:cs="Times"/>
        </w:rPr>
        <w:t>ó</w:t>
      </w:r>
      <w:r>
        <w:rPr>
          <w:rFonts w:eastAsia="Calibri"/>
        </w:rPr>
        <w:t>dła energii mającą na celu wyłącznie przeprowadzenie pr</w:t>
      </w:r>
      <w:r>
        <w:rPr>
          <w:rFonts w:eastAsia="Calibri" w:cs="Times"/>
        </w:rPr>
        <w:t>ó</w:t>
      </w:r>
      <w:r>
        <w:rPr>
          <w:rFonts w:eastAsia="Calibri"/>
        </w:rPr>
        <w:t>b i test</w:t>
      </w:r>
      <w:r>
        <w:rPr>
          <w:rFonts w:eastAsia="Calibri" w:cs="Times"/>
        </w:rPr>
        <w:t>ó</w:t>
      </w:r>
      <w:r>
        <w:rPr>
          <w:rFonts w:eastAsia="Calibri"/>
        </w:rPr>
        <w:t>w umożliwiających końcowy odbi</w:t>
      </w:r>
      <w:r>
        <w:rPr>
          <w:rFonts w:eastAsia="Calibri" w:cs="Times"/>
        </w:rPr>
        <w:t>ó</w:t>
      </w:r>
      <w:r>
        <w:rPr>
          <w:rFonts w:eastAsia="Calibri"/>
        </w:rPr>
        <w:t>r tej instalacji;</w:t>
      </w:r>
    </w:p>
    <w:p w14:paraId="0AC46044" w14:textId="77777777" w:rsidR="00384A15" w:rsidRDefault="00384A15" w:rsidP="00384A15">
      <w:pPr>
        <w:suppressAutoHyphens/>
        <w:ind w:left="850" w:hanging="425"/>
        <w:outlineLvl w:val="3"/>
        <w:rPr>
          <w:rFonts w:eastAsia="Calibri"/>
          <w:iCs/>
        </w:rPr>
      </w:pPr>
      <w:r>
        <w:rPr>
          <w:rFonts w:eastAsia="Calibri"/>
        </w:rPr>
        <w:t>32)</w:t>
      </w:r>
      <w:r>
        <w:rPr>
          <w:rFonts w:eastAsia="Calibri"/>
        </w:rPr>
        <w:tab/>
        <w:t>sieci – sieci w rozumieniu ustawy – Prawo energetyczne;</w:t>
      </w:r>
    </w:p>
    <w:p w14:paraId="2AADB485" w14:textId="77777777" w:rsidR="00384A15" w:rsidRDefault="00384A15" w:rsidP="00384A15">
      <w:pPr>
        <w:suppressAutoHyphens/>
        <w:ind w:left="850" w:hanging="425"/>
        <w:outlineLvl w:val="3"/>
        <w:rPr>
          <w:rFonts w:eastAsia="Calibri"/>
          <w:iCs/>
        </w:rPr>
      </w:pPr>
      <w:r>
        <w:rPr>
          <w:rFonts w:eastAsia="Calibri"/>
        </w:rPr>
        <w:t>33)</w:t>
      </w:r>
      <w:r>
        <w:rPr>
          <w:rFonts w:eastAsia="Calibri"/>
        </w:rPr>
        <w:tab/>
        <w:t>sieć dystrybucyjna – sieć dystrybucyjną w rozumieniu ustawy – Prawo energetyczne;</w:t>
      </w:r>
    </w:p>
    <w:p w14:paraId="64F32569" w14:textId="77777777" w:rsidR="00384A15" w:rsidRDefault="00384A15" w:rsidP="00384A15">
      <w:pPr>
        <w:suppressAutoHyphens/>
        <w:ind w:left="850" w:hanging="425"/>
        <w:outlineLvl w:val="3"/>
        <w:rPr>
          <w:rFonts w:eastAsia="Calibri"/>
          <w:iCs/>
        </w:rPr>
      </w:pPr>
      <w:r>
        <w:rPr>
          <w:rFonts w:eastAsia="Calibri"/>
        </w:rPr>
        <w:t>34)</w:t>
      </w:r>
      <w:r>
        <w:rPr>
          <w:rFonts w:eastAsia="Calibri"/>
        </w:rPr>
        <w:tab/>
        <w:t>sieć przesyłowa – sieć przesyłową w rozumieniu ustawy – Prawo energetyczne;</w:t>
      </w:r>
    </w:p>
    <w:p w14:paraId="5EEF17D7" w14:textId="77777777" w:rsidR="00384A15" w:rsidRDefault="00384A15" w:rsidP="00384A15">
      <w:pPr>
        <w:suppressAutoHyphens/>
        <w:ind w:left="850" w:hanging="425"/>
        <w:outlineLvl w:val="3"/>
        <w:rPr>
          <w:rFonts w:eastAsia="Calibri"/>
          <w:iCs/>
        </w:rPr>
      </w:pPr>
      <w:r>
        <w:rPr>
          <w:rFonts w:eastAsia="Calibri"/>
        </w:rPr>
        <w:t>35)</w:t>
      </w:r>
      <w:r>
        <w:rPr>
          <w:rFonts w:eastAsia="Calibri"/>
        </w:rPr>
        <w:tab/>
        <w:t xml:space="preserve">układ hybrydowy </w:t>
      </w:r>
      <w:r>
        <w:rPr>
          <w:rFonts w:eastAsia="Calibri" w:cs="Times"/>
        </w:rPr>
        <w:t>–</w:t>
      </w:r>
      <w:r>
        <w:rPr>
          <w:rFonts w:eastAsia="Calibri"/>
        </w:rPr>
        <w:t xml:space="preserve"> instalację odnawialnego źr</w:t>
      </w:r>
      <w:r>
        <w:rPr>
          <w:rFonts w:eastAsia="Calibri" w:cs="Times"/>
        </w:rPr>
        <w:t>ó</w:t>
      </w:r>
      <w:r>
        <w:rPr>
          <w:rFonts w:eastAsia="Calibri"/>
        </w:rPr>
        <w:t>dła energii, wytwarzającą energię elektryczną albo energię elektryczną i ciepło, w kt</w:t>
      </w:r>
      <w:r>
        <w:rPr>
          <w:rFonts w:eastAsia="Calibri" w:cs="Times"/>
        </w:rPr>
        <w:t>ó</w:t>
      </w:r>
      <w:r>
        <w:rPr>
          <w:rFonts w:eastAsia="Calibri"/>
        </w:rPr>
        <w:t>rej w procesie wytwarzania energii elektrycznej lub ciepła są wykorzystywane nośniki energii wytwarzane oddzielnie z odnawialnych źr</w:t>
      </w:r>
      <w:r>
        <w:rPr>
          <w:rFonts w:eastAsia="Calibri" w:cs="Times"/>
        </w:rPr>
        <w:t>ó</w:t>
      </w:r>
      <w:r>
        <w:rPr>
          <w:rFonts w:eastAsia="Calibri"/>
        </w:rPr>
        <w:t>deł energii, z możliwością wykorzystania paliwa pomocniczego, i ze źródeł energii innych niż odnawialne, pracujące na wsp</w:t>
      </w:r>
      <w:r>
        <w:rPr>
          <w:rFonts w:eastAsia="Calibri" w:cs="Times"/>
        </w:rPr>
        <w:t>ó</w:t>
      </w:r>
      <w:r>
        <w:rPr>
          <w:rFonts w:eastAsia="Calibri"/>
        </w:rPr>
        <w:t>lny kolektor oraz zużywane wsp</w:t>
      </w:r>
      <w:r>
        <w:rPr>
          <w:rFonts w:eastAsia="Calibri" w:cs="Times"/>
        </w:rPr>
        <w:t>ó</w:t>
      </w:r>
      <w:r>
        <w:rPr>
          <w:rFonts w:eastAsia="Calibri"/>
        </w:rPr>
        <w:t>lnie w tej jednostce wytw</w:t>
      </w:r>
      <w:r>
        <w:rPr>
          <w:rFonts w:eastAsia="Calibri" w:cs="Times"/>
        </w:rPr>
        <w:t>ó</w:t>
      </w:r>
      <w:r>
        <w:rPr>
          <w:rFonts w:eastAsia="Calibri"/>
        </w:rPr>
        <w:t>rczej do wytworzenia energii elektrycznej lub ciepła;</w:t>
      </w:r>
    </w:p>
    <w:p w14:paraId="15728620" w14:textId="77777777" w:rsidR="00384A15" w:rsidRDefault="00384A15" w:rsidP="00384A15">
      <w:pPr>
        <w:suppressAutoHyphens/>
        <w:ind w:left="850" w:hanging="425"/>
        <w:outlineLvl w:val="3"/>
        <w:rPr>
          <w:rFonts w:eastAsia="Calibri"/>
          <w:iCs/>
        </w:rPr>
      </w:pPr>
      <w:r>
        <w:rPr>
          <w:rFonts w:eastAsia="Calibri"/>
        </w:rPr>
        <w:t>36)</w:t>
      </w:r>
      <w:r>
        <w:rPr>
          <w:rFonts w:eastAsia="Calibri"/>
        </w:rPr>
        <w:tab/>
        <w:t xml:space="preserve">układ rozdzielony </w:t>
      </w:r>
      <w:r>
        <w:rPr>
          <w:rFonts w:eastAsia="Calibri" w:cs="Times"/>
        </w:rPr>
        <w:t>–</w:t>
      </w:r>
      <w:r>
        <w:rPr>
          <w:rFonts w:eastAsia="Calibri"/>
        </w:rPr>
        <w:t xml:space="preserve"> układ urządzeń służący do wytwarzania energii elektrycznej albo ciepła w odrębnych procesach technologicznych;</w:t>
      </w:r>
    </w:p>
    <w:p w14:paraId="65902621" w14:textId="77777777" w:rsidR="00384A15" w:rsidRDefault="00384A15" w:rsidP="00384A15">
      <w:pPr>
        <w:suppressAutoHyphens/>
        <w:ind w:left="850" w:hanging="425"/>
        <w:outlineLvl w:val="3"/>
        <w:rPr>
          <w:rFonts w:eastAsia="Calibri"/>
          <w:iCs/>
        </w:rPr>
      </w:pPr>
      <w:r>
        <w:rPr>
          <w:rFonts w:eastAsia="Calibri"/>
        </w:rPr>
        <w:lastRenderedPageBreak/>
        <w:t>37)</w:t>
      </w:r>
      <w:r>
        <w:rPr>
          <w:rFonts w:eastAsia="Calibri"/>
        </w:rPr>
        <w:tab/>
        <w:t xml:space="preserve">wartość początkowa </w:t>
      </w:r>
      <w:r>
        <w:rPr>
          <w:rFonts w:eastAsia="Calibri" w:cs="Times"/>
        </w:rPr>
        <w:t>–</w:t>
      </w:r>
      <w:r>
        <w:rPr>
          <w:rFonts w:eastAsia="Calibri"/>
        </w:rPr>
        <w:t xml:space="preserve"> wartość początkową w rozumieniu ustawy z dnia 29 września 1994 r. o rachunkowości (Dz. U. z 2013 r. poz. 330, z późn. zm.</w:t>
      </w:r>
      <w:r>
        <w:rPr>
          <w:rFonts w:eastAsia="Calibri"/>
          <w:vertAlign w:val="superscript"/>
        </w:rPr>
        <w:footnoteReference w:id="5"/>
      </w:r>
      <w:r>
        <w:rPr>
          <w:rFonts w:eastAsia="Calibri"/>
          <w:vertAlign w:val="superscript"/>
        </w:rPr>
        <w:t>)</w:t>
      </w:r>
      <w:r>
        <w:rPr>
          <w:rFonts w:eastAsia="Calibri"/>
        </w:rPr>
        <w:t>);</w:t>
      </w:r>
    </w:p>
    <w:p w14:paraId="6613BC24" w14:textId="77777777" w:rsidR="00384A15" w:rsidRDefault="00384A15" w:rsidP="00384A15">
      <w:pPr>
        <w:suppressAutoHyphens/>
        <w:ind w:left="850" w:hanging="425"/>
        <w:outlineLvl w:val="3"/>
        <w:rPr>
          <w:rFonts w:eastAsia="Calibri"/>
          <w:iCs/>
        </w:rPr>
      </w:pPr>
      <w:r>
        <w:rPr>
          <w:rFonts w:eastAsia="Calibri"/>
        </w:rPr>
        <w:t>38)</w:t>
      </w:r>
      <w:r>
        <w:rPr>
          <w:rFonts w:eastAsia="Calibri"/>
        </w:rPr>
        <w:tab/>
        <w:t>wyłączna strefa ekonomiczna – obszar wyłącznej strefy ekonomicznej Rzeczypospolitej Polskiej w rozumieniu ustawy z dnia 21 marca 1991</w:t>
      </w:r>
      <w:r>
        <w:rPr>
          <w:rFonts w:eastAsia="Calibri" w:cs="Times"/>
        </w:rPr>
        <w:t xml:space="preserve"> </w:t>
      </w:r>
      <w:r>
        <w:rPr>
          <w:rFonts w:eastAsia="Calibri"/>
        </w:rPr>
        <w:t>r. o</w:t>
      </w:r>
      <w:r>
        <w:rPr>
          <w:rFonts w:eastAsia="Calibri" w:cs="Times"/>
        </w:rPr>
        <w:t xml:space="preserve"> </w:t>
      </w:r>
      <w:r>
        <w:rPr>
          <w:rFonts w:eastAsia="Calibri"/>
        </w:rPr>
        <w:t>obszarach morskich Rzeczypospolitej Polskiej i administracji morskiej (Dz.</w:t>
      </w:r>
      <w:r>
        <w:rPr>
          <w:rFonts w:eastAsia="Calibri" w:cs="Times"/>
        </w:rPr>
        <w:t xml:space="preserve"> </w:t>
      </w:r>
      <w:r>
        <w:rPr>
          <w:rFonts w:eastAsia="Calibri"/>
        </w:rPr>
        <w:t>U. z 2013 r. poz. 934 i 1014);</w:t>
      </w:r>
    </w:p>
    <w:p w14:paraId="1E25B075" w14:textId="77777777" w:rsidR="00384A15" w:rsidRDefault="00384A15" w:rsidP="00384A15">
      <w:pPr>
        <w:suppressAutoHyphens/>
        <w:ind w:left="850" w:hanging="425"/>
        <w:outlineLvl w:val="3"/>
        <w:rPr>
          <w:rFonts w:eastAsia="Calibri"/>
          <w:iCs/>
        </w:rPr>
      </w:pPr>
      <w:r>
        <w:rPr>
          <w:rFonts w:eastAsia="Calibri"/>
        </w:rPr>
        <w:t>39)</w:t>
      </w:r>
      <w:r>
        <w:rPr>
          <w:rFonts w:eastAsia="Calibri"/>
        </w:rPr>
        <w:tab/>
        <w:t xml:space="preserve">wysokosprawna kogeneracja – wysokosprawną kogenerację w rozumieniu ustawy </w:t>
      </w:r>
      <w:r>
        <w:rPr>
          <w:rFonts w:eastAsia="Calibri" w:cs="Times"/>
        </w:rPr>
        <w:t>–</w:t>
      </w:r>
      <w:r>
        <w:rPr>
          <w:rFonts w:eastAsia="Calibri"/>
        </w:rPr>
        <w:t xml:space="preserve"> Prawo energetyczne;</w:t>
      </w:r>
    </w:p>
    <w:p w14:paraId="26EF4A41" w14:textId="77777777" w:rsidR="00384A15" w:rsidRDefault="00384A15" w:rsidP="00384A15">
      <w:pPr>
        <w:suppressAutoHyphens/>
        <w:ind w:left="850" w:hanging="425"/>
        <w:outlineLvl w:val="3"/>
        <w:rPr>
          <w:rFonts w:eastAsia="Calibri"/>
          <w:iCs/>
        </w:rPr>
      </w:pPr>
      <w:r>
        <w:rPr>
          <w:rFonts w:eastAsia="Calibri"/>
        </w:rPr>
        <w:t>40)</w:t>
      </w:r>
      <w:r>
        <w:rPr>
          <w:rFonts w:eastAsia="Calibri"/>
        </w:rPr>
        <w:tab/>
        <w:t>wytwórca – 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w:t>
      </w:r>
      <w:r>
        <w:rPr>
          <w:rFonts w:eastAsia="Calibri" w:cs="Times"/>
        </w:rPr>
        <w:t>ó</w:t>
      </w:r>
      <w:r>
        <w:rPr>
          <w:rFonts w:eastAsia="Calibri"/>
        </w:rPr>
        <w:t>deł energii lub wytwarzający biogaz rolniczy w instalacjach odnawialnego źr</w:t>
      </w:r>
      <w:r>
        <w:rPr>
          <w:rFonts w:eastAsia="Calibri" w:cs="Times"/>
        </w:rPr>
        <w:t>ó</w:t>
      </w:r>
      <w:r>
        <w:rPr>
          <w:rFonts w:eastAsia="Calibri"/>
        </w:rPr>
        <w:t>dła energii znajdujących się na terytorium Rzeczypospolitej Polskiej lub w wyłącznej strefie ekonomicznej;</w:t>
      </w:r>
    </w:p>
    <w:p w14:paraId="4500599C" w14:textId="77777777" w:rsidR="00384A15" w:rsidRDefault="00384A15" w:rsidP="00384A15">
      <w:pPr>
        <w:suppressAutoHyphens/>
        <w:ind w:left="850" w:hanging="425"/>
        <w:outlineLvl w:val="3"/>
        <w:rPr>
          <w:rFonts w:eastAsia="Calibri"/>
          <w:iCs/>
        </w:rPr>
      </w:pPr>
      <w:r>
        <w:rPr>
          <w:rFonts w:eastAsia="Calibri"/>
        </w:rPr>
        <w:t>41)</w:t>
      </w:r>
      <w:r>
        <w:rPr>
          <w:rFonts w:eastAsia="Calibri"/>
        </w:rPr>
        <w:tab/>
        <w:t>zboża pełnowartościowe – ziarna zb</w:t>
      </w:r>
      <w:r>
        <w:rPr>
          <w:rFonts w:eastAsia="Calibri" w:cs="Times"/>
        </w:rPr>
        <w:t>ó</w:t>
      </w:r>
      <w:r>
        <w:rPr>
          <w:rFonts w:eastAsia="Calibri"/>
        </w:rPr>
        <w:t>ż spełniające</w:t>
      </w:r>
      <w:r>
        <w:rPr>
          <w:rFonts w:eastAsia="Calibri" w:cs="Times"/>
        </w:rPr>
        <w:t xml:space="preserve"> </w:t>
      </w:r>
      <w:r>
        <w:rPr>
          <w:rFonts w:eastAsia="Calibri"/>
        </w:rPr>
        <w:t>wymagania jakościowe dla zb</w:t>
      </w:r>
      <w:r>
        <w:rPr>
          <w:rFonts w:eastAsia="Calibri" w:cs="Times"/>
        </w:rPr>
        <w:t>ó</w:t>
      </w:r>
      <w:r>
        <w:rPr>
          <w:rFonts w:eastAsia="Calibri"/>
        </w:rPr>
        <w:t>ż w zakupie interwencyjnym określone w art. 7 rozporządzenia wymienionego w pkt 3, kt</w:t>
      </w:r>
      <w:r>
        <w:rPr>
          <w:rFonts w:eastAsia="Calibri" w:cs="Times"/>
        </w:rPr>
        <w:t>ó</w:t>
      </w:r>
      <w:r>
        <w:rPr>
          <w:rFonts w:eastAsia="Calibri"/>
        </w:rPr>
        <w:t>re podlegają zakupowi interwencyjnemu.</w:t>
      </w:r>
    </w:p>
    <w:p w14:paraId="397A7FC7" w14:textId="77777777" w:rsidR="00384A15" w:rsidRDefault="00384A15" w:rsidP="00384A15">
      <w:pPr>
        <w:suppressAutoHyphens/>
        <w:outlineLvl w:val="0"/>
        <w:rPr>
          <w:rFonts w:eastAsia="Calibri"/>
          <w:iCs/>
        </w:rPr>
      </w:pPr>
    </w:p>
    <w:p w14:paraId="2B84C16C" w14:textId="77777777" w:rsidR="00384A15" w:rsidRDefault="00384A15" w:rsidP="00384A15">
      <w:pPr>
        <w:pStyle w:val="nagjed"/>
        <w:rPr>
          <w:iCs/>
        </w:rPr>
      </w:pPr>
      <w:r>
        <w:t xml:space="preserve">Art. 3. </w:t>
      </w:r>
    </w:p>
    <w:p w14:paraId="1EFD14B1" w14:textId="77777777" w:rsidR="00384A15" w:rsidRDefault="00384A15" w:rsidP="00384A15">
      <w:pPr>
        <w:suppressAutoHyphens/>
        <w:outlineLvl w:val="2"/>
        <w:rPr>
          <w:rFonts w:eastAsia="Calibri"/>
          <w:iCs/>
        </w:rPr>
      </w:pPr>
      <w:r>
        <w:rPr>
          <w:rFonts w:eastAsia="Calibri"/>
        </w:rPr>
        <w:t>Podjęcie i wykonywanie działalności gospodarczej w zakresie wytwarzania energii elektrycznej z odnawialnych źr</w:t>
      </w:r>
      <w:r>
        <w:rPr>
          <w:rFonts w:eastAsia="Calibri" w:cs="Times"/>
        </w:rPr>
        <w:t>ó</w:t>
      </w:r>
      <w:r>
        <w:rPr>
          <w:rFonts w:eastAsia="Calibri"/>
        </w:rPr>
        <w:t>deł energii wymaga uzyskania koncesji na zasadach i warunkach określonych w ustawie – Prawo energetyczne, z wyłączeniem wytwarzania energii elektrycznej:</w:t>
      </w:r>
    </w:p>
    <w:p w14:paraId="6E0F9693" w14:textId="77777777" w:rsidR="00384A15" w:rsidRDefault="00384A15" w:rsidP="00384A15">
      <w:pPr>
        <w:suppressAutoHyphens/>
        <w:ind w:left="840" w:hanging="284"/>
        <w:outlineLvl w:val="3"/>
        <w:rPr>
          <w:rFonts w:eastAsia="Calibri"/>
          <w:iCs/>
        </w:rPr>
      </w:pPr>
      <w:r>
        <w:rPr>
          <w:rFonts w:eastAsia="Calibri"/>
        </w:rPr>
        <w:t>1)</w:t>
      </w:r>
      <w:r>
        <w:rPr>
          <w:rFonts w:eastAsia="Calibri"/>
        </w:rPr>
        <w:tab/>
        <w:t>w mikroinstalacji;</w:t>
      </w:r>
    </w:p>
    <w:p w14:paraId="67108228" w14:textId="77777777" w:rsidR="00384A15" w:rsidRDefault="00384A15" w:rsidP="00384A15">
      <w:pPr>
        <w:suppressAutoHyphens/>
        <w:ind w:left="840" w:hanging="284"/>
        <w:outlineLvl w:val="3"/>
        <w:rPr>
          <w:rFonts w:eastAsia="Calibri"/>
          <w:iCs/>
        </w:rPr>
      </w:pPr>
      <w:r>
        <w:rPr>
          <w:rFonts w:eastAsia="Calibri"/>
        </w:rPr>
        <w:t>2)</w:t>
      </w:r>
      <w:r>
        <w:rPr>
          <w:rFonts w:eastAsia="Calibri"/>
        </w:rPr>
        <w:tab/>
        <w:t>w małej instalacji;</w:t>
      </w:r>
    </w:p>
    <w:p w14:paraId="7F5E2300" w14:textId="77777777" w:rsidR="00384A15" w:rsidRDefault="00384A15" w:rsidP="00384A15">
      <w:pPr>
        <w:suppressAutoHyphens/>
        <w:ind w:left="840" w:hanging="284"/>
        <w:outlineLvl w:val="3"/>
        <w:rPr>
          <w:rFonts w:eastAsia="Calibri"/>
          <w:iCs/>
        </w:rPr>
      </w:pPr>
      <w:r>
        <w:rPr>
          <w:rFonts w:eastAsia="Calibri"/>
        </w:rPr>
        <w:t>3)</w:t>
      </w:r>
      <w:r>
        <w:rPr>
          <w:rFonts w:eastAsia="Calibri"/>
        </w:rPr>
        <w:tab/>
        <w:t>z biogazu rolniczego;</w:t>
      </w:r>
    </w:p>
    <w:p w14:paraId="5971BB79" w14:textId="77777777" w:rsidR="00384A15" w:rsidRDefault="00384A15" w:rsidP="00384A15">
      <w:pPr>
        <w:suppressAutoHyphens/>
        <w:ind w:left="840" w:hanging="284"/>
        <w:outlineLvl w:val="3"/>
        <w:rPr>
          <w:rFonts w:eastAsia="Calibri"/>
          <w:iCs/>
        </w:rPr>
      </w:pPr>
      <w:r>
        <w:rPr>
          <w:rFonts w:eastAsia="Calibri"/>
        </w:rPr>
        <w:t>4)</w:t>
      </w:r>
      <w:r>
        <w:rPr>
          <w:rFonts w:eastAsia="Calibri"/>
        </w:rPr>
        <w:tab/>
        <w:t>wyłącznie z biopłynów.</w:t>
      </w:r>
    </w:p>
    <w:p w14:paraId="7B31F030" w14:textId="77777777" w:rsidR="00384A15" w:rsidRDefault="00384A15" w:rsidP="00384A15">
      <w:pPr>
        <w:keepNext/>
        <w:suppressAutoHyphens/>
        <w:spacing w:before="120" w:line="360" w:lineRule="auto"/>
        <w:rPr>
          <w:rFonts w:ascii="Times" w:hAnsi="Times" w:cs="Arial"/>
          <w:bCs/>
          <w:iCs/>
          <w:kern w:val="24"/>
          <w:szCs w:val="24"/>
        </w:rPr>
      </w:pPr>
    </w:p>
    <w:p w14:paraId="45D85C78" w14:textId="77777777" w:rsidR="00384A15" w:rsidRDefault="00384A15" w:rsidP="00384A15">
      <w:pPr>
        <w:pStyle w:val="nagjed"/>
        <w:rPr>
          <w:iCs/>
        </w:rPr>
      </w:pPr>
      <w:r>
        <w:t>Rozdział 2</w:t>
      </w:r>
    </w:p>
    <w:p w14:paraId="18604B2D" w14:textId="77777777" w:rsidR="00384A15" w:rsidRDefault="00384A15" w:rsidP="00384A15">
      <w:pPr>
        <w:pStyle w:val="nagjed"/>
        <w:rPr>
          <w:iCs/>
        </w:rPr>
      </w:pPr>
      <w:r>
        <w:t>Zasady i warunki wykonywania działalności w zakresie wytwarzania energii elektrycznej z odnawialnych źr</w:t>
      </w:r>
      <w:r>
        <w:rPr>
          <w:rFonts w:cs="Times"/>
        </w:rPr>
        <w:t>ó</w:t>
      </w:r>
      <w:r>
        <w:t>deł energii w instalacjach odnawialnego źr</w:t>
      </w:r>
      <w:r>
        <w:rPr>
          <w:rFonts w:cs="Times"/>
        </w:rPr>
        <w:t>ó</w:t>
      </w:r>
      <w:r>
        <w:t>dła energii, z wyłączeniem wytwarzania energii elektrycznej z biogazu rolniczego</w:t>
      </w:r>
    </w:p>
    <w:p w14:paraId="4130C02F" w14:textId="77777777" w:rsidR="00384A15" w:rsidRDefault="00384A15" w:rsidP="00384A15">
      <w:pPr>
        <w:suppressAutoHyphens/>
        <w:outlineLvl w:val="0"/>
        <w:rPr>
          <w:rFonts w:eastAsia="Calibri"/>
          <w:iCs/>
        </w:rPr>
      </w:pPr>
    </w:p>
    <w:p w14:paraId="0649A5D1" w14:textId="77777777" w:rsidR="00384A15" w:rsidRDefault="00384A15" w:rsidP="00384A15">
      <w:pPr>
        <w:pStyle w:val="nagjed"/>
        <w:rPr>
          <w:iCs/>
        </w:rPr>
      </w:pPr>
      <w:r>
        <w:t xml:space="preserve">Art. 4. </w:t>
      </w:r>
    </w:p>
    <w:p w14:paraId="526AF520" w14:textId="77777777" w:rsidR="00384A15" w:rsidRDefault="00384A15" w:rsidP="00384A15">
      <w:pPr>
        <w:suppressAutoHyphens/>
        <w:ind w:left="426" w:hanging="284"/>
        <w:outlineLvl w:val="2"/>
        <w:rPr>
          <w:rFonts w:eastAsia="Calibri"/>
          <w:iCs/>
        </w:rPr>
      </w:pPr>
      <w:r>
        <w:rPr>
          <w:rFonts w:eastAsia="Calibri"/>
        </w:rPr>
        <w:t>1. Wytwórca energii elektrycznej z odnawialnych źródeł energii w mikroinstalacji będący osobą fizyczną niewykonującą działalności gospodarczej regulowanej ustawą z dnia 2 lipca 2004 r. o swobodzie działalności gospodarczej (Dz. U. z 2013 r. poz. 672, z późn. zm.</w:t>
      </w:r>
      <w:r>
        <w:rPr>
          <w:rFonts w:eastAsia="Calibri"/>
          <w:vertAlign w:val="superscript"/>
        </w:rPr>
        <w:footnoteReference w:id="6"/>
      </w:r>
      <w:r>
        <w:rPr>
          <w:rFonts w:eastAsia="Calibri"/>
          <w:vertAlign w:val="superscript"/>
        </w:rPr>
        <w:t>)</w:t>
      </w:r>
      <w:r>
        <w:rPr>
          <w:rFonts w:eastAsia="Calibri"/>
        </w:rPr>
        <w:t xml:space="preserve">), zwaną dalej „ustawą o swobodzie działalności gospodarczej”, który wytwarza energię elektryczną w celu jej zużycia na własne </w:t>
      </w:r>
      <w:r>
        <w:rPr>
          <w:rFonts w:eastAsia="Calibri"/>
        </w:rPr>
        <w:lastRenderedPageBreak/>
        <w:t>potrzeby, może sprzedać niewykorzystaną energię elektryczną wytworzoną przez niego w mikroinstalacji i wprowadzoną do sieci dystrybucyjnej.</w:t>
      </w:r>
    </w:p>
    <w:p w14:paraId="6C4AC149" w14:textId="77777777" w:rsidR="00384A15" w:rsidRDefault="00384A15" w:rsidP="00384A15">
      <w:pPr>
        <w:suppressAutoHyphens/>
        <w:ind w:left="426" w:hanging="284"/>
        <w:outlineLvl w:val="2"/>
        <w:rPr>
          <w:rFonts w:eastAsia="Calibri"/>
          <w:iCs/>
        </w:rPr>
      </w:pPr>
      <w:r>
        <w:rPr>
          <w:rFonts w:eastAsia="Calibri"/>
        </w:rPr>
        <w:t>2. Wytwarzanie i sprzedaż energii elektrycznej z odnawialnych źr</w:t>
      </w:r>
      <w:r>
        <w:rPr>
          <w:rFonts w:eastAsia="Calibri" w:cs="Times"/>
        </w:rPr>
        <w:t>ó</w:t>
      </w:r>
      <w:r>
        <w:rPr>
          <w:rFonts w:eastAsia="Calibri"/>
        </w:rPr>
        <w:t>deł energii, o kt</w:t>
      </w:r>
      <w:r>
        <w:rPr>
          <w:rFonts w:eastAsia="Calibri" w:cs="Times"/>
        </w:rPr>
        <w:t>ó</w:t>
      </w:r>
      <w:r>
        <w:rPr>
          <w:rFonts w:eastAsia="Calibri"/>
        </w:rPr>
        <w:t>rej mowa w ust. 1, nie stanowi działalności gospodarczej w rozumieniu ustawy o swobodzie działalności gospodarczej.</w:t>
      </w:r>
    </w:p>
    <w:p w14:paraId="0AE6069B" w14:textId="77777777" w:rsidR="00384A15" w:rsidRDefault="00384A15" w:rsidP="00384A15">
      <w:pPr>
        <w:suppressAutoHyphens/>
        <w:outlineLvl w:val="0"/>
        <w:rPr>
          <w:rFonts w:eastAsia="Calibri"/>
          <w:iCs/>
        </w:rPr>
      </w:pPr>
    </w:p>
    <w:p w14:paraId="3598302A" w14:textId="77777777" w:rsidR="00384A15" w:rsidRDefault="00384A15" w:rsidP="00384A15">
      <w:pPr>
        <w:pStyle w:val="nagjed"/>
        <w:rPr>
          <w:iCs/>
        </w:rPr>
      </w:pPr>
      <w:r>
        <w:t xml:space="preserve">Art. 5. </w:t>
      </w:r>
    </w:p>
    <w:p w14:paraId="2A7C9C84" w14:textId="77777777" w:rsidR="00384A15" w:rsidRDefault="00384A15" w:rsidP="00384A15">
      <w:pPr>
        <w:suppressAutoHyphens/>
        <w:ind w:left="426" w:hanging="284"/>
        <w:outlineLvl w:val="2"/>
        <w:rPr>
          <w:rFonts w:eastAsia="Calibri"/>
          <w:iCs/>
        </w:rPr>
      </w:pPr>
      <w:r>
        <w:rPr>
          <w:rFonts w:eastAsia="Calibri"/>
        </w:rPr>
        <w:t>1. Wytwórca energii elektrycznej z odnawialnych źr</w:t>
      </w:r>
      <w:r>
        <w:rPr>
          <w:rFonts w:eastAsia="Calibri" w:cs="Times"/>
        </w:rPr>
        <w:t>ó</w:t>
      </w:r>
      <w:r>
        <w:rPr>
          <w:rFonts w:eastAsia="Calibri"/>
        </w:rPr>
        <w:t>deł energii w mikroinstalacji, będący:</w:t>
      </w:r>
    </w:p>
    <w:p w14:paraId="098D44F4" w14:textId="77777777" w:rsidR="00384A15" w:rsidRDefault="00384A15" w:rsidP="00384A15">
      <w:pPr>
        <w:suppressAutoHyphens/>
        <w:ind w:left="840" w:hanging="284"/>
        <w:outlineLvl w:val="3"/>
        <w:rPr>
          <w:rFonts w:eastAsia="Calibri"/>
          <w:iCs/>
        </w:rPr>
      </w:pPr>
      <w:r>
        <w:rPr>
          <w:rFonts w:eastAsia="Calibri"/>
        </w:rPr>
        <w:t>1)</w:t>
      </w:r>
      <w:r>
        <w:rPr>
          <w:rFonts w:eastAsia="Calibri"/>
        </w:rPr>
        <w:tab/>
        <w:t>osobą fizyczną niewykonującą działalności gospodarczej, która wytwarza energię elektryczną w celu jej zużycia na własne potrzeby,</w:t>
      </w:r>
    </w:p>
    <w:p w14:paraId="0B9B05AF" w14:textId="77777777" w:rsidR="00384A15" w:rsidRDefault="00384A15" w:rsidP="00384A15">
      <w:pPr>
        <w:suppressAutoHyphens/>
        <w:ind w:left="840" w:hanging="284"/>
        <w:outlineLvl w:val="3"/>
        <w:rPr>
          <w:rFonts w:eastAsia="Calibri"/>
          <w:iCs/>
        </w:rPr>
      </w:pPr>
      <w:r>
        <w:rPr>
          <w:rFonts w:eastAsia="Calibri"/>
        </w:rPr>
        <w:t>2)</w:t>
      </w:r>
      <w:r>
        <w:rPr>
          <w:rFonts w:eastAsia="Calibri"/>
        </w:rPr>
        <w:tab/>
        <w:t>przedsiębiorcą w rozumieniu ustawy o swobodzie działalności gospodarczej</w:t>
      </w:r>
    </w:p>
    <w:p w14:paraId="5535B129" w14:textId="77777777" w:rsidR="00384A15" w:rsidRDefault="00384A15" w:rsidP="00384A15">
      <w:pPr>
        <w:suppressAutoHyphens/>
        <w:ind w:left="567" w:hanging="11"/>
        <w:outlineLvl w:val="3"/>
        <w:rPr>
          <w:rFonts w:eastAsia="Calibri"/>
          <w:iCs/>
        </w:rPr>
      </w:pPr>
      <w:r>
        <w:rPr>
          <w:rFonts w:eastAsia="Calibri"/>
        </w:rPr>
        <w:t>– pisemnie informuje operatora systemu dystrybucyjnego elektroenergetycznego, do którego sieci ma zostać przyłączona mikroinstalacja, o terminie przyłączenia mikroinstalacji, jej planowanej lokalizacji oraz o rodzaju tej mikroinstalacji i jej mocy zainstalowanej elektrycznej, nie później niż w terminie 30 dni przed dniem planowanego przyłączenia mikroinstalacji do sieci operatora systemu dystrybucyjnego elektroenergetycznego.</w:t>
      </w:r>
    </w:p>
    <w:p w14:paraId="07DA60A4" w14:textId="77777777" w:rsidR="00384A15" w:rsidRDefault="00384A15" w:rsidP="00384A15">
      <w:pPr>
        <w:suppressAutoHyphens/>
        <w:ind w:left="426" w:hanging="284"/>
        <w:outlineLvl w:val="2"/>
        <w:rPr>
          <w:rFonts w:eastAsia="Calibri"/>
          <w:iCs/>
        </w:rPr>
      </w:pPr>
      <w:r>
        <w:rPr>
          <w:rFonts w:eastAsia="Calibri"/>
        </w:rPr>
        <w:t>2. Wytwórca, o którym mowa w ust. 1, informuje operatora systemu dystrybucyjnego elektroenergetycznego, do sieci kt</w:t>
      </w:r>
      <w:r>
        <w:rPr>
          <w:rFonts w:eastAsia="Calibri" w:cs="Times"/>
        </w:rPr>
        <w:t>ó</w:t>
      </w:r>
      <w:r>
        <w:rPr>
          <w:rFonts w:eastAsia="Calibri"/>
        </w:rPr>
        <w:t>rego została przyłączona mikroinstalacja o:</w:t>
      </w:r>
    </w:p>
    <w:p w14:paraId="5FBA38E3" w14:textId="77777777" w:rsidR="00384A15" w:rsidRDefault="00384A15" w:rsidP="00384A15">
      <w:pPr>
        <w:suppressAutoHyphens/>
        <w:ind w:left="840" w:hanging="284"/>
        <w:outlineLvl w:val="3"/>
        <w:rPr>
          <w:rFonts w:eastAsia="Calibri"/>
          <w:iCs/>
        </w:rPr>
      </w:pPr>
      <w:r>
        <w:rPr>
          <w:rFonts w:eastAsia="Calibri"/>
        </w:rPr>
        <w:t>1)</w:t>
      </w:r>
      <w:r>
        <w:rPr>
          <w:rFonts w:eastAsia="Calibri"/>
        </w:rPr>
        <w:tab/>
        <w:t xml:space="preserve"> zmianie rodzaju mikroinstalacji i jej mocy zainstalowanej elektrycznej, </w:t>
      </w:r>
    </w:p>
    <w:p w14:paraId="062536FB" w14:textId="77777777" w:rsidR="00384A15" w:rsidRDefault="00384A15" w:rsidP="00384A15">
      <w:pPr>
        <w:suppressAutoHyphens/>
        <w:ind w:left="840" w:hanging="284"/>
        <w:outlineLvl w:val="3"/>
        <w:rPr>
          <w:rFonts w:eastAsia="Calibri"/>
          <w:iCs/>
        </w:rPr>
      </w:pPr>
      <w:r>
        <w:rPr>
          <w:rFonts w:eastAsia="Calibri"/>
        </w:rPr>
        <w:t>2) zawieszeniu lub zakończeniu wytwarzania energii elektrycznej z odnawialnych źr</w:t>
      </w:r>
      <w:r>
        <w:rPr>
          <w:rFonts w:eastAsia="Calibri" w:cs="Times"/>
        </w:rPr>
        <w:t>ó</w:t>
      </w:r>
      <w:r>
        <w:rPr>
          <w:rFonts w:eastAsia="Calibri"/>
        </w:rPr>
        <w:t>deł energii w mikroinstalacji</w:t>
      </w:r>
    </w:p>
    <w:p w14:paraId="5CBAFED8" w14:textId="77777777" w:rsidR="00384A15" w:rsidRDefault="00384A15" w:rsidP="00384A15">
      <w:pPr>
        <w:suppressAutoHyphens/>
        <w:ind w:left="567"/>
        <w:outlineLvl w:val="2"/>
        <w:rPr>
          <w:rFonts w:eastAsia="Calibri"/>
          <w:iCs/>
        </w:rPr>
      </w:pPr>
      <w:r>
        <w:rPr>
          <w:rFonts w:eastAsia="Calibri"/>
        </w:rPr>
        <w:t>– w terminie 14 dni od dnia zmiany tych danych albo od dnia zawieszenia lub zakończenia wytwarzania energii elektrycznej z odnawialnych źr</w:t>
      </w:r>
      <w:r>
        <w:rPr>
          <w:rFonts w:eastAsia="Calibri" w:cs="Times"/>
        </w:rPr>
        <w:t>ó</w:t>
      </w:r>
      <w:r>
        <w:rPr>
          <w:rFonts w:eastAsia="Calibri"/>
        </w:rPr>
        <w:t>deł energii w mikroinstalacji;</w:t>
      </w:r>
    </w:p>
    <w:p w14:paraId="0CCF7F23" w14:textId="77777777" w:rsidR="00384A15" w:rsidRDefault="00384A15" w:rsidP="00384A15">
      <w:pPr>
        <w:suppressAutoHyphens/>
        <w:ind w:left="840" w:hanging="284"/>
        <w:outlineLvl w:val="3"/>
        <w:rPr>
          <w:rFonts w:eastAsia="Calibri"/>
          <w:iCs/>
        </w:rPr>
      </w:pPr>
      <w:r>
        <w:rPr>
          <w:rFonts w:eastAsia="Calibri"/>
        </w:rPr>
        <w:t>3) ilości:</w:t>
      </w:r>
    </w:p>
    <w:p w14:paraId="0F4D0CF4" w14:textId="77777777" w:rsidR="00384A15" w:rsidRDefault="00384A15" w:rsidP="00384A15">
      <w:pPr>
        <w:suppressAutoHyphens/>
        <w:ind w:left="1281" w:hanging="272"/>
        <w:outlineLvl w:val="4"/>
        <w:rPr>
          <w:rFonts w:eastAsia="Calibri"/>
          <w:iCs/>
        </w:rPr>
      </w:pPr>
      <w:r>
        <w:rPr>
          <w:rFonts w:eastAsia="Calibri"/>
        </w:rPr>
        <w:t>a)</w:t>
      </w:r>
      <w:r>
        <w:rPr>
          <w:rFonts w:eastAsia="Calibri"/>
        </w:rPr>
        <w:tab/>
        <w:t>wytworzonej przez niego energii elektrycznej z odnawialnych źr</w:t>
      </w:r>
      <w:r>
        <w:rPr>
          <w:rFonts w:eastAsia="Calibri" w:cs="Times"/>
        </w:rPr>
        <w:t>ó</w:t>
      </w:r>
      <w:r>
        <w:rPr>
          <w:rFonts w:eastAsia="Calibri"/>
        </w:rPr>
        <w:t xml:space="preserve">deł energii w mikroinstalacji, </w:t>
      </w:r>
    </w:p>
    <w:p w14:paraId="19F698B3" w14:textId="77777777" w:rsidR="00384A15" w:rsidRDefault="00384A15" w:rsidP="00384A15">
      <w:pPr>
        <w:suppressAutoHyphens/>
        <w:ind w:left="1281" w:hanging="272"/>
        <w:outlineLvl w:val="4"/>
        <w:rPr>
          <w:rFonts w:eastAsia="Calibri"/>
          <w:iCs/>
        </w:rPr>
      </w:pPr>
      <w:r>
        <w:rPr>
          <w:rFonts w:eastAsia="Calibri"/>
        </w:rPr>
        <w:t>b)</w:t>
      </w:r>
      <w:r>
        <w:rPr>
          <w:rFonts w:eastAsia="Calibri"/>
        </w:rPr>
        <w:tab/>
        <w:t xml:space="preserve"> energii elektrycznej sprzedanej przez niego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odnawialnych źr</w:t>
      </w:r>
      <w:r>
        <w:rPr>
          <w:rFonts w:eastAsia="Calibri" w:cs="Times"/>
        </w:rPr>
        <w:t>ó</w:t>
      </w:r>
      <w:r>
        <w:rPr>
          <w:rFonts w:eastAsia="Calibri"/>
        </w:rPr>
        <w:t>deł energii w mikroinstalacji i wprowadzona do sieci operatora systemu dystrybucyjnego elektroenergetycznego</w:t>
      </w:r>
    </w:p>
    <w:p w14:paraId="244CDD60" w14:textId="77777777" w:rsidR="00384A15" w:rsidRDefault="00384A15" w:rsidP="00384A15">
      <w:pPr>
        <w:suppressAutoHyphens/>
        <w:ind w:left="993" w:firstLine="16"/>
        <w:outlineLvl w:val="4"/>
        <w:rPr>
          <w:rFonts w:eastAsia="Calibri"/>
          <w:iCs/>
        </w:rPr>
      </w:pPr>
      <w:r>
        <w:rPr>
          <w:rFonts w:eastAsia="Calibri"/>
        </w:rPr>
        <w:t>– w terminie 7 dni od dnia zakończenia kwartału;</w:t>
      </w:r>
    </w:p>
    <w:p w14:paraId="33D57741" w14:textId="77777777" w:rsidR="00384A15" w:rsidRDefault="00384A15" w:rsidP="00384A15">
      <w:pPr>
        <w:suppressAutoHyphens/>
        <w:ind w:left="840" w:hanging="284"/>
        <w:outlineLvl w:val="3"/>
        <w:rPr>
          <w:rFonts w:eastAsia="Calibri"/>
          <w:iCs/>
        </w:rPr>
      </w:pPr>
      <w:r>
        <w:rPr>
          <w:rFonts w:eastAsia="Calibri"/>
        </w:rPr>
        <w:t>4)</w:t>
      </w:r>
      <w:r>
        <w:rPr>
          <w:rFonts w:eastAsia="Calibri"/>
        </w:rPr>
        <w:tab/>
        <w:t>dacie wytworzenia po raz pierwszy energii elektrycznej z odnawialnych źr</w:t>
      </w:r>
      <w:r>
        <w:rPr>
          <w:rFonts w:eastAsia="Calibri" w:cs="Times"/>
        </w:rPr>
        <w:t>ó</w:t>
      </w:r>
      <w:r>
        <w:rPr>
          <w:rFonts w:eastAsia="Calibri"/>
        </w:rPr>
        <w:t>deł energii w mikroinstalacji lub o dacie zakończenia modernizacji tej instalacji – w terminie 7 dni od tej daty.</w:t>
      </w:r>
    </w:p>
    <w:p w14:paraId="1F4CC81D" w14:textId="77777777" w:rsidR="00384A15" w:rsidRDefault="00384A15" w:rsidP="00384A15">
      <w:pPr>
        <w:suppressAutoHyphens/>
        <w:outlineLvl w:val="0"/>
        <w:rPr>
          <w:rFonts w:eastAsia="Calibri"/>
          <w:iCs/>
        </w:rPr>
      </w:pPr>
    </w:p>
    <w:p w14:paraId="5FA5CFA8" w14:textId="77777777" w:rsidR="00384A15" w:rsidRDefault="00384A15" w:rsidP="00384A15">
      <w:pPr>
        <w:pStyle w:val="nagjed"/>
        <w:rPr>
          <w:iCs/>
        </w:rPr>
      </w:pPr>
      <w:r>
        <w:t xml:space="preserve">Art. 6. </w:t>
      </w:r>
    </w:p>
    <w:p w14:paraId="771C590A" w14:textId="77777777" w:rsidR="00384A15" w:rsidRDefault="00384A15" w:rsidP="00384A15">
      <w:pPr>
        <w:suppressAutoHyphens/>
        <w:ind w:left="426" w:hanging="284"/>
        <w:outlineLvl w:val="2"/>
        <w:rPr>
          <w:rFonts w:eastAsia="Calibri"/>
          <w:iCs/>
        </w:rPr>
      </w:pPr>
      <w:r>
        <w:rPr>
          <w:rFonts w:eastAsia="Calibri"/>
        </w:rPr>
        <w:t>1. Operator systemu dystrybucyjnego elektroenergetycznego przekazuje Prezesowi Urzędu Regulacji Energetyki, zwanemu dalej „Prezesem URE”, informacje o:</w:t>
      </w:r>
    </w:p>
    <w:p w14:paraId="1590BBE3" w14:textId="77777777" w:rsidR="00384A15" w:rsidRDefault="00384A15" w:rsidP="00384A15">
      <w:pPr>
        <w:suppressAutoHyphens/>
        <w:ind w:left="840" w:hanging="284"/>
        <w:outlineLvl w:val="3"/>
        <w:rPr>
          <w:rFonts w:eastAsia="Calibri"/>
          <w:iCs/>
        </w:rPr>
      </w:pPr>
      <w:r>
        <w:rPr>
          <w:rFonts w:eastAsia="Calibri"/>
        </w:rPr>
        <w:t>1) wytwórcach energii elektrycznej z odnawialnych źr</w:t>
      </w:r>
      <w:r>
        <w:rPr>
          <w:rFonts w:eastAsia="Calibri" w:cs="Times"/>
        </w:rPr>
        <w:t>ó</w:t>
      </w:r>
      <w:r>
        <w:rPr>
          <w:rFonts w:eastAsia="Calibri"/>
        </w:rPr>
        <w:t>deł energii w mikroinstalacji,</w:t>
      </w:r>
    </w:p>
    <w:p w14:paraId="6C84B27A" w14:textId="77777777" w:rsidR="00384A15" w:rsidRDefault="00384A15" w:rsidP="00384A15">
      <w:pPr>
        <w:suppressAutoHyphens/>
        <w:ind w:left="840" w:hanging="284"/>
        <w:outlineLvl w:val="3"/>
        <w:rPr>
          <w:rFonts w:eastAsia="Calibri"/>
          <w:iCs/>
        </w:rPr>
      </w:pPr>
      <w:r>
        <w:rPr>
          <w:rFonts w:eastAsia="Calibri"/>
        </w:rPr>
        <w:lastRenderedPageBreak/>
        <w:t>2) lokalizacji, rodzaju i mocy zainstalowanej elektrycznej mikroinstalacji przyłączonych do jego sieci</w:t>
      </w:r>
    </w:p>
    <w:p w14:paraId="39BFE94F" w14:textId="77777777" w:rsidR="00384A15" w:rsidRDefault="00384A15" w:rsidP="00384A15">
      <w:pPr>
        <w:suppressAutoHyphens/>
        <w:ind w:left="567" w:hanging="11"/>
        <w:outlineLvl w:val="3"/>
        <w:rPr>
          <w:rFonts w:eastAsia="Calibri"/>
          <w:iCs/>
        </w:rPr>
      </w:pPr>
      <w:r>
        <w:rPr>
          <w:rFonts w:eastAsia="Calibri"/>
        </w:rPr>
        <w:t>– w terminie 14 dni od dnia ich przyłączenia lub zgłoszenia przyłączenia mikroinstalacji do jego sieci.</w:t>
      </w:r>
    </w:p>
    <w:p w14:paraId="12664043" w14:textId="77777777" w:rsidR="00384A15" w:rsidRDefault="00384A15" w:rsidP="00384A15">
      <w:pPr>
        <w:suppressAutoHyphens/>
        <w:ind w:left="426" w:hanging="284"/>
        <w:outlineLvl w:val="2"/>
        <w:rPr>
          <w:rFonts w:eastAsia="Calibri"/>
          <w:iCs/>
        </w:rPr>
      </w:pPr>
      <w:r>
        <w:rPr>
          <w:rFonts w:eastAsia="Calibri"/>
        </w:rPr>
        <w:t>2. Operator systemu dystrybucyjnego elektroenergetycznego przekazuje Prezesowi URE informacje o:</w:t>
      </w:r>
    </w:p>
    <w:p w14:paraId="77BC0588" w14:textId="77777777" w:rsidR="00384A15" w:rsidRDefault="00384A15" w:rsidP="00384A15">
      <w:pPr>
        <w:suppressAutoHyphens/>
        <w:ind w:left="840" w:hanging="284"/>
        <w:outlineLvl w:val="3"/>
        <w:rPr>
          <w:rFonts w:eastAsia="Calibri"/>
          <w:iCs/>
        </w:rPr>
      </w:pPr>
      <w:r>
        <w:rPr>
          <w:rFonts w:eastAsia="Calibri"/>
        </w:rPr>
        <w:t>1) zmianie rodzaju mikroinstalacji i jej mocy zainstalowanej elektrycznej,</w:t>
      </w:r>
    </w:p>
    <w:p w14:paraId="032D1F48" w14:textId="77777777" w:rsidR="00384A15" w:rsidRDefault="00384A15" w:rsidP="00384A15">
      <w:pPr>
        <w:suppressAutoHyphens/>
        <w:ind w:left="840" w:hanging="284"/>
        <w:outlineLvl w:val="3"/>
        <w:rPr>
          <w:rFonts w:eastAsia="Calibri"/>
          <w:iCs/>
        </w:rPr>
      </w:pPr>
      <w:r>
        <w:rPr>
          <w:rFonts w:eastAsia="Calibri"/>
        </w:rPr>
        <w:t>2) odłączeniu mikroinstalacji od jego sieci</w:t>
      </w:r>
    </w:p>
    <w:p w14:paraId="7515BDC8" w14:textId="77777777" w:rsidR="00384A15" w:rsidRDefault="00384A15" w:rsidP="00384A15">
      <w:pPr>
        <w:suppressAutoHyphens/>
        <w:ind w:left="567" w:hanging="11"/>
        <w:outlineLvl w:val="3"/>
        <w:rPr>
          <w:rFonts w:eastAsia="Calibri"/>
          <w:iCs/>
        </w:rPr>
      </w:pPr>
      <w:r>
        <w:rPr>
          <w:rFonts w:eastAsia="Calibri"/>
        </w:rPr>
        <w:t>– w terminie 14 dni od dnia uzyskania informacji o zmianie tych danych albo od dnia odłączenia mikroinstalacji od tej sieci.</w:t>
      </w:r>
    </w:p>
    <w:p w14:paraId="5E1E9D70" w14:textId="77777777" w:rsidR="00384A15" w:rsidRDefault="00384A15" w:rsidP="00384A15">
      <w:pPr>
        <w:suppressAutoHyphens/>
        <w:ind w:left="426" w:hanging="284"/>
        <w:outlineLvl w:val="2"/>
        <w:rPr>
          <w:rFonts w:eastAsia="Calibri"/>
          <w:iCs/>
        </w:rPr>
      </w:pPr>
      <w:r>
        <w:rPr>
          <w:rFonts w:eastAsia="Calibri"/>
        </w:rPr>
        <w:t>3. Operator systemu dystrybucyjnego elektroenergetycznego przekazuje Prezesowi URE sprawozdanie kwartalne zawierające:</w:t>
      </w:r>
    </w:p>
    <w:p w14:paraId="578AC527" w14:textId="77777777" w:rsidR="00384A15" w:rsidRDefault="00384A15" w:rsidP="00384A15">
      <w:pPr>
        <w:suppressAutoHyphens/>
        <w:ind w:left="840" w:hanging="284"/>
        <w:outlineLvl w:val="3"/>
        <w:rPr>
          <w:rFonts w:eastAsia="Calibri"/>
          <w:iCs/>
        </w:rPr>
      </w:pPr>
      <w:r>
        <w:rPr>
          <w:rFonts w:eastAsia="Calibri"/>
        </w:rPr>
        <w:t>1)</w:t>
      </w:r>
      <w:r>
        <w:rPr>
          <w:rFonts w:eastAsia="Calibri"/>
        </w:rPr>
        <w:tab/>
        <w:t xml:space="preserve"> informacje dotyczące:</w:t>
      </w:r>
    </w:p>
    <w:p w14:paraId="01BA3F7D" w14:textId="77777777" w:rsidR="00384A15" w:rsidRDefault="00384A15" w:rsidP="00384A15">
      <w:pPr>
        <w:suppressAutoHyphens/>
        <w:ind w:left="1281" w:hanging="272"/>
        <w:outlineLvl w:val="4"/>
        <w:rPr>
          <w:rFonts w:eastAsia="Calibri"/>
          <w:iCs/>
          <w:highlight w:val="cyan"/>
        </w:rPr>
      </w:pPr>
      <w:r>
        <w:rPr>
          <w:rFonts w:eastAsia="Calibri"/>
        </w:rPr>
        <w:t>a)</w:t>
      </w:r>
      <w:r>
        <w:rPr>
          <w:rFonts w:eastAsia="Calibri"/>
        </w:rPr>
        <w:tab/>
        <w:t>ilości energii elektrycznej wytworzonej z odnawialnych źr</w:t>
      </w:r>
      <w:r>
        <w:rPr>
          <w:rFonts w:eastAsia="Calibri" w:cs="Times"/>
        </w:rPr>
        <w:t>ó</w:t>
      </w:r>
      <w:r>
        <w:rPr>
          <w:rFonts w:eastAsia="Calibri"/>
        </w:rPr>
        <w:t>deł energii w mikroinstalacji przez poszczeg</w:t>
      </w:r>
      <w:r>
        <w:rPr>
          <w:rFonts w:eastAsia="Calibri" w:cs="Times"/>
        </w:rPr>
        <w:t>ó</w:t>
      </w:r>
      <w:r>
        <w:rPr>
          <w:rFonts w:eastAsia="Calibri"/>
        </w:rPr>
        <w:t>lnych wytw</w:t>
      </w:r>
      <w:r>
        <w:rPr>
          <w:rFonts w:eastAsia="Calibri" w:cs="Times"/>
        </w:rPr>
        <w:t>ó</w:t>
      </w:r>
      <w:r>
        <w:rPr>
          <w:rFonts w:eastAsia="Calibri"/>
        </w:rPr>
        <w:t>rców,</w:t>
      </w:r>
    </w:p>
    <w:p w14:paraId="61225B7A" w14:textId="77777777" w:rsidR="00384A15" w:rsidRDefault="00384A15" w:rsidP="00384A15">
      <w:pPr>
        <w:suppressAutoHyphens/>
        <w:ind w:left="1281" w:hanging="272"/>
        <w:outlineLvl w:val="4"/>
        <w:rPr>
          <w:rFonts w:eastAsia="Calibri"/>
          <w:iCs/>
        </w:rPr>
      </w:pPr>
      <w:r>
        <w:rPr>
          <w:rFonts w:eastAsia="Calibri"/>
        </w:rPr>
        <w:t>b)</w:t>
      </w:r>
      <w:r>
        <w:rPr>
          <w:rFonts w:eastAsia="Calibri"/>
        </w:rPr>
        <w:tab/>
        <w:t>łącznej ilości energii elektrycznej sprzedanej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odnawialnych źr</w:t>
      </w:r>
      <w:r>
        <w:rPr>
          <w:rFonts w:eastAsia="Calibri" w:cs="Times"/>
        </w:rPr>
        <w:t>ó</w:t>
      </w:r>
      <w:r>
        <w:rPr>
          <w:rFonts w:eastAsia="Calibri"/>
        </w:rPr>
        <w:t>deł energii w mikroinstalacji i wprowadzona do sieci dystrybucyjnej,</w:t>
      </w:r>
    </w:p>
    <w:p w14:paraId="7E1C3295" w14:textId="77777777" w:rsidR="00384A15" w:rsidRDefault="00384A15" w:rsidP="00384A15">
      <w:pPr>
        <w:suppressAutoHyphens/>
        <w:ind w:left="840" w:hanging="284"/>
        <w:outlineLvl w:val="3"/>
        <w:rPr>
          <w:rFonts w:eastAsia="Calibri"/>
          <w:iCs/>
        </w:rPr>
      </w:pPr>
      <w:r>
        <w:rPr>
          <w:rFonts w:eastAsia="Calibri"/>
        </w:rPr>
        <w:t>2)</w:t>
      </w:r>
      <w:r>
        <w:rPr>
          <w:rFonts w:eastAsia="Calibri"/>
        </w:rPr>
        <w:tab/>
        <w:t>wykaz wytwórców energii elektrycznej w mikroinstalacji, ze wskazaniem terminu wytworzenia przez poszczególnych wytwórców po raz pierwszy energii elektrycznej z odnawialnych źr</w:t>
      </w:r>
      <w:r>
        <w:rPr>
          <w:rFonts w:eastAsia="Calibri" w:cs="Times"/>
        </w:rPr>
        <w:t>ó</w:t>
      </w:r>
      <w:r>
        <w:rPr>
          <w:rFonts w:eastAsia="Calibri"/>
        </w:rPr>
        <w:t>deł energii w mikroinstalacji,</w:t>
      </w:r>
    </w:p>
    <w:p w14:paraId="1ACD781D" w14:textId="77777777" w:rsidR="00384A15" w:rsidRDefault="00384A15" w:rsidP="00384A15">
      <w:pPr>
        <w:suppressAutoHyphens/>
        <w:ind w:left="840" w:hanging="284"/>
        <w:outlineLvl w:val="3"/>
        <w:rPr>
          <w:rFonts w:eastAsia="Calibri"/>
          <w:iCs/>
        </w:rPr>
      </w:pPr>
      <w:r>
        <w:rPr>
          <w:rFonts w:eastAsia="Calibri"/>
        </w:rPr>
        <w:t>3)</w:t>
      </w:r>
      <w:r>
        <w:rPr>
          <w:rFonts w:eastAsia="Calibri"/>
        </w:rPr>
        <w:tab/>
        <w:t>wskazanie rodzaju mikroinstalacji oraz jej mocy zainstalowanej elektrycznej</w:t>
      </w:r>
    </w:p>
    <w:p w14:paraId="5785BF49" w14:textId="77777777" w:rsidR="00384A15" w:rsidRDefault="00384A15" w:rsidP="00384A15">
      <w:pPr>
        <w:suppressAutoHyphens/>
        <w:ind w:left="840" w:hanging="284"/>
        <w:outlineLvl w:val="3"/>
        <w:rPr>
          <w:rFonts w:eastAsia="Calibri"/>
          <w:iCs/>
        </w:rPr>
      </w:pPr>
      <w:r>
        <w:rPr>
          <w:rFonts w:eastAsia="Calibri"/>
        </w:rPr>
        <w:t>–</w:t>
      </w:r>
      <w:r>
        <w:rPr>
          <w:rFonts w:eastAsia="Calibri"/>
        </w:rPr>
        <w:tab/>
        <w:t>w terminie 45 dni od dnia zakończenia kwartału.</w:t>
      </w:r>
    </w:p>
    <w:p w14:paraId="410829B0" w14:textId="77777777" w:rsidR="00384A15" w:rsidRDefault="00384A15" w:rsidP="00384A15">
      <w:pPr>
        <w:suppressAutoHyphens/>
        <w:ind w:left="426" w:hanging="284"/>
        <w:outlineLvl w:val="2"/>
        <w:rPr>
          <w:rFonts w:eastAsia="Calibri"/>
          <w:iCs/>
        </w:rPr>
      </w:pPr>
      <w:r>
        <w:rPr>
          <w:rFonts w:eastAsia="Calibri"/>
        </w:rPr>
        <w:t>4. Sprawozdanie, o którym mowa w ust. 3, Prezes URE zamieszcza w Biuletynie Informacji Publicznej Urzędu Regulacji Energetyki, zwanym dalej „Biuletynem Informacji Publicznej URE”, z zachowaniem przepisów o ochronie danych osobowych.</w:t>
      </w:r>
    </w:p>
    <w:p w14:paraId="71341A6E" w14:textId="77777777" w:rsidR="00384A15" w:rsidRDefault="00384A15" w:rsidP="00384A15">
      <w:pPr>
        <w:suppressAutoHyphens/>
        <w:ind w:left="426" w:hanging="284"/>
        <w:outlineLvl w:val="2"/>
        <w:rPr>
          <w:rFonts w:eastAsia="Calibri"/>
          <w:iCs/>
        </w:rPr>
      </w:pPr>
      <w:r>
        <w:rPr>
          <w:rFonts w:eastAsia="Calibri"/>
        </w:rPr>
        <w:t>5. Minister właściwy do spraw gospodarki określi, w drodze rozporządzenia, wz</w:t>
      </w:r>
      <w:r>
        <w:rPr>
          <w:rFonts w:eastAsia="Calibri" w:cs="Times"/>
        </w:rPr>
        <w:t>ó</w:t>
      </w:r>
      <w:r>
        <w:rPr>
          <w:rFonts w:eastAsia="Calibri"/>
        </w:rPr>
        <w:t>r sprawozdania, o kt</w:t>
      </w:r>
      <w:r>
        <w:rPr>
          <w:rFonts w:eastAsia="Calibri" w:cs="Times"/>
        </w:rPr>
        <w:t>ó</w:t>
      </w:r>
      <w:r>
        <w:rPr>
          <w:rFonts w:eastAsia="Calibri"/>
        </w:rPr>
        <w:t>rym mowa w ust. 3, biorąc pod uwagę zakres przekazywanych danych oraz konieczność ujednolicenia formy ich przekazywania.</w:t>
      </w:r>
    </w:p>
    <w:p w14:paraId="76E6D176" w14:textId="77777777" w:rsidR="00384A15" w:rsidRDefault="00384A15" w:rsidP="00384A15">
      <w:pPr>
        <w:suppressAutoHyphens/>
        <w:outlineLvl w:val="0"/>
        <w:rPr>
          <w:rFonts w:eastAsia="Calibri"/>
          <w:iCs/>
        </w:rPr>
      </w:pPr>
    </w:p>
    <w:p w14:paraId="0FFEA477" w14:textId="77777777" w:rsidR="00384A15" w:rsidRDefault="00384A15" w:rsidP="00384A15">
      <w:pPr>
        <w:pStyle w:val="nagjed"/>
        <w:rPr>
          <w:iCs/>
        </w:rPr>
      </w:pPr>
      <w:r>
        <w:t xml:space="preserve">Art. 7. </w:t>
      </w:r>
    </w:p>
    <w:p w14:paraId="36F821CD" w14:textId="77777777" w:rsidR="00384A15" w:rsidRDefault="00384A15" w:rsidP="00384A15">
      <w:pPr>
        <w:suppressAutoHyphens/>
        <w:outlineLvl w:val="2"/>
        <w:rPr>
          <w:rFonts w:eastAsia="Calibri"/>
          <w:iCs/>
        </w:rPr>
      </w:pPr>
      <w:r>
        <w:rPr>
          <w:rFonts w:eastAsia="Calibri"/>
        </w:rPr>
        <w:t>Działalność gospodarcza w zakresie wytwarzania energii elektrycznej z odnawialnych źr</w:t>
      </w:r>
      <w:r>
        <w:rPr>
          <w:rFonts w:eastAsia="Calibri" w:cs="Times"/>
        </w:rPr>
        <w:t>ó</w:t>
      </w:r>
      <w:r>
        <w:rPr>
          <w:rFonts w:eastAsia="Calibri"/>
        </w:rPr>
        <w:t>deł energii w małej instalacji, zwana dalej „działalnością gospodarczą w zakresie małych instalacji”, jest działalnością regulowaną w rozumieniu ustawy o swobodzie działalności gospodarczej i wymaga wpisu do rejestru wytwórców wykonujących działalność gospodarczą w zakresie małych instalacji, zwanego dalej „rejestrem wytwórców energii w małej instalacji”.</w:t>
      </w:r>
    </w:p>
    <w:p w14:paraId="683594A1" w14:textId="77777777" w:rsidR="00384A15" w:rsidRDefault="00384A15" w:rsidP="00384A15">
      <w:pPr>
        <w:suppressAutoHyphens/>
        <w:outlineLvl w:val="0"/>
        <w:rPr>
          <w:rFonts w:eastAsia="Calibri"/>
          <w:iCs/>
        </w:rPr>
      </w:pPr>
    </w:p>
    <w:p w14:paraId="6A93D88D" w14:textId="77777777" w:rsidR="00384A15" w:rsidRDefault="00384A15" w:rsidP="00384A15">
      <w:pPr>
        <w:pStyle w:val="nagjed"/>
        <w:rPr>
          <w:iCs/>
        </w:rPr>
      </w:pPr>
      <w:r>
        <w:t xml:space="preserve">Art. 8. </w:t>
      </w:r>
    </w:p>
    <w:p w14:paraId="44E780EC" w14:textId="77777777" w:rsidR="00384A15" w:rsidRDefault="00384A15" w:rsidP="00384A15">
      <w:pPr>
        <w:suppressAutoHyphens/>
        <w:ind w:left="426" w:hanging="284"/>
        <w:outlineLvl w:val="2"/>
        <w:rPr>
          <w:rFonts w:eastAsia="Calibri"/>
          <w:iCs/>
        </w:rPr>
      </w:pPr>
      <w:r>
        <w:rPr>
          <w:rFonts w:eastAsia="Calibri"/>
        </w:rPr>
        <w:t>1. Rejestr wytwórców energii w małej instalacji prowadzi Prezes URE.</w:t>
      </w:r>
    </w:p>
    <w:p w14:paraId="0049C690" w14:textId="77777777" w:rsidR="00384A15" w:rsidRDefault="00384A15" w:rsidP="00384A15">
      <w:pPr>
        <w:suppressAutoHyphens/>
        <w:ind w:left="426" w:hanging="284"/>
        <w:outlineLvl w:val="2"/>
        <w:rPr>
          <w:rFonts w:eastAsia="Calibri"/>
          <w:iCs/>
        </w:rPr>
      </w:pPr>
      <w:r>
        <w:rPr>
          <w:rFonts w:eastAsia="Calibri"/>
        </w:rPr>
        <w:lastRenderedPageBreak/>
        <w:t>2. Prezes URE dokonuje wpisu do rejestru wytwórców energii w małej instalacji na podstawie wniosku wytwórcy wykonującego działalność gospodarczą w zakresie małych instalacji.</w:t>
      </w:r>
    </w:p>
    <w:p w14:paraId="29533A36" w14:textId="77777777" w:rsidR="00384A15" w:rsidRDefault="00384A15" w:rsidP="00384A15">
      <w:pPr>
        <w:suppressAutoHyphens/>
        <w:outlineLvl w:val="0"/>
        <w:rPr>
          <w:rFonts w:eastAsia="Calibri"/>
          <w:bCs/>
          <w:iCs/>
        </w:rPr>
      </w:pPr>
    </w:p>
    <w:p w14:paraId="78ECF06C" w14:textId="77777777" w:rsidR="00384A15" w:rsidRDefault="00384A15" w:rsidP="00384A15">
      <w:pPr>
        <w:pStyle w:val="nagjed"/>
        <w:rPr>
          <w:iCs/>
        </w:rPr>
      </w:pPr>
      <w:r>
        <w:t xml:space="preserve">Art. 9. </w:t>
      </w:r>
    </w:p>
    <w:p w14:paraId="34D06069" w14:textId="77777777" w:rsidR="00384A15" w:rsidRDefault="00384A15" w:rsidP="00384A15">
      <w:pPr>
        <w:suppressAutoHyphens/>
        <w:ind w:left="426" w:hanging="284"/>
        <w:outlineLvl w:val="2"/>
        <w:rPr>
          <w:rFonts w:eastAsia="Calibri"/>
          <w:iCs/>
        </w:rPr>
      </w:pPr>
      <w:r>
        <w:rPr>
          <w:rFonts w:eastAsia="Calibri"/>
        </w:rPr>
        <w:t>1. Wytwórca wykonujący działalność gospodarczą w zakresie małych instalacji jest obowiązany:</w:t>
      </w:r>
    </w:p>
    <w:p w14:paraId="390F7BAE" w14:textId="77777777" w:rsidR="00384A15" w:rsidRDefault="00384A15" w:rsidP="00384A15">
      <w:pPr>
        <w:suppressAutoHyphens/>
        <w:ind w:left="840" w:hanging="284"/>
        <w:outlineLvl w:val="3"/>
        <w:rPr>
          <w:rFonts w:eastAsia="Calibri"/>
          <w:iCs/>
        </w:rPr>
      </w:pPr>
      <w:r>
        <w:rPr>
          <w:rFonts w:eastAsia="Calibri"/>
        </w:rPr>
        <w:t>1)</w:t>
      </w:r>
      <w:r>
        <w:rPr>
          <w:rFonts w:eastAsia="Calibri"/>
        </w:rPr>
        <w:tab/>
        <w:t>posiadać dokumenty potwierdzające tytuł prawny do:</w:t>
      </w:r>
    </w:p>
    <w:p w14:paraId="22088C64" w14:textId="77777777" w:rsidR="00384A15" w:rsidRDefault="00384A15" w:rsidP="00384A15">
      <w:pPr>
        <w:suppressAutoHyphens/>
        <w:ind w:left="1281" w:hanging="272"/>
        <w:outlineLvl w:val="4"/>
        <w:rPr>
          <w:rFonts w:eastAsia="Calibri"/>
          <w:iCs/>
        </w:rPr>
      </w:pPr>
      <w:r>
        <w:rPr>
          <w:rFonts w:eastAsia="Calibri"/>
        </w:rPr>
        <w:t>a)</w:t>
      </w:r>
      <w:r>
        <w:rPr>
          <w:rFonts w:eastAsia="Calibri"/>
        </w:rPr>
        <w:tab/>
        <w:t>obiektów budowlanych, w których będzie wykonywana działalność gospodarcza w zakresie małych instalacji,</w:t>
      </w:r>
    </w:p>
    <w:p w14:paraId="3CFEAB6D" w14:textId="77777777" w:rsidR="00384A15" w:rsidRDefault="00384A15" w:rsidP="00384A15">
      <w:pPr>
        <w:suppressAutoHyphens/>
        <w:ind w:left="1281" w:hanging="272"/>
        <w:outlineLvl w:val="4"/>
        <w:rPr>
          <w:rFonts w:eastAsia="Calibri"/>
          <w:iCs/>
        </w:rPr>
      </w:pPr>
      <w:r>
        <w:rPr>
          <w:rFonts w:eastAsia="Calibri"/>
        </w:rPr>
        <w:t>b)</w:t>
      </w:r>
      <w:r>
        <w:rPr>
          <w:rFonts w:eastAsia="Calibri"/>
        </w:rPr>
        <w:tab/>
        <w:t>małej instalacji;</w:t>
      </w:r>
    </w:p>
    <w:p w14:paraId="110338EF"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posiadać zawartą umowę o przyłączenie małej instalacji do sieci;</w:t>
      </w:r>
    </w:p>
    <w:p w14:paraId="43ABF57A" w14:textId="77777777" w:rsidR="00384A15" w:rsidRDefault="00384A15" w:rsidP="00384A15">
      <w:pPr>
        <w:suppressAutoHyphens/>
        <w:ind w:left="840" w:hanging="284"/>
        <w:outlineLvl w:val="3"/>
        <w:rPr>
          <w:rFonts w:eastAsia="Calibri"/>
          <w:iCs/>
        </w:rPr>
      </w:pPr>
      <w:r>
        <w:rPr>
          <w:rFonts w:eastAsia="Calibri"/>
        </w:rPr>
        <w:t>3)</w:t>
      </w:r>
      <w:r>
        <w:rPr>
          <w:rFonts w:eastAsia="Calibri"/>
        </w:rPr>
        <w:tab/>
        <w:t>dysponować odpowiednimi obiektami i instalacjami, w tym urządzeniami technicznymi, spełniającymi wymagania określone w szczeg</w:t>
      </w:r>
      <w:r>
        <w:rPr>
          <w:rFonts w:eastAsia="Calibri" w:cs="Times"/>
        </w:rPr>
        <w:t>ó</w:t>
      </w:r>
      <w:r>
        <w:rPr>
          <w:rFonts w:eastAsia="Calibri"/>
        </w:rPr>
        <w:t>lności w przepisach o ochronie przeciwpożarowej, w przepisach sanitarnych i w przepisach o ochronie środowiska, umożliwiającymi prawidłowe wykonywanie działalności gospodarczej w zakresie małych instalacji;</w:t>
      </w:r>
    </w:p>
    <w:p w14:paraId="36F51C31" w14:textId="77777777" w:rsidR="00384A15" w:rsidRDefault="00384A15" w:rsidP="00384A15">
      <w:pPr>
        <w:suppressAutoHyphens/>
        <w:ind w:left="840" w:hanging="284"/>
        <w:outlineLvl w:val="3"/>
        <w:rPr>
          <w:rFonts w:eastAsia="Calibri"/>
          <w:iCs/>
        </w:rPr>
      </w:pPr>
      <w:r>
        <w:rPr>
          <w:rFonts w:eastAsia="Calibri"/>
        </w:rPr>
        <w:t>4)</w:t>
      </w:r>
      <w:r>
        <w:rPr>
          <w:rFonts w:eastAsia="Calibri"/>
        </w:rPr>
        <w:tab/>
        <w:t>nie wykorzystywać podczas wytwarzania energii elektrycznej w małej instalacji paliw kopalnych lub paliw powstałych z ich przetworzenia lub biomasy, biogazu, biogazu rolniczego i biopłyn</w:t>
      </w:r>
      <w:r>
        <w:rPr>
          <w:rFonts w:eastAsia="Calibri" w:cs="Times"/>
        </w:rPr>
        <w:t>ó</w:t>
      </w:r>
      <w:r>
        <w:rPr>
          <w:rFonts w:eastAsia="Calibri"/>
        </w:rPr>
        <w:t>w, do kt</w:t>
      </w:r>
      <w:r>
        <w:rPr>
          <w:rFonts w:eastAsia="Calibri" w:cs="Times"/>
        </w:rPr>
        <w:t>ó</w:t>
      </w:r>
      <w:r>
        <w:rPr>
          <w:rFonts w:eastAsia="Calibri"/>
        </w:rPr>
        <w:t>rych dodano substancje niebędące biomasą, biogazem, biogazem rolniczym lub biopłynami w celu zwiększenia ich wartości opałowej lub zawierające substancje niewystępujące naturalnie w danym rodzaju biomasy;</w:t>
      </w:r>
    </w:p>
    <w:p w14:paraId="74475997" w14:textId="77777777" w:rsidR="00384A15" w:rsidRDefault="00384A15" w:rsidP="00384A15">
      <w:pPr>
        <w:suppressAutoHyphens/>
        <w:ind w:left="840" w:hanging="284"/>
        <w:outlineLvl w:val="3"/>
        <w:rPr>
          <w:rFonts w:eastAsia="Calibri"/>
          <w:iCs/>
        </w:rPr>
      </w:pPr>
      <w:r>
        <w:rPr>
          <w:rFonts w:eastAsia="Calibri"/>
        </w:rPr>
        <w:t>5)</w:t>
      </w:r>
      <w:r>
        <w:rPr>
          <w:rFonts w:eastAsia="Calibri"/>
        </w:rPr>
        <w:tab/>
        <w:t>prowadzić dokumentację dotyczącą łącznej ilości:</w:t>
      </w:r>
    </w:p>
    <w:p w14:paraId="7044F53B" w14:textId="77777777" w:rsidR="00384A15" w:rsidRDefault="00384A15" w:rsidP="00384A15">
      <w:pPr>
        <w:suppressAutoHyphens/>
        <w:ind w:left="1281" w:hanging="272"/>
        <w:outlineLvl w:val="4"/>
        <w:rPr>
          <w:rFonts w:eastAsia="Calibri"/>
          <w:iCs/>
        </w:rPr>
      </w:pPr>
      <w:r>
        <w:rPr>
          <w:rFonts w:eastAsia="Calibri"/>
        </w:rPr>
        <w:t>a)</w:t>
      </w:r>
      <w:r>
        <w:rPr>
          <w:rFonts w:eastAsia="Calibri"/>
        </w:rPr>
        <w:tab/>
        <w:t>energii elektrycznej wytworzonej z odnawialnych źr</w:t>
      </w:r>
      <w:r>
        <w:rPr>
          <w:rFonts w:eastAsia="Calibri" w:cs="Times"/>
        </w:rPr>
        <w:t>ó</w:t>
      </w:r>
      <w:r>
        <w:rPr>
          <w:rFonts w:eastAsia="Calibri"/>
        </w:rPr>
        <w:t>deł energii w małej instalacji,</w:t>
      </w:r>
    </w:p>
    <w:p w14:paraId="2080D08C" w14:textId="77777777" w:rsidR="00384A15" w:rsidRDefault="00384A15" w:rsidP="00384A15">
      <w:pPr>
        <w:suppressAutoHyphens/>
        <w:ind w:left="1281" w:hanging="272"/>
        <w:outlineLvl w:val="4"/>
        <w:rPr>
          <w:rFonts w:eastAsia="Calibri"/>
          <w:iCs/>
        </w:rPr>
      </w:pPr>
      <w:r>
        <w:rPr>
          <w:rFonts w:eastAsia="Calibri"/>
        </w:rPr>
        <w:t>b)</w:t>
      </w:r>
      <w:r>
        <w:rPr>
          <w:rFonts w:eastAsia="Calibri"/>
        </w:rPr>
        <w:tab/>
        <w:t>energii elektrycznej sprzedanej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odnawialnych źr</w:t>
      </w:r>
      <w:r>
        <w:rPr>
          <w:rFonts w:eastAsia="Calibri" w:cs="Times"/>
        </w:rPr>
        <w:t>ó</w:t>
      </w:r>
      <w:r>
        <w:rPr>
          <w:rFonts w:eastAsia="Calibri"/>
        </w:rPr>
        <w:t>deł energii w małej instalacji i wprowadzona do sieci dystrybucyjnej,</w:t>
      </w:r>
    </w:p>
    <w:p w14:paraId="08CD44EF" w14:textId="77777777" w:rsidR="00384A15" w:rsidRDefault="00384A15" w:rsidP="00384A15">
      <w:pPr>
        <w:suppressAutoHyphens/>
        <w:ind w:left="1281" w:hanging="272"/>
        <w:outlineLvl w:val="4"/>
        <w:rPr>
          <w:rFonts w:eastAsia="Calibri"/>
          <w:iCs/>
        </w:rPr>
      </w:pPr>
      <w:r>
        <w:rPr>
          <w:rFonts w:eastAsia="Calibri"/>
        </w:rPr>
        <w:t>c)</w:t>
      </w:r>
      <w:r>
        <w:rPr>
          <w:rFonts w:eastAsia="Calibri"/>
        </w:rPr>
        <w:tab/>
        <w:t>zużytych paliw do wytwarzania energii elektrycznej w małej instalacji oraz rodzaju tych paliw,</w:t>
      </w:r>
    </w:p>
    <w:p w14:paraId="45DA2F89" w14:textId="77777777" w:rsidR="00384A15" w:rsidRDefault="00384A15" w:rsidP="00384A15">
      <w:pPr>
        <w:suppressAutoHyphens/>
        <w:ind w:left="1281" w:hanging="272"/>
        <w:outlineLvl w:val="4"/>
        <w:rPr>
          <w:rFonts w:eastAsia="Calibri"/>
          <w:iCs/>
        </w:rPr>
      </w:pPr>
      <w:r>
        <w:rPr>
          <w:rFonts w:eastAsia="Calibri"/>
        </w:rPr>
        <w:t>d)</w:t>
      </w:r>
      <w:r>
        <w:rPr>
          <w:rFonts w:eastAsia="Calibri"/>
        </w:rPr>
        <w:tab/>
        <w:t>energii elektrycznej sprzedanej odbiorcom końcowym;</w:t>
      </w:r>
    </w:p>
    <w:p w14:paraId="5E5E62C6" w14:textId="77777777" w:rsidR="00384A15" w:rsidRDefault="00384A15" w:rsidP="00384A15">
      <w:pPr>
        <w:suppressAutoHyphens/>
        <w:ind w:left="840" w:hanging="284"/>
        <w:outlineLvl w:val="3"/>
        <w:rPr>
          <w:rFonts w:eastAsia="Calibri"/>
          <w:iCs/>
        </w:rPr>
      </w:pPr>
      <w:r>
        <w:rPr>
          <w:rFonts w:eastAsia="Calibri"/>
        </w:rPr>
        <w:t>6)</w:t>
      </w:r>
      <w:r>
        <w:rPr>
          <w:rFonts w:eastAsia="Calibri"/>
        </w:rPr>
        <w:tab/>
        <w:t>posiadać dokumentację potwierdzającą datę wytworzenia po raz pierwszy energii elektrycznej w małej instalacji lub jej wytworzenia po modernizacji tej instalacji oraz datę zakończenia jej modernizacji;</w:t>
      </w:r>
    </w:p>
    <w:p w14:paraId="6600351F" w14:textId="77777777" w:rsidR="00384A15" w:rsidRDefault="00384A15" w:rsidP="00384A15">
      <w:pPr>
        <w:suppressAutoHyphens/>
        <w:ind w:left="840" w:hanging="284"/>
        <w:outlineLvl w:val="3"/>
        <w:rPr>
          <w:rFonts w:eastAsia="Calibri"/>
          <w:iCs/>
        </w:rPr>
      </w:pPr>
      <w:r>
        <w:rPr>
          <w:rFonts w:eastAsia="Calibri"/>
        </w:rPr>
        <w:t>7)</w:t>
      </w:r>
      <w:r>
        <w:rPr>
          <w:rFonts w:eastAsia="Calibri"/>
        </w:rPr>
        <w:tab/>
        <w:t>przekazywać Prezesowi URE sprawozdania kwartalne zawierające informacje, o kt</w:t>
      </w:r>
      <w:r>
        <w:rPr>
          <w:rFonts w:eastAsia="Calibri" w:cs="Times"/>
        </w:rPr>
        <w:t>ó</w:t>
      </w:r>
      <w:r>
        <w:rPr>
          <w:rFonts w:eastAsia="Calibri"/>
        </w:rPr>
        <w:t>rych mowa w pkt 5, w terminie 30 dni od dnia zakończenia kwartału;</w:t>
      </w:r>
    </w:p>
    <w:p w14:paraId="3102D562" w14:textId="77777777" w:rsidR="00384A15" w:rsidRDefault="00384A15" w:rsidP="00384A15">
      <w:pPr>
        <w:suppressAutoHyphens/>
        <w:ind w:left="840" w:hanging="284"/>
        <w:outlineLvl w:val="3"/>
        <w:rPr>
          <w:rFonts w:eastAsia="Calibri"/>
          <w:iCs/>
        </w:rPr>
      </w:pPr>
      <w:r>
        <w:rPr>
          <w:rFonts w:eastAsia="Calibri"/>
        </w:rPr>
        <w:t>8)</w:t>
      </w:r>
      <w:r>
        <w:rPr>
          <w:rFonts w:eastAsia="Calibri"/>
        </w:rPr>
        <w:tab/>
        <w:t>przekazywać Prezesowi URE informacje, o których mowa w pkt 6, w terminie 30 dni od dnia wytworzenia po raz pierwszy energii elektrycznej w małej instalacji lub jej wytworzenia po modernizacji tej instalacji oraz od dnia zakończenia jej modernizacji.</w:t>
      </w:r>
    </w:p>
    <w:p w14:paraId="54C0D263" w14:textId="77777777" w:rsidR="00384A15" w:rsidRDefault="00384A15" w:rsidP="00384A15">
      <w:pPr>
        <w:suppressAutoHyphens/>
        <w:ind w:left="426" w:hanging="284"/>
        <w:outlineLvl w:val="2"/>
        <w:rPr>
          <w:rFonts w:eastAsia="Calibri"/>
          <w:iCs/>
        </w:rPr>
      </w:pPr>
      <w:r>
        <w:rPr>
          <w:rFonts w:eastAsia="Calibri"/>
        </w:rPr>
        <w:t>2. Minister właściwy do spraw gospodarki określi, w drodze rozporządzenia, wz</w:t>
      </w:r>
      <w:r>
        <w:rPr>
          <w:rFonts w:eastAsia="Calibri" w:cs="Times"/>
        </w:rPr>
        <w:t>ó</w:t>
      </w:r>
      <w:r>
        <w:rPr>
          <w:rFonts w:eastAsia="Calibri"/>
        </w:rPr>
        <w:t>r sprawozdania, o kt</w:t>
      </w:r>
      <w:r>
        <w:rPr>
          <w:rFonts w:eastAsia="Calibri" w:cs="Times"/>
        </w:rPr>
        <w:t>ó</w:t>
      </w:r>
      <w:r>
        <w:rPr>
          <w:rFonts w:eastAsia="Calibri"/>
        </w:rPr>
        <w:t>rym mowa w ust. 1 pkt 7, biorąc pod uwagę zakres danych wskazanych w ust. 1 pkt 5 oraz konieczność ujednolicenia formy przekazywania tych danych.</w:t>
      </w:r>
    </w:p>
    <w:p w14:paraId="04540C3D" w14:textId="77777777" w:rsidR="00384A15" w:rsidRDefault="00384A15" w:rsidP="00384A15">
      <w:pPr>
        <w:suppressAutoHyphens/>
        <w:outlineLvl w:val="0"/>
        <w:rPr>
          <w:rFonts w:eastAsia="Calibri"/>
          <w:iCs/>
        </w:rPr>
      </w:pPr>
    </w:p>
    <w:p w14:paraId="276645B2" w14:textId="77777777" w:rsidR="00384A15" w:rsidRDefault="00384A15" w:rsidP="00384A15">
      <w:pPr>
        <w:pStyle w:val="nagjed"/>
        <w:rPr>
          <w:iCs/>
        </w:rPr>
      </w:pPr>
      <w:r>
        <w:t xml:space="preserve">Art. 10. </w:t>
      </w:r>
    </w:p>
    <w:p w14:paraId="198C86B9" w14:textId="77777777" w:rsidR="00384A15" w:rsidRDefault="00384A15" w:rsidP="00384A15">
      <w:pPr>
        <w:suppressAutoHyphens/>
        <w:ind w:left="426" w:hanging="284"/>
        <w:outlineLvl w:val="2"/>
        <w:rPr>
          <w:rFonts w:eastAsia="Calibri"/>
          <w:iCs/>
        </w:rPr>
      </w:pPr>
      <w:r>
        <w:rPr>
          <w:rFonts w:eastAsia="Calibri"/>
        </w:rPr>
        <w:t>1. Wniosek o wpis do rejestru wytwórców energii w małej instalacji zawiera:</w:t>
      </w:r>
    </w:p>
    <w:p w14:paraId="3F191E81" w14:textId="77777777" w:rsidR="00384A15" w:rsidRDefault="00384A15" w:rsidP="00384A15">
      <w:pPr>
        <w:suppressAutoHyphens/>
        <w:ind w:left="840" w:hanging="284"/>
        <w:outlineLvl w:val="3"/>
        <w:rPr>
          <w:rFonts w:eastAsia="Calibri"/>
          <w:iCs/>
        </w:rPr>
      </w:pPr>
      <w:r>
        <w:rPr>
          <w:rFonts w:eastAsia="Calibri"/>
        </w:rPr>
        <w:t>1)</w:t>
      </w:r>
      <w:r>
        <w:rPr>
          <w:rFonts w:eastAsia="Calibri"/>
        </w:rPr>
        <w:tab/>
        <w:t>oznaczenie wytwórcy, jego siedziby, adresu i inne dane teleadresowe;</w:t>
      </w:r>
    </w:p>
    <w:p w14:paraId="41B416A7" w14:textId="77777777" w:rsidR="00384A15" w:rsidRDefault="00384A15" w:rsidP="00384A15">
      <w:pPr>
        <w:suppressAutoHyphens/>
        <w:ind w:left="840" w:hanging="284"/>
        <w:outlineLvl w:val="3"/>
        <w:rPr>
          <w:rFonts w:eastAsia="Calibri"/>
          <w:iCs/>
        </w:rPr>
      </w:pPr>
      <w:r>
        <w:rPr>
          <w:rFonts w:eastAsia="Calibri"/>
        </w:rPr>
        <w:t>2)</w:t>
      </w:r>
      <w:r>
        <w:rPr>
          <w:rFonts w:eastAsia="Calibri"/>
        </w:rPr>
        <w:tab/>
        <w:t xml:space="preserve">numer identyfikacji podatkowej (NIP) wytwórcy oraz numer identyfikacyjny w krajowym rejestrze urzędowym podmiotów gospodarki narodowej (REGON), jeżeli został nadany; </w:t>
      </w:r>
    </w:p>
    <w:p w14:paraId="34D5CBB3" w14:textId="77777777" w:rsidR="00384A15" w:rsidRDefault="00384A15" w:rsidP="00384A15">
      <w:pPr>
        <w:suppressAutoHyphens/>
        <w:ind w:left="840" w:hanging="284"/>
        <w:outlineLvl w:val="3"/>
        <w:rPr>
          <w:rFonts w:eastAsia="Calibri"/>
          <w:iCs/>
        </w:rPr>
      </w:pPr>
      <w:r>
        <w:rPr>
          <w:rFonts w:eastAsia="Calibri"/>
        </w:rPr>
        <w:t>3)</w:t>
      </w:r>
      <w:r>
        <w:rPr>
          <w:rFonts w:eastAsia="Calibri"/>
        </w:rPr>
        <w:tab/>
        <w:t>numer wpisu wytwórcy we właściwym rejestrze;</w:t>
      </w:r>
    </w:p>
    <w:p w14:paraId="08F4735D" w14:textId="77777777" w:rsidR="00384A15" w:rsidRDefault="00384A15" w:rsidP="00384A15">
      <w:pPr>
        <w:suppressAutoHyphens/>
        <w:ind w:left="840" w:hanging="284"/>
        <w:outlineLvl w:val="3"/>
        <w:rPr>
          <w:rFonts w:eastAsia="Calibri"/>
          <w:iCs/>
        </w:rPr>
      </w:pPr>
      <w:r>
        <w:rPr>
          <w:rFonts w:eastAsia="Calibri"/>
        </w:rPr>
        <w:t>4)</w:t>
      </w:r>
      <w:r>
        <w:rPr>
          <w:rFonts w:eastAsia="Calibri"/>
        </w:rPr>
        <w:tab/>
        <w:t>dane osoby uprawnionej do reprezentacji wytwórcy, jej adres lub numer telefonu – w przypadku, gdy taka osoba została wyznaczona przez wytwórcę;</w:t>
      </w:r>
    </w:p>
    <w:p w14:paraId="24FA6864" w14:textId="77777777" w:rsidR="00384A15" w:rsidRDefault="00384A15" w:rsidP="00384A15">
      <w:pPr>
        <w:suppressAutoHyphens/>
        <w:ind w:left="840" w:hanging="284"/>
        <w:outlineLvl w:val="3"/>
        <w:rPr>
          <w:rFonts w:eastAsia="Calibri"/>
          <w:iCs/>
        </w:rPr>
      </w:pPr>
      <w:r>
        <w:rPr>
          <w:rFonts w:eastAsia="Calibri"/>
        </w:rPr>
        <w:t>5)</w:t>
      </w:r>
      <w:r>
        <w:rPr>
          <w:rFonts w:eastAsia="Calibri"/>
        </w:rPr>
        <w:tab/>
        <w:t>określenie rodzaju i zakresu wykonywanej działalności gospodarczej w zakresie małych instalacji oraz miejsca lub miejsc i przewidywanej daty rozpoczęcia jej wykonywania;</w:t>
      </w:r>
    </w:p>
    <w:p w14:paraId="3583813F" w14:textId="77777777" w:rsidR="00384A15" w:rsidRDefault="00384A15" w:rsidP="00384A15">
      <w:pPr>
        <w:suppressAutoHyphens/>
        <w:ind w:left="840" w:hanging="284"/>
        <w:outlineLvl w:val="3"/>
        <w:rPr>
          <w:rFonts w:eastAsia="Calibri"/>
          <w:iCs/>
        </w:rPr>
      </w:pPr>
      <w:r>
        <w:rPr>
          <w:rFonts w:eastAsia="Calibri"/>
        </w:rPr>
        <w:t>6)</w:t>
      </w:r>
      <w:r>
        <w:rPr>
          <w:rFonts w:eastAsia="Calibri"/>
        </w:rPr>
        <w:tab/>
        <w:t>opis małej instalacji, w szczeg</w:t>
      </w:r>
      <w:r>
        <w:rPr>
          <w:rFonts w:eastAsia="Calibri" w:cs="Times"/>
        </w:rPr>
        <w:t>ó</w:t>
      </w:r>
      <w:r>
        <w:rPr>
          <w:rFonts w:eastAsia="Calibri"/>
        </w:rPr>
        <w:t>lności określenie jej rodzaju i łącznej mocy zainstalowanej elektrycznej lub mocy osiągalnej cieplnej w skojarzeniu.</w:t>
      </w:r>
    </w:p>
    <w:p w14:paraId="11021B37" w14:textId="77777777" w:rsidR="00384A15" w:rsidRDefault="00384A15" w:rsidP="00384A15">
      <w:pPr>
        <w:suppressAutoHyphens/>
        <w:ind w:left="426" w:hanging="284"/>
        <w:outlineLvl w:val="2"/>
        <w:rPr>
          <w:rFonts w:eastAsia="Calibri"/>
          <w:iCs/>
        </w:rPr>
      </w:pPr>
      <w:r>
        <w:rPr>
          <w:rFonts w:eastAsia="Calibri"/>
        </w:rPr>
        <w:t>2. Do wniosku o wpis do rejestru wytwórców energii w małej instalacji dołącza się oświadczenia wytwórcy o:</w:t>
      </w:r>
    </w:p>
    <w:p w14:paraId="18DAD1D8" w14:textId="77777777" w:rsidR="00384A15" w:rsidRDefault="00384A15" w:rsidP="00384A15">
      <w:pPr>
        <w:suppressAutoHyphens/>
        <w:ind w:left="840" w:hanging="284"/>
        <w:outlineLvl w:val="3"/>
        <w:rPr>
          <w:rFonts w:eastAsia="Calibri"/>
          <w:iCs/>
        </w:rPr>
      </w:pPr>
      <w:r>
        <w:rPr>
          <w:rFonts w:eastAsia="Calibri"/>
        </w:rPr>
        <w:t>1)</w:t>
      </w:r>
      <w:r>
        <w:rPr>
          <w:rFonts w:eastAsia="Calibri"/>
        </w:rPr>
        <w:tab/>
        <w:t>niezaleganiu z uiszczaniem podatków, opłat oraz składek na ubezpieczenie społeczne;</w:t>
      </w:r>
    </w:p>
    <w:p w14:paraId="1DB0FC2D" w14:textId="77777777" w:rsidR="00384A15" w:rsidRDefault="00384A15" w:rsidP="00384A15">
      <w:pPr>
        <w:suppressAutoHyphens/>
        <w:ind w:left="840" w:hanging="284"/>
        <w:outlineLvl w:val="3"/>
        <w:rPr>
          <w:rFonts w:eastAsia="Calibri"/>
          <w:iCs/>
        </w:rPr>
      </w:pPr>
      <w:r>
        <w:rPr>
          <w:rFonts w:eastAsia="Calibri"/>
        </w:rPr>
        <w:t>2)</w:t>
      </w:r>
      <w:r>
        <w:rPr>
          <w:rFonts w:eastAsia="Calibri"/>
        </w:rPr>
        <w:tab/>
        <w:t>zgodności z prawdą danych zawartych we wniosku i spełnieniu warunk</w:t>
      </w:r>
      <w:r>
        <w:rPr>
          <w:rFonts w:eastAsia="Calibri" w:cs="Times"/>
        </w:rPr>
        <w:t>ó</w:t>
      </w:r>
      <w:r>
        <w:rPr>
          <w:rFonts w:eastAsia="Calibri"/>
        </w:rPr>
        <w:t>w, o kt</w:t>
      </w:r>
      <w:r>
        <w:rPr>
          <w:rFonts w:eastAsia="Calibri" w:cs="Times"/>
        </w:rPr>
        <w:t>ó</w:t>
      </w:r>
      <w:r>
        <w:rPr>
          <w:rFonts w:eastAsia="Calibri"/>
        </w:rPr>
        <w:t xml:space="preserve">rych mowa w art. 9 ust. 1, o następującej treści: „Świadomy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w:t>
      </w:r>
    </w:p>
    <w:p w14:paraId="29C7005F" w14:textId="77777777" w:rsidR="00384A15" w:rsidRDefault="00384A15" w:rsidP="00384A15">
      <w:pPr>
        <w:suppressAutoHyphens/>
        <w:ind w:left="1281" w:hanging="272"/>
        <w:outlineLvl w:val="4"/>
        <w:rPr>
          <w:rFonts w:eastAsia="Calibri"/>
          <w:iCs/>
        </w:rPr>
      </w:pPr>
      <w:r>
        <w:rPr>
          <w:rFonts w:eastAsia="Calibri"/>
        </w:rPr>
        <w:t>1)</w:t>
      </w:r>
      <w:r>
        <w:rPr>
          <w:rFonts w:eastAsia="Calibri"/>
        </w:rPr>
        <w:tab/>
        <w:t>dane zawarte we wniosku o wpis do rejestru wytwórców energii w małej instalacji są kompletne i zgodne z prawdą;</w:t>
      </w:r>
    </w:p>
    <w:p w14:paraId="526614ED" w14:textId="77777777" w:rsidR="00384A15" w:rsidRDefault="00384A15" w:rsidP="00384A15">
      <w:pPr>
        <w:suppressAutoHyphens/>
        <w:ind w:left="1281" w:hanging="272"/>
        <w:outlineLvl w:val="4"/>
        <w:rPr>
          <w:rFonts w:eastAsia="Calibri"/>
          <w:iCs/>
        </w:rPr>
      </w:pPr>
      <w:r>
        <w:rPr>
          <w:rFonts w:eastAsia="Calibri"/>
        </w:rPr>
        <w:t>2)</w:t>
      </w:r>
      <w:r>
        <w:rPr>
          <w:rFonts w:eastAsia="Calibri"/>
        </w:rPr>
        <w:tab/>
        <w:t>znane mi są warunki wykonywania działalności gospodarczej w zakresie wytwarzania energii elektrycznej z odnawialnych źr</w:t>
      </w:r>
      <w:r>
        <w:rPr>
          <w:rFonts w:eastAsia="Calibri" w:cs="Times"/>
        </w:rPr>
        <w:t>ó</w:t>
      </w:r>
      <w:r>
        <w:rPr>
          <w:rFonts w:eastAsia="Calibri"/>
        </w:rPr>
        <w:t>deł energii w małej instalacji określone w art. 9 ust. 1 ustawy z dnia ... o odnawialnych źr</w:t>
      </w:r>
      <w:r>
        <w:rPr>
          <w:rFonts w:eastAsia="Calibri" w:cs="Times"/>
        </w:rPr>
        <w:t>ó</w:t>
      </w:r>
      <w:r>
        <w:rPr>
          <w:rFonts w:eastAsia="Calibri"/>
        </w:rPr>
        <w:t>dłach energii i spełniam warunki określone w art. 9 ust. 1 pkt 1–3 tej ustawy.”; klauzula ta zastępuje pouczenie organu o odpowiedzialności karnej za składanie fałszywych zeznań.</w:t>
      </w:r>
    </w:p>
    <w:p w14:paraId="313DAED3" w14:textId="77777777" w:rsidR="00384A15" w:rsidRDefault="00384A15" w:rsidP="00384A15">
      <w:pPr>
        <w:suppressAutoHyphens/>
        <w:ind w:left="426" w:hanging="284"/>
        <w:outlineLvl w:val="2"/>
        <w:rPr>
          <w:rFonts w:eastAsia="Calibri"/>
          <w:iCs/>
        </w:rPr>
      </w:pPr>
      <w:r>
        <w:rPr>
          <w:rFonts w:eastAsia="Calibri"/>
        </w:rPr>
        <w:t>3. Oświadczenia, o kt</w:t>
      </w:r>
      <w:r>
        <w:rPr>
          <w:rFonts w:eastAsia="Calibri" w:cs="Times"/>
        </w:rPr>
        <w:t>ó</w:t>
      </w:r>
      <w:r>
        <w:rPr>
          <w:rFonts w:eastAsia="Calibri"/>
        </w:rPr>
        <w:t>rych mowa w ust. 2, zawierają:</w:t>
      </w:r>
    </w:p>
    <w:p w14:paraId="2668AF9E" w14:textId="77777777" w:rsidR="00384A15" w:rsidRDefault="00384A15" w:rsidP="00384A15">
      <w:pPr>
        <w:suppressAutoHyphens/>
        <w:ind w:left="840" w:hanging="284"/>
        <w:outlineLvl w:val="3"/>
        <w:rPr>
          <w:rFonts w:eastAsia="Calibri"/>
          <w:iCs/>
        </w:rPr>
      </w:pPr>
      <w:r>
        <w:rPr>
          <w:rFonts w:eastAsia="Calibri"/>
        </w:rPr>
        <w:t>1)</w:t>
      </w:r>
      <w:r>
        <w:rPr>
          <w:rFonts w:eastAsia="Calibri"/>
        </w:rPr>
        <w:tab/>
        <w:t>oznaczenie wytwórcy, jego siedziby i adresu oraz miejsca i datę złożenia oświadczenia;</w:t>
      </w:r>
    </w:p>
    <w:p w14:paraId="19260782"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podpis wytwórcy albo osoby uprawnionej do reprezentacji wytwórcy, ze wskazaniem imienia i nazwiska oraz pełnionej funkcji.</w:t>
      </w:r>
    </w:p>
    <w:p w14:paraId="62FAC829" w14:textId="77777777" w:rsidR="00384A15" w:rsidRDefault="00384A15" w:rsidP="00384A15">
      <w:pPr>
        <w:suppressAutoHyphens/>
        <w:ind w:left="426" w:hanging="284"/>
        <w:outlineLvl w:val="2"/>
        <w:rPr>
          <w:rFonts w:eastAsia="Calibri"/>
          <w:iCs/>
        </w:rPr>
      </w:pPr>
      <w:r>
        <w:rPr>
          <w:rFonts w:eastAsia="Calibri"/>
        </w:rPr>
        <w:t>4. W przypadku gdy:</w:t>
      </w:r>
    </w:p>
    <w:p w14:paraId="49DDC71A" w14:textId="77777777" w:rsidR="00384A15" w:rsidRDefault="00384A15" w:rsidP="00384A15">
      <w:pPr>
        <w:ind w:left="840" w:hanging="284"/>
        <w:outlineLvl w:val="3"/>
        <w:rPr>
          <w:rFonts w:eastAsia="Calibri"/>
          <w:iCs/>
        </w:rPr>
      </w:pPr>
      <w:r>
        <w:rPr>
          <w:rFonts w:eastAsia="Calibri"/>
        </w:rPr>
        <w:t>1) wniosek o wpis do rejestru wytwórców energii w małej instalacji nie zawiera danych, o kt</w:t>
      </w:r>
      <w:r>
        <w:rPr>
          <w:rFonts w:eastAsia="Calibri" w:cs="Times"/>
        </w:rPr>
        <w:t>ó</w:t>
      </w:r>
      <w:r>
        <w:rPr>
          <w:rFonts w:eastAsia="Calibri"/>
        </w:rPr>
        <w:t xml:space="preserve">rych mowa w ust. 1, lub </w:t>
      </w:r>
    </w:p>
    <w:p w14:paraId="5C2C1419" w14:textId="77777777" w:rsidR="00384A15" w:rsidRDefault="00384A15" w:rsidP="00384A15">
      <w:pPr>
        <w:ind w:left="840" w:hanging="284"/>
        <w:outlineLvl w:val="3"/>
        <w:rPr>
          <w:rFonts w:eastAsia="Calibri"/>
          <w:iCs/>
        </w:rPr>
      </w:pPr>
      <w:r>
        <w:rPr>
          <w:rFonts w:eastAsia="Calibri"/>
        </w:rPr>
        <w:t>2) do wniosku o wpis do rejestru wytwórców energii w małej instalacji nie dołączono oświadczeń określonych w ust. 2</w:t>
      </w:r>
    </w:p>
    <w:p w14:paraId="220BF340" w14:textId="77777777" w:rsidR="00384A15" w:rsidRDefault="00384A15" w:rsidP="00384A15">
      <w:pPr>
        <w:ind w:left="567"/>
        <w:outlineLvl w:val="2"/>
        <w:rPr>
          <w:rFonts w:eastAsia="Calibri"/>
          <w:iCs/>
        </w:rPr>
      </w:pPr>
      <w:r>
        <w:rPr>
          <w:rFonts w:eastAsia="Calibri"/>
        </w:rPr>
        <w:t>–</w:t>
      </w:r>
      <w:r>
        <w:rPr>
          <w:rFonts w:eastAsia="Calibri"/>
        </w:rPr>
        <w:tab/>
        <w:t>Prezes URE niezwłocznie wzywa wnioskodawcę do uzupełnienia wniosku w terminie 7 dni od dnia doręczenia wezwania. Nieuzupełnienie wniosku w wyznaczonym terminie skutkuje pozostawieniem wniosku bez rozpoznania.</w:t>
      </w:r>
    </w:p>
    <w:p w14:paraId="3F7FB4DE" w14:textId="77777777" w:rsidR="00384A15" w:rsidRDefault="00384A15" w:rsidP="00384A15">
      <w:pPr>
        <w:suppressAutoHyphens/>
        <w:ind w:left="426" w:hanging="284"/>
        <w:outlineLvl w:val="2"/>
        <w:rPr>
          <w:rFonts w:eastAsia="Calibri"/>
          <w:iCs/>
        </w:rPr>
      </w:pPr>
      <w:r>
        <w:rPr>
          <w:rFonts w:eastAsia="Calibri"/>
        </w:rPr>
        <w:lastRenderedPageBreak/>
        <w:t>5. Minister właściwy do spraw gospodarki określi, w drodze rozporządzenia, wz</w:t>
      </w:r>
      <w:r>
        <w:rPr>
          <w:rFonts w:eastAsia="Calibri" w:cs="Times"/>
        </w:rPr>
        <w:t>ó</w:t>
      </w:r>
      <w:r>
        <w:rPr>
          <w:rFonts w:eastAsia="Calibri"/>
        </w:rPr>
        <w:t>r wniosku o wpis do rejestru wytw</w:t>
      </w:r>
      <w:r>
        <w:rPr>
          <w:rFonts w:eastAsia="Calibri" w:cs="Times"/>
        </w:rPr>
        <w:t>ó</w:t>
      </w:r>
      <w:r>
        <w:rPr>
          <w:rFonts w:eastAsia="Calibri"/>
        </w:rPr>
        <w:t>rc</w:t>
      </w:r>
      <w:r>
        <w:rPr>
          <w:rFonts w:eastAsia="Calibri" w:cs="Times"/>
        </w:rPr>
        <w:t>ó</w:t>
      </w:r>
      <w:r>
        <w:rPr>
          <w:rFonts w:eastAsia="Calibri"/>
        </w:rPr>
        <w:t>w energii w małej instalacji, biorąc pod uwagę zakres przekazywanych danych oraz konieczność ujednolicenia formy ich przekazywania.</w:t>
      </w:r>
    </w:p>
    <w:p w14:paraId="214A8197" w14:textId="77777777" w:rsidR="00384A15" w:rsidRDefault="00384A15" w:rsidP="00384A15">
      <w:pPr>
        <w:suppressAutoHyphens/>
        <w:outlineLvl w:val="0"/>
        <w:rPr>
          <w:rFonts w:eastAsia="Calibri"/>
          <w:iCs/>
        </w:rPr>
      </w:pPr>
    </w:p>
    <w:p w14:paraId="425A48A2" w14:textId="77777777" w:rsidR="00384A15" w:rsidRDefault="00384A15" w:rsidP="00384A15">
      <w:pPr>
        <w:pStyle w:val="nagjed"/>
        <w:rPr>
          <w:iCs/>
        </w:rPr>
      </w:pPr>
      <w:r>
        <w:t xml:space="preserve">Art. 11. </w:t>
      </w:r>
    </w:p>
    <w:p w14:paraId="1CA15355" w14:textId="77777777" w:rsidR="00384A15" w:rsidRDefault="00384A15" w:rsidP="00384A15">
      <w:pPr>
        <w:suppressAutoHyphens/>
        <w:ind w:left="426" w:hanging="284"/>
        <w:outlineLvl w:val="2"/>
        <w:rPr>
          <w:rFonts w:eastAsia="Calibri"/>
          <w:iCs/>
        </w:rPr>
      </w:pPr>
      <w:r>
        <w:rPr>
          <w:rFonts w:eastAsia="Calibri"/>
        </w:rPr>
        <w:t>1. Do rejestru wytwórców energii w małej instalacji wpisuje się dane, o kt</w:t>
      </w:r>
      <w:r>
        <w:rPr>
          <w:rFonts w:eastAsia="Calibri" w:cs="Times"/>
        </w:rPr>
        <w:t>ó</w:t>
      </w:r>
      <w:r>
        <w:rPr>
          <w:rFonts w:eastAsia="Calibri"/>
        </w:rPr>
        <w:t>rych mowa w art. 10 ust. 1 pkt 1–3 i 5.</w:t>
      </w:r>
    </w:p>
    <w:p w14:paraId="7406AD9B" w14:textId="77777777" w:rsidR="00384A15" w:rsidRDefault="00384A15" w:rsidP="00384A15">
      <w:pPr>
        <w:suppressAutoHyphens/>
        <w:ind w:left="426" w:hanging="284"/>
        <w:outlineLvl w:val="2"/>
        <w:rPr>
          <w:rFonts w:eastAsia="Calibri"/>
          <w:iCs/>
        </w:rPr>
      </w:pPr>
      <w:r>
        <w:rPr>
          <w:rFonts w:eastAsia="Calibri"/>
        </w:rPr>
        <w:t>2. Rejestr wytwórców energii w małej instalacji może być prowadzony w systemie teleinformatycznym.</w:t>
      </w:r>
    </w:p>
    <w:p w14:paraId="3F3F0952" w14:textId="77777777" w:rsidR="00384A15" w:rsidRDefault="00384A15" w:rsidP="00384A15">
      <w:pPr>
        <w:suppressAutoHyphens/>
        <w:ind w:left="426" w:hanging="284"/>
        <w:outlineLvl w:val="2"/>
        <w:rPr>
          <w:rFonts w:eastAsia="Calibri"/>
          <w:iCs/>
        </w:rPr>
      </w:pPr>
      <w:r>
        <w:rPr>
          <w:rFonts w:eastAsia="Calibri"/>
        </w:rPr>
        <w:t>3. Rejestr wytwórców energii w małej instalacji jest jawny.</w:t>
      </w:r>
    </w:p>
    <w:p w14:paraId="70556BEC" w14:textId="77777777" w:rsidR="00384A15" w:rsidRDefault="00384A15" w:rsidP="00384A15">
      <w:pPr>
        <w:suppressAutoHyphens/>
        <w:outlineLvl w:val="0"/>
        <w:rPr>
          <w:rFonts w:eastAsia="Calibri"/>
          <w:iCs/>
        </w:rPr>
      </w:pPr>
    </w:p>
    <w:p w14:paraId="181A3479" w14:textId="77777777" w:rsidR="00384A15" w:rsidRDefault="00384A15" w:rsidP="00384A15">
      <w:pPr>
        <w:pStyle w:val="nagjed"/>
        <w:rPr>
          <w:iCs/>
        </w:rPr>
      </w:pPr>
      <w:r>
        <w:t xml:space="preserve">Art. 12. </w:t>
      </w:r>
    </w:p>
    <w:p w14:paraId="405BC379" w14:textId="77777777" w:rsidR="00384A15" w:rsidRDefault="00384A15" w:rsidP="00384A15">
      <w:pPr>
        <w:suppressAutoHyphens/>
        <w:ind w:left="426" w:hanging="284"/>
        <w:outlineLvl w:val="2"/>
        <w:rPr>
          <w:rFonts w:eastAsia="Calibri"/>
          <w:iCs/>
        </w:rPr>
      </w:pPr>
      <w:r>
        <w:rPr>
          <w:rFonts w:eastAsia="Calibri"/>
        </w:rPr>
        <w:t>1. Wytwórca wpisany do rejestru wytwórców energii w małej instalacji pisemnie informuje Prezesa URE o:</w:t>
      </w:r>
    </w:p>
    <w:p w14:paraId="1B66D7AB" w14:textId="77777777" w:rsidR="00384A15" w:rsidRDefault="00384A15" w:rsidP="00384A15">
      <w:pPr>
        <w:ind w:left="840" w:hanging="284"/>
        <w:outlineLvl w:val="3"/>
        <w:rPr>
          <w:rFonts w:eastAsia="Calibri"/>
          <w:iCs/>
        </w:rPr>
      </w:pPr>
      <w:r>
        <w:rPr>
          <w:rFonts w:eastAsia="Calibri"/>
        </w:rPr>
        <w:t xml:space="preserve">1) zmianie danych zawartych w tym rejestrze, </w:t>
      </w:r>
    </w:p>
    <w:p w14:paraId="536C8560" w14:textId="77777777" w:rsidR="00384A15" w:rsidRDefault="00384A15" w:rsidP="00384A15">
      <w:pPr>
        <w:ind w:left="840" w:hanging="284"/>
        <w:outlineLvl w:val="3"/>
        <w:rPr>
          <w:rFonts w:eastAsia="Calibri"/>
          <w:iCs/>
        </w:rPr>
      </w:pPr>
      <w:r>
        <w:rPr>
          <w:rFonts w:eastAsia="Calibri"/>
        </w:rPr>
        <w:t>2) zakończeniu lub zawieszeniu wykonywania działalności gospodarczej w zakresie małych instalacji</w:t>
      </w:r>
    </w:p>
    <w:p w14:paraId="05458DF1" w14:textId="77777777" w:rsidR="00384A15" w:rsidRDefault="00384A15" w:rsidP="00384A15">
      <w:pPr>
        <w:ind w:left="567"/>
        <w:outlineLvl w:val="2"/>
        <w:rPr>
          <w:rFonts w:eastAsia="Calibri"/>
          <w:iCs/>
        </w:rPr>
      </w:pPr>
      <w:r>
        <w:rPr>
          <w:rFonts w:eastAsia="Calibri"/>
        </w:rPr>
        <w:t>– w terminie 14 dni od dnia zmiany tych danych albo od dnia zakończenia lub zawieszenia wykonywania tej działalności.</w:t>
      </w:r>
    </w:p>
    <w:p w14:paraId="586316C3" w14:textId="77777777" w:rsidR="00384A15" w:rsidRDefault="00384A15" w:rsidP="00384A15">
      <w:pPr>
        <w:suppressAutoHyphens/>
        <w:ind w:left="426" w:hanging="284"/>
        <w:outlineLvl w:val="2"/>
        <w:rPr>
          <w:rFonts w:eastAsia="Calibri"/>
          <w:iCs/>
        </w:rPr>
      </w:pPr>
      <w:r>
        <w:rPr>
          <w:rFonts w:eastAsia="Calibri"/>
        </w:rPr>
        <w:t>2. Na podstawie informacji, o której mowa w ust. 1, Prezes URE dokonuje zmiany wpisu w rejestrze wytwórców energii w małej instalacji.</w:t>
      </w:r>
    </w:p>
    <w:p w14:paraId="6C6D2A3A" w14:textId="77777777" w:rsidR="00384A15" w:rsidRDefault="00384A15" w:rsidP="00384A15">
      <w:pPr>
        <w:suppressAutoHyphens/>
        <w:outlineLvl w:val="0"/>
        <w:rPr>
          <w:rFonts w:eastAsia="Calibri"/>
          <w:iCs/>
        </w:rPr>
      </w:pPr>
    </w:p>
    <w:p w14:paraId="32F9E8C9" w14:textId="77777777" w:rsidR="00384A15" w:rsidRDefault="00384A15" w:rsidP="00384A15">
      <w:pPr>
        <w:pStyle w:val="nagjed"/>
        <w:rPr>
          <w:iCs/>
        </w:rPr>
      </w:pPr>
      <w:r>
        <w:t xml:space="preserve">Art. 13. </w:t>
      </w:r>
    </w:p>
    <w:p w14:paraId="38642848" w14:textId="77777777" w:rsidR="00384A15" w:rsidRDefault="00384A15" w:rsidP="00384A15">
      <w:pPr>
        <w:suppressAutoHyphens/>
        <w:outlineLvl w:val="2"/>
        <w:rPr>
          <w:rFonts w:eastAsia="Calibri"/>
          <w:iCs/>
        </w:rPr>
      </w:pPr>
      <w:r>
        <w:rPr>
          <w:rFonts w:eastAsia="Calibri"/>
        </w:rPr>
        <w:t>Prezes URE, w drodze decyzji, odmawia wpisu do rejestru wytwórców energii w małej instalacji, w przypadku gdy:</w:t>
      </w:r>
    </w:p>
    <w:p w14:paraId="756A3402" w14:textId="77777777" w:rsidR="00384A15" w:rsidRDefault="00384A15" w:rsidP="00384A15">
      <w:pPr>
        <w:suppressAutoHyphens/>
        <w:ind w:left="840" w:hanging="284"/>
        <w:outlineLvl w:val="3"/>
        <w:rPr>
          <w:rFonts w:eastAsia="Calibri"/>
          <w:iCs/>
        </w:rPr>
      </w:pPr>
      <w:r>
        <w:rPr>
          <w:rFonts w:eastAsia="Calibri"/>
        </w:rPr>
        <w:t>1)</w:t>
      </w:r>
      <w:r>
        <w:rPr>
          <w:rFonts w:eastAsia="Calibri"/>
        </w:rPr>
        <w:tab/>
        <w:t>wydano prawomocne orzeczenie zakazujące wytw</w:t>
      </w:r>
      <w:r>
        <w:rPr>
          <w:rFonts w:eastAsia="Calibri" w:cs="Times"/>
        </w:rPr>
        <w:t>ó</w:t>
      </w:r>
      <w:r>
        <w:rPr>
          <w:rFonts w:eastAsia="Calibri"/>
        </w:rPr>
        <w:t>rcy wykonywania działalności gospodarczej w zakresie małych instalacji;</w:t>
      </w:r>
    </w:p>
    <w:p w14:paraId="065A3979" w14:textId="77777777" w:rsidR="00384A15" w:rsidRDefault="00384A15" w:rsidP="00384A15">
      <w:pPr>
        <w:suppressAutoHyphens/>
        <w:ind w:left="840" w:hanging="284"/>
        <w:outlineLvl w:val="3"/>
        <w:rPr>
          <w:rFonts w:eastAsia="Calibri"/>
          <w:iCs/>
        </w:rPr>
      </w:pPr>
      <w:r>
        <w:rPr>
          <w:rFonts w:eastAsia="Calibri"/>
        </w:rPr>
        <w:t>2)</w:t>
      </w:r>
      <w:r>
        <w:rPr>
          <w:rFonts w:eastAsia="Calibri"/>
        </w:rPr>
        <w:tab/>
        <w:t>w okresie 3 lat poprzedzających dzień złożenia wniosku o wpis do rejestru wytwórców energii w małej instalacji wytw</w:t>
      </w:r>
      <w:r>
        <w:rPr>
          <w:rFonts w:eastAsia="Calibri" w:cs="Times"/>
        </w:rPr>
        <w:t>ó</w:t>
      </w:r>
      <w:r>
        <w:rPr>
          <w:rFonts w:eastAsia="Calibri"/>
        </w:rPr>
        <w:t>rcę wykreślono z tego rejestru z przyczyn, o kt</w:t>
      </w:r>
      <w:r>
        <w:rPr>
          <w:rFonts w:eastAsia="Calibri" w:cs="Times"/>
        </w:rPr>
        <w:t>ó</w:t>
      </w:r>
      <w:r>
        <w:rPr>
          <w:rFonts w:eastAsia="Calibri"/>
        </w:rPr>
        <w:t>rych mowa w art. 14.</w:t>
      </w:r>
    </w:p>
    <w:p w14:paraId="4E5B9D77" w14:textId="77777777" w:rsidR="00384A15" w:rsidRDefault="00384A15" w:rsidP="00384A15">
      <w:pPr>
        <w:pStyle w:val="tyt"/>
      </w:pPr>
    </w:p>
    <w:p w14:paraId="2BB4B526" w14:textId="77777777" w:rsidR="00384A15" w:rsidRDefault="00384A15" w:rsidP="00384A15">
      <w:pPr>
        <w:pStyle w:val="tyt"/>
      </w:pPr>
      <w:r>
        <w:t xml:space="preserve">Art. 14. </w:t>
      </w:r>
    </w:p>
    <w:p w14:paraId="4E964141" w14:textId="77777777" w:rsidR="00384A15" w:rsidRDefault="00384A15" w:rsidP="00384A15">
      <w:pPr>
        <w:suppressAutoHyphens/>
        <w:outlineLvl w:val="2"/>
        <w:rPr>
          <w:rFonts w:eastAsia="Calibri"/>
          <w:iCs/>
        </w:rPr>
      </w:pPr>
      <w:r>
        <w:rPr>
          <w:rFonts w:eastAsia="Calibri"/>
        </w:rPr>
        <w:t>Prezes URE wydaje decyzję o zakazie wykonywania przez wytw</w:t>
      </w:r>
      <w:r>
        <w:rPr>
          <w:rFonts w:eastAsia="Calibri" w:cs="Times"/>
        </w:rPr>
        <w:t>ó</w:t>
      </w:r>
      <w:r>
        <w:rPr>
          <w:rFonts w:eastAsia="Calibri"/>
        </w:rPr>
        <w:t>rcę działalności gospodarczej w zakresie małych instalacji w przypadku:</w:t>
      </w:r>
    </w:p>
    <w:p w14:paraId="75523B45" w14:textId="77777777" w:rsidR="00384A15" w:rsidRDefault="00384A15" w:rsidP="00384A15">
      <w:pPr>
        <w:suppressAutoHyphens/>
        <w:ind w:left="840" w:hanging="284"/>
        <w:outlineLvl w:val="3"/>
        <w:rPr>
          <w:rFonts w:eastAsia="Calibri"/>
          <w:iCs/>
        </w:rPr>
      </w:pPr>
      <w:r>
        <w:rPr>
          <w:rFonts w:eastAsia="Calibri"/>
        </w:rPr>
        <w:t>1)</w:t>
      </w:r>
      <w:r>
        <w:rPr>
          <w:rFonts w:eastAsia="Calibri"/>
        </w:rPr>
        <w:tab/>
        <w:t>złożenia przez wytw</w:t>
      </w:r>
      <w:r>
        <w:rPr>
          <w:rFonts w:eastAsia="Calibri" w:cs="Times"/>
        </w:rPr>
        <w:t>ó</w:t>
      </w:r>
      <w:r>
        <w:rPr>
          <w:rFonts w:eastAsia="Calibri"/>
        </w:rPr>
        <w:t>rcę oświadczenia, o kt</w:t>
      </w:r>
      <w:r>
        <w:rPr>
          <w:rFonts w:eastAsia="Calibri" w:cs="Times"/>
        </w:rPr>
        <w:t>ó</w:t>
      </w:r>
      <w:r>
        <w:rPr>
          <w:rFonts w:eastAsia="Calibri"/>
        </w:rPr>
        <w:t xml:space="preserve">rym mowa w art. 10 ust. 2 </w:t>
      </w:r>
      <w:r w:rsidRPr="00306B03">
        <w:rPr>
          <w:rFonts w:eastAsia="Calibri"/>
        </w:rPr>
        <w:t>pkt 1 lub 2</w:t>
      </w:r>
      <w:r>
        <w:rPr>
          <w:rFonts w:eastAsia="Calibri"/>
        </w:rPr>
        <w:t>, niezgodnego ze stanem faktycznym;</w:t>
      </w:r>
    </w:p>
    <w:p w14:paraId="6EB8AC0B"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posługiwania się przez wytw</w:t>
      </w:r>
      <w:r>
        <w:rPr>
          <w:rFonts w:eastAsia="Calibri" w:cs="Times"/>
        </w:rPr>
        <w:t>ó</w:t>
      </w:r>
      <w:r>
        <w:rPr>
          <w:rFonts w:eastAsia="Calibri"/>
        </w:rPr>
        <w:t>rcę nieprawdziwymi dokumentami, o kt</w:t>
      </w:r>
      <w:r>
        <w:rPr>
          <w:rFonts w:eastAsia="Calibri" w:cs="Times"/>
        </w:rPr>
        <w:t>ó</w:t>
      </w:r>
      <w:r>
        <w:rPr>
          <w:rFonts w:eastAsia="Calibri"/>
        </w:rPr>
        <w:t>rych mowa w art. 9 ust. 1 pkt 1 lub 2;</w:t>
      </w:r>
    </w:p>
    <w:p w14:paraId="3DAD0414" w14:textId="77777777" w:rsidR="00384A15" w:rsidRDefault="00384A15" w:rsidP="00384A15">
      <w:pPr>
        <w:suppressAutoHyphens/>
        <w:ind w:left="840" w:hanging="284"/>
        <w:outlineLvl w:val="3"/>
        <w:rPr>
          <w:rFonts w:eastAsia="Calibri"/>
          <w:iCs/>
        </w:rPr>
      </w:pPr>
      <w:r>
        <w:rPr>
          <w:rFonts w:eastAsia="Calibri"/>
        </w:rPr>
        <w:t>3)</w:t>
      </w:r>
      <w:r>
        <w:rPr>
          <w:rFonts w:eastAsia="Calibri"/>
        </w:rPr>
        <w:tab/>
        <w:t>nieusunięcia przez wytwórcę naruszeń warunk</w:t>
      </w:r>
      <w:r>
        <w:rPr>
          <w:rFonts w:eastAsia="Calibri" w:cs="Times"/>
        </w:rPr>
        <w:t>ó</w:t>
      </w:r>
      <w:r>
        <w:rPr>
          <w:rFonts w:eastAsia="Calibri"/>
        </w:rPr>
        <w:t>w, o kt</w:t>
      </w:r>
      <w:r>
        <w:rPr>
          <w:rFonts w:eastAsia="Calibri" w:cs="Times"/>
        </w:rPr>
        <w:t>ó</w:t>
      </w:r>
      <w:r>
        <w:rPr>
          <w:rFonts w:eastAsia="Calibri"/>
        </w:rPr>
        <w:t>rych mowa w art. 9 ust. 1 pkt 1–3 i 6, w terminie wyznaczonym przez Prezesa URE;</w:t>
      </w:r>
    </w:p>
    <w:p w14:paraId="31824444" w14:textId="77777777" w:rsidR="00384A15" w:rsidRDefault="00384A15" w:rsidP="00384A15">
      <w:pPr>
        <w:suppressAutoHyphens/>
        <w:ind w:left="840" w:hanging="284"/>
        <w:outlineLvl w:val="3"/>
        <w:rPr>
          <w:rFonts w:eastAsia="Calibri"/>
          <w:iCs/>
        </w:rPr>
      </w:pPr>
      <w:r>
        <w:rPr>
          <w:rFonts w:eastAsia="Calibri"/>
        </w:rPr>
        <w:t>4)</w:t>
      </w:r>
      <w:r>
        <w:rPr>
          <w:rFonts w:eastAsia="Calibri"/>
        </w:rPr>
        <w:tab/>
        <w:t>naruszenia obowiązków, o których mowa w art. 9 ust. 1 pkt 4 i 5.</w:t>
      </w:r>
    </w:p>
    <w:p w14:paraId="6D81A5BD" w14:textId="77777777" w:rsidR="00384A15" w:rsidRDefault="00384A15" w:rsidP="00384A15">
      <w:pPr>
        <w:suppressAutoHyphens/>
        <w:outlineLvl w:val="0"/>
        <w:rPr>
          <w:rFonts w:eastAsia="Calibri"/>
          <w:iCs/>
        </w:rPr>
      </w:pPr>
    </w:p>
    <w:p w14:paraId="21C036FA" w14:textId="77777777" w:rsidR="00384A15" w:rsidRDefault="00384A15" w:rsidP="00306B03">
      <w:pPr>
        <w:pStyle w:val="nagjed"/>
        <w:keepNext/>
        <w:rPr>
          <w:iCs/>
        </w:rPr>
      </w:pPr>
      <w:r>
        <w:lastRenderedPageBreak/>
        <w:t xml:space="preserve">Art. 15. </w:t>
      </w:r>
    </w:p>
    <w:p w14:paraId="6609DD46" w14:textId="77777777" w:rsidR="00384A15" w:rsidRDefault="00384A15" w:rsidP="00306B03">
      <w:pPr>
        <w:keepNext/>
        <w:suppressAutoHyphens/>
        <w:ind w:left="426" w:hanging="284"/>
        <w:outlineLvl w:val="2"/>
        <w:rPr>
          <w:rFonts w:eastAsia="Calibri"/>
          <w:iCs/>
        </w:rPr>
      </w:pPr>
      <w:r>
        <w:rPr>
          <w:rFonts w:eastAsia="Calibri"/>
        </w:rPr>
        <w:t>1. W przypadku wydania decyzji, o której mowa w art. 14, Prezes URE z urzędu wykreśla wytw</w:t>
      </w:r>
      <w:r>
        <w:rPr>
          <w:rFonts w:eastAsia="Calibri" w:cs="Times"/>
        </w:rPr>
        <w:t>ó</w:t>
      </w:r>
      <w:r>
        <w:rPr>
          <w:rFonts w:eastAsia="Calibri"/>
        </w:rPr>
        <w:t>rcę wykonującego działalność gospodarczą w zakresie małych instalacji z rejestru wytwórców energii w małej instalacji.</w:t>
      </w:r>
    </w:p>
    <w:p w14:paraId="237AB912" w14:textId="77777777" w:rsidR="00384A15" w:rsidRDefault="00384A15" w:rsidP="00384A15">
      <w:pPr>
        <w:suppressAutoHyphens/>
        <w:ind w:left="426" w:hanging="284"/>
        <w:outlineLvl w:val="2"/>
        <w:rPr>
          <w:rFonts w:eastAsia="Calibri"/>
          <w:iCs/>
        </w:rPr>
      </w:pPr>
      <w:r>
        <w:rPr>
          <w:rFonts w:eastAsia="Calibri"/>
        </w:rPr>
        <w:t>2. Wytwórca wykonujący działalność gospodarczą w zakresie małych instalacji, kt</w:t>
      </w:r>
      <w:r>
        <w:rPr>
          <w:rFonts w:eastAsia="Calibri" w:cs="Times"/>
        </w:rPr>
        <w:t>ó</w:t>
      </w:r>
      <w:r>
        <w:rPr>
          <w:rFonts w:eastAsia="Calibri"/>
        </w:rPr>
        <w:t>rego wykreślono z rejestru wytw</w:t>
      </w:r>
      <w:r>
        <w:rPr>
          <w:rFonts w:eastAsia="Calibri" w:cs="Times"/>
        </w:rPr>
        <w:t>ó</w:t>
      </w:r>
      <w:r>
        <w:rPr>
          <w:rFonts w:eastAsia="Calibri"/>
        </w:rPr>
        <w:t>rc</w:t>
      </w:r>
      <w:r>
        <w:rPr>
          <w:rFonts w:eastAsia="Calibri" w:cs="Times"/>
        </w:rPr>
        <w:t>ó</w:t>
      </w:r>
      <w:r>
        <w:rPr>
          <w:rFonts w:eastAsia="Calibri"/>
        </w:rPr>
        <w:t>w energii w małej instalacji, może uzyskać ponowny wpis do tego rejestru nie wcześniej niż po upływie 3 lat od dnia wydania decyzji, o kt</w:t>
      </w:r>
      <w:r>
        <w:rPr>
          <w:rFonts w:eastAsia="Calibri" w:cs="Times"/>
        </w:rPr>
        <w:t>ó</w:t>
      </w:r>
      <w:r>
        <w:rPr>
          <w:rFonts w:eastAsia="Calibri"/>
        </w:rPr>
        <w:t>rej mowa w art. 14.</w:t>
      </w:r>
    </w:p>
    <w:p w14:paraId="361ABDEF" w14:textId="77777777" w:rsidR="00384A15" w:rsidRDefault="00384A15" w:rsidP="00384A15">
      <w:pPr>
        <w:suppressAutoHyphens/>
        <w:ind w:left="426" w:hanging="284"/>
        <w:outlineLvl w:val="2"/>
        <w:rPr>
          <w:rFonts w:eastAsia="Calibri"/>
          <w:iCs/>
        </w:rPr>
      </w:pPr>
      <w:r>
        <w:rPr>
          <w:rFonts w:eastAsia="Calibri"/>
        </w:rPr>
        <w:t>3. W przypadku wydania decyzji, o której mowa w art. 14, Prezes URE informuje sprzedawcę zobowiązanego, o którym mowa w art. 40 ust. 1, o wykreśleniu wytwórcy wykonującego działalność gospodarczą w zakresie małych instalacji z rejestru wytw</w:t>
      </w:r>
      <w:r>
        <w:rPr>
          <w:rFonts w:eastAsia="Calibri" w:cs="Times"/>
        </w:rPr>
        <w:t>ó</w:t>
      </w:r>
      <w:r>
        <w:rPr>
          <w:rFonts w:eastAsia="Calibri"/>
        </w:rPr>
        <w:t>rc</w:t>
      </w:r>
      <w:r>
        <w:rPr>
          <w:rFonts w:eastAsia="Calibri" w:cs="Times"/>
        </w:rPr>
        <w:t>ó</w:t>
      </w:r>
      <w:r>
        <w:rPr>
          <w:rFonts w:eastAsia="Calibri"/>
        </w:rPr>
        <w:t>w energii w małej instalacji, w terminie 14 dni od dnia wydania decyzji.</w:t>
      </w:r>
    </w:p>
    <w:p w14:paraId="3AF53DDC" w14:textId="77777777" w:rsidR="00384A15" w:rsidRDefault="00384A15" w:rsidP="00384A15">
      <w:pPr>
        <w:suppressAutoHyphens/>
        <w:outlineLvl w:val="0"/>
        <w:rPr>
          <w:rFonts w:eastAsia="Calibri"/>
          <w:iCs/>
        </w:rPr>
      </w:pPr>
    </w:p>
    <w:p w14:paraId="6D52F810" w14:textId="77777777" w:rsidR="00384A15" w:rsidRDefault="00384A15" w:rsidP="00384A15">
      <w:pPr>
        <w:pStyle w:val="nagjed"/>
        <w:rPr>
          <w:iCs/>
        </w:rPr>
      </w:pPr>
      <w:r>
        <w:t xml:space="preserve">Art. 16. </w:t>
      </w:r>
    </w:p>
    <w:p w14:paraId="2303612B" w14:textId="77777777" w:rsidR="00384A15" w:rsidRDefault="00384A15" w:rsidP="00384A15">
      <w:pPr>
        <w:suppressAutoHyphens/>
        <w:ind w:left="426" w:hanging="284"/>
        <w:outlineLvl w:val="2"/>
        <w:rPr>
          <w:rFonts w:eastAsia="Calibri"/>
          <w:iCs/>
        </w:rPr>
      </w:pPr>
      <w:r>
        <w:rPr>
          <w:rFonts w:eastAsia="Calibri"/>
        </w:rPr>
        <w:t>1. Od decyzji, o której mowa w art. 14, wytwórcy wykonującemu działalność gospodarczą w zakresie małych instalacji służy odwołanie do Sądu Okręgowego w Warszawie – sądu ochrony konkurencji i konsument</w:t>
      </w:r>
      <w:r>
        <w:rPr>
          <w:rFonts w:eastAsia="Calibri" w:cs="Times"/>
        </w:rPr>
        <w:t>ó</w:t>
      </w:r>
      <w:r>
        <w:rPr>
          <w:rFonts w:eastAsia="Calibri"/>
        </w:rPr>
        <w:t>w, w terminie 14 dni od dnia doręczenia decyzji.</w:t>
      </w:r>
    </w:p>
    <w:p w14:paraId="53B382EA" w14:textId="77777777" w:rsidR="00384A15" w:rsidRDefault="00384A15" w:rsidP="00384A15">
      <w:pPr>
        <w:suppressAutoHyphens/>
        <w:ind w:left="426" w:hanging="284"/>
        <w:outlineLvl w:val="2"/>
        <w:rPr>
          <w:rFonts w:eastAsia="Calibri"/>
          <w:iCs/>
        </w:rPr>
      </w:pPr>
      <w:r>
        <w:rPr>
          <w:rFonts w:eastAsia="Calibri"/>
        </w:rPr>
        <w:t>2. Postępowanie w sprawie odwołania od decyzji Prezesa URE toczy się według przepisów ustawy z dnia 17 listopada 1964 r. – Kodeks postępowania cywilnego (Dz. U. z 2014 r. poz. 101, z późn. zm.</w:t>
      </w:r>
      <w:r>
        <w:rPr>
          <w:rFonts w:ascii="Times" w:eastAsia="Calibri" w:hAnsi="Times"/>
          <w:vertAlign w:val="superscript"/>
        </w:rPr>
        <w:footnoteReference w:id="7"/>
      </w:r>
      <w:r>
        <w:rPr>
          <w:rFonts w:eastAsia="Calibri"/>
          <w:bCs/>
          <w:vertAlign w:val="superscript"/>
        </w:rPr>
        <w:t>)</w:t>
      </w:r>
      <w:r>
        <w:rPr>
          <w:rFonts w:eastAsia="Calibri"/>
        </w:rPr>
        <w:t>), zwanej dalej „ustawą – Kodeks postępowania cywilnego”, o postępowaniu w sprawach z zakresu regulacji energetyki.</w:t>
      </w:r>
    </w:p>
    <w:p w14:paraId="28B2321C" w14:textId="77777777" w:rsidR="00384A15" w:rsidRDefault="00384A15" w:rsidP="00384A15">
      <w:pPr>
        <w:suppressAutoHyphens/>
        <w:ind w:left="426" w:hanging="284"/>
        <w:outlineLvl w:val="2"/>
        <w:rPr>
          <w:rFonts w:eastAsia="Calibri"/>
          <w:iCs/>
        </w:rPr>
      </w:pPr>
      <w:r>
        <w:rPr>
          <w:rFonts w:eastAsia="Calibri"/>
        </w:rPr>
        <w:t>3. Do postanowień wydanych przez Prezesa URE, na kt</w:t>
      </w:r>
      <w:r>
        <w:rPr>
          <w:rFonts w:eastAsia="Calibri" w:cs="Times"/>
        </w:rPr>
        <w:t>ó</w:t>
      </w:r>
      <w:r>
        <w:rPr>
          <w:rFonts w:eastAsia="Calibri"/>
        </w:rPr>
        <w:t>re przysługuje zażalenie, przepisy ust. 1 i 2 stosuje się odpowiednio. Zażalenie wnosi się w terminie 7 dni od dnia doręczenia postanowienia.</w:t>
      </w:r>
    </w:p>
    <w:p w14:paraId="5739339D" w14:textId="77777777" w:rsidR="00384A15" w:rsidRDefault="00384A15" w:rsidP="00384A15">
      <w:pPr>
        <w:pStyle w:val="nagjed"/>
      </w:pPr>
    </w:p>
    <w:p w14:paraId="487DE6E6" w14:textId="77777777" w:rsidR="00384A15" w:rsidRDefault="00384A15" w:rsidP="00384A15">
      <w:pPr>
        <w:pStyle w:val="nagjed"/>
        <w:rPr>
          <w:iCs/>
        </w:rPr>
      </w:pPr>
      <w:r>
        <w:t xml:space="preserve">Art. 17. </w:t>
      </w:r>
    </w:p>
    <w:p w14:paraId="210FEFBB" w14:textId="77777777" w:rsidR="00384A15" w:rsidRDefault="00384A15" w:rsidP="00384A15">
      <w:pPr>
        <w:suppressAutoHyphens/>
        <w:ind w:left="426" w:hanging="284"/>
        <w:outlineLvl w:val="2"/>
        <w:rPr>
          <w:rFonts w:eastAsia="Calibri"/>
          <w:iCs/>
        </w:rPr>
      </w:pPr>
      <w:r>
        <w:rPr>
          <w:rFonts w:eastAsia="Calibri"/>
        </w:rPr>
        <w:t>1. Na podstawie:</w:t>
      </w:r>
    </w:p>
    <w:p w14:paraId="7B6C9B2B" w14:textId="77777777" w:rsidR="00384A15" w:rsidRDefault="00384A15" w:rsidP="00384A15">
      <w:pPr>
        <w:ind w:left="840" w:hanging="284"/>
        <w:outlineLvl w:val="3"/>
        <w:rPr>
          <w:rFonts w:eastAsia="Calibri"/>
          <w:iCs/>
        </w:rPr>
      </w:pPr>
      <w:r>
        <w:rPr>
          <w:rFonts w:eastAsia="Calibri"/>
        </w:rPr>
        <w:t>1) danych zawartych w rejestrze wytwórców energii w małej instalacji,</w:t>
      </w:r>
    </w:p>
    <w:p w14:paraId="1089B058" w14:textId="77777777" w:rsidR="00384A15" w:rsidRDefault="00384A15" w:rsidP="00384A15">
      <w:pPr>
        <w:ind w:left="840" w:hanging="284"/>
        <w:outlineLvl w:val="3"/>
        <w:rPr>
          <w:rFonts w:eastAsia="Calibri"/>
          <w:iCs/>
        </w:rPr>
      </w:pPr>
      <w:r>
        <w:rPr>
          <w:rFonts w:eastAsia="Calibri"/>
        </w:rPr>
        <w:t>2) sprawozdań, o kt</w:t>
      </w:r>
      <w:r>
        <w:rPr>
          <w:rFonts w:eastAsia="Calibri" w:cs="Times"/>
        </w:rPr>
        <w:t>ó</w:t>
      </w:r>
      <w:r>
        <w:rPr>
          <w:rFonts w:eastAsia="Calibri"/>
        </w:rPr>
        <w:t>rych mowa w art. 6 ust. 3 i art. 9 ust. 1 pkt 7,</w:t>
      </w:r>
    </w:p>
    <w:p w14:paraId="0D3ECCDB" w14:textId="77777777" w:rsidR="00384A15" w:rsidRDefault="00384A15" w:rsidP="00384A15">
      <w:pPr>
        <w:ind w:left="840" w:hanging="284"/>
        <w:outlineLvl w:val="3"/>
        <w:rPr>
          <w:rFonts w:eastAsia="Calibri"/>
          <w:iCs/>
        </w:rPr>
      </w:pPr>
      <w:r>
        <w:rPr>
          <w:rFonts w:eastAsia="Calibri"/>
        </w:rPr>
        <w:t>3) informacji, o kt</w:t>
      </w:r>
      <w:r>
        <w:rPr>
          <w:rFonts w:eastAsia="Calibri" w:cs="Times"/>
        </w:rPr>
        <w:t>ó</w:t>
      </w:r>
      <w:r>
        <w:rPr>
          <w:rFonts w:eastAsia="Calibri"/>
        </w:rPr>
        <w:t>rych mowa w art. 9 ust. 1 pkt 8</w:t>
      </w:r>
    </w:p>
    <w:p w14:paraId="3D459978" w14:textId="77777777" w:rsidR="00384A15" w:rsidRDefault="00384A15" w:rsidP="00384A15">
      <w:pPr>
        <w:ind w:left="840" w:hanging="284"/>
        <w:outlineLvl w:val="3"/>
        <w:rPr>
          <w:rFonts w:eastAsia="Calibri"/>
          <w:iCs/>
        </w:rPr>
      </w:pPr>
      <w:r>
        <w:rPr>
          <w:rFonts w:eastAsia="Calibri"/>
        </w:rPr>
        <w:t>– Prezes URE sporządza zbiorczy raport roczny.</w:t>
      </w:r>
    </w:p>
    <w:p w14:paraId="321D5501" w14:textId="77777777" w:rsidR="00384A15" w:rsidRDefault="00384A15" w:rsidP="00384A15">
      <w:pPr>
        <w:ind w:left="426" w:hanging="284"/>
        <w:outlineLvl w:val="2"/>
        <w:rPr>
          <w:rFonts w:eastAsia="Calibri"/>
          <w:iCs/>
        </w:rPr>
      </w:pPr>
      <w:r>
        <w:rPr>
          <w:rFonts w:eastAsia="Calibri"/>
        </w:rPr>
        <w:t>2. Zbiorczy raport roczny zawiera:</w:t>
      </w:r>
    </w:p>
    <w:p w14:paraId="2A52DAFC" w14:textId="77777777" w:rsidR="00384A15" w:rsidRDefault="00384A15" w:rsidP="00384A15">
      <w:pPr>
        <w:suppressAutoHyphens/>
        <w:ind w:left="840" w:hanging="284"/>
        <w:outlineLvl w:val="3"/>
        <w:rPr>
          <w:rFonts w:eastAsia="Calibri"/>
          <w:iCs/>
        </w:rPr>
      </w:pPr>
      <w:r>
        <w:rPr>
          <w:rFonts w:eastAsia="Calibri"/>
        </w:rPr>
        <w:t>1)</w:t>
      </w:r>
      <w:r>
        <w:rPr>
          <w:rFonts w:eastAsia="Calibri"/>
        </w:rPr>
        <w:tab/>
        <w:t>wykaz wytwórców energii elektrycznej z odnawialnych źr</w:t>
      </w:r>
      <w:r>
        <w:rPr>
          <w:rFonts w:eastAsia="Calibri" w:cs="Times"/>
        </w:rPr>
        <w:t>ó</w:t>
      </w:r>
      <w:r>
        <w:rPr>
          <w:rFonts w:eastAsia="Calibri"/>
        </w:rPr>
        <w:t>deł energii w mikroinstalacji i w małej instalacji;</w:t>
      </w:r>
    </w:p>
    <w:p w14:paraId="47A7C44C" w14:textId="77777777" w:rsidR="00384A15" w:rsidRDefault="00384A15" w:rsidP="00384A15">
      <w:pPr>
        <w:suppressAutoHyphens/>
        <w:ind w:left="840" w:hanging="284"/>
        <w:outlineLvl w:val="3"/>
        <w:rPr>
          <w:rFonts w:eastAsia="Calibri"/>
          <w:iCs/>
        </w:rPr>
      </w:pPr>
      <w:r>
        <w:rPr>
          <w:rFonts w:eastAsia="Calibri"/>
        </w:rPr>
        <w:t>2)</w:t>
      </w:r>
      <w:r>
        <w:rPr>
          <w:rFonts w:eastAsia="Calibri"/>
        </w:rPr>
        <w:tab/>
        <w:t>informację o łącznej ilości energii elektrycznej:</w:t>
      </w:r>
    </w:p>
    <w:p w14:paraId="0A226DC8" w14:textId="77777777" w:rsidR="00384A15" w:rsidRDefault="00384A15" w:rsidP="00384A15">
      <w:pPr>
        <w:suppressAutoHyphens/>
        <w:ind w:left="1281" w:hanging="272"/>
        <w:outlineLvl w:val="4"/>
        <w:rPr>
          <w:rFonts w:eastAsia="Calibri"/>
          <w:iCs/>
        </w:rPr>
      </w:pPr>
      <w:r>
        <w:rPr>
          <w:rFonts w:eastAsia="Calibri"/>
        </w:rPr>
        <w:t>a)</w:t>
      </w:r>
      <w:r>
        <w:rPr>
          <w:rFonts w:eastAsia="Calibri"/>
        </w:rPr>
        <w:tab/>
        <w:t>wytworzonej z odnawialnych źr</w:t>
      </w:r>
      <w:r>
        <w:rPr>
          <w:rFonts w:eastAsia="Calibri" w:cs="Times"/>
        </w:rPr>
        <w:t>ó</w:t>
      </w:r>
      <w:r>
        <w:rPr>
          <w:rFonts w:eastAsia="Calibri"/>
        </w:rPr>
        <w:t>deł energii w mikroinstalacji i w małej instalacji,</w:t>
      </w:r>
    </w:p>
    <w:p w14:paraId="65DA40C9" w14:textId="77777777" w:rsidR="00384A15" w:rsidRDefault="00384A15" w:rsidP="00384A15">
      <w:pPr>
        <w:suppressAutoHyphens/>
        <w:ind w:left="1281" w:hanging="272"/>
        <w:outlineLvl w:val="4"/>
        <w:rPr>
          <w:rFonts w:eastAsia="Calibri"/>
          <w:iCs/>
        </w:rPr>
      </w:pPr>
      <w:r>
        <w:rPr>
          <w:rFonts w:eastAsia="Calibri"/>
        </w:rPr>
        <w:t>b)</w:t>
      </w:r>
      <w:r>
        <w:rPr>
          <w:rFonts w:eastAsia="Calibri"/>
        </w:rPr>
        <w:tab/>
        <w:t>sprzedanej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odnawialnych źr</w:t>
      </w:r>
      <w:r>
        <w:rPr>
          <w:rFonts w:eastAsia="Calibri" w:cs="Times"/>
        </w:rPr>
        <w:t>ó</w:t>
      </w:r>
      <w:r>
        <w:rPr>
          <w:rFonts w:eastAsia="Calibri"/>
        </w:rPr>
        <w:t xml:space="preserve">deł energii w </w:t>
      </w:r>
      <w:r>
        <w:rPr>
          <w:rFonts w:eastAsia="Calibri"/>
        </w:rPr>
        <w:lastRenderedPageBreak/>
        <w:t>mikroinstalacji lub w małej instalacji i wprowadzona do sieci dystrybucyjnej.</w:t>
      </w:r>
    </w:p>
    <w:p w14:paraId="00F44287" w14:textId="77777777" w:rsidR="00384A15" w:rsidRDefault="00384A15" w:rsidP="00384A15">
      <w:pPr>
        <w:suppressAutoHyphens/>
        <w:ind w:left="426" w:hanging="284"/>
        <w:outlineLvl w:val="2"/>
        <w:rPr>
          <w:rFonts w:eastAsia="Calibri"/>
          <w:iCs/>
        </w:rPr>
      </w:pPr>
      <w:r>
        <w:rPr>
          <w:rFonts w:eastAsia="Calibri"/>
        </w:rPr>
        <w:t>3. Prezes URE:</w:t>
      </w:r>
    </w:p>
    <w:p w14:paraId="35A8F0E9" w14:textId="77777777" w:rsidR="00384A15" w:rsidRDefault="00384A15" w:rsidP="00384A15">
      <w:pPr>
        <w:ind w:left="840" w:hanging="284"/>
        <w:outlineLvl w:val="3"/>
        <w:rPr>
          <w:rFonts w:eastAsia="Calibri"/>
          <w:iCs/>
        </w:rPr>
      </w:pPr>
      <w:r>
        <w:rPr>
          <w:rFonts w:eastAsia="Calibri"/>
        </w:rPr>
        <w:t>1) przekazuje zbiorczy raport roczny ministrowi właściwemu do spraw gospodarki, w terminie do dnia 30 kwietnia roku następującego po roku sprawozdawczym;</w:t>
      </w:r>
    </w:p>
    <w:p w14:paraId="2D2EF982" w14:textId="77777777" w:rsidR="00384A15" w:rsidRDefault="00384A15" w:rsidP="00384A15">
      <w:pPr>
        <w:ind w:left="840" w:hanging="284"/>
        <w:outlineLvl w:val="3"/>
        <w:rPr>
          <w:rFonts w:eastAsia="Calibri"/>
          <w:iCs/>
        </w:rPr>
      </w:pPr>
      <w:r>
        <w:rPr>
          <w:rFonts w:eastAsia="Calibri"/>
        </w:rPr>
        <w:t>2) udostępnia zbiorczy raport roczny w Biuletynie Informacji Publicznej URE, z zachowaniem przepis</w:t>
      </w:r>
      <w:r>
        <w:rPr>
          <w:rFonts w:eastAsia="Calibri" w:cs="Times"/>
        </w:rPr>
        <w:t>ó</w:t>
      </w:r>
      <w:r>
        <w:rPr>
          <w:rFonts w:eastAsia="Calibri"/>
        </w:rPr>
        <w:t>w o ochronie danych osobowych.</w:t>
      </w:r>
    </w:p>
    <w:p w14:paraId="7E26AD84" w14:textId="77777777" w:rsidR="00384A15" w:rsidRDefault="00384A15" w:rsidP="00384A15">
      <w:pPr>
        <w:suppressAutoHyphens/>
        <w:outlineLvl w:val="0"/>
        <w:rPr>
          <w:rFonts w:eastAsia="Calibri"/>
          <w:iCs/>
        </w:rPr>
      </w:pPr>
    </w:p>
    <w:p w14:paraId="2CDB911F" w14:textId="77777777" w:rsidR="00384A15" w:rsidRDefault="00384A15" w:rsidP="00384A15">
      <w:pPr>
        <w:pStyle w:val="nagjed"/>
        <w:rPr>
          <w:iCs/>
        </w:rPr>
      </w:pPr>
      <w:r>
        <w:t xml:space="preserve">Art. 18. </w:t>
      </w:r>
    </w:p>
    <w:p w14:paraId="7E5B28F3" w14:textId="77777777" w:rsidR="00384A15" w:rsidRDefault="00384A15" w:rsidP="00384A15">
      <w:pPr>
        <w:suppressAutoHyphens/>
        <w:ind w:left="426" w:hanging="284"/>
        <w:outlineLvl w:val="2"/>
        <w:rPr>
          <w:rFonts w:eastAsia="Calibri"/>
          <w:iCs/>
        </w:rPr>
      </w:pPr>
      <w:r>
        <w:rPr>
          <w:rFonts w:eastAsia="Calibri"/>
        </w:rPr>
        <w:t>1. W sprawach dotyczących wykonywania działalności w zakresie wytwarzania energii elektrycznej z odnawialnych źr</w:t>
      </w:r>
      <w:r>
        <w:rPr>
          <w:rFonts w:eastAsia="Calibri" w:cs="Times"/>
        </w:rPr>
        <w:t>ó</w:t>
      </w:r>
      <w:r>
        <w:rPr>
          <w:rFonts w:eastAsia="Calibri"/>
        </w:rPr>
        <w:t>deł energii w mikroinstalacji i w małej instalacji w zakresie nieuregulowanym w niniejszym rozdziale stosuje się przepisy ustawy o swobodzie działalności gospodarczej.</w:t>
      </w:r>
    </w:p>
    <w:p w14:paraId="0A3EF88D" w14:textId="77777777" w:rsidR="00384A15" w:rsidRDefault="00384A15" w:rsidP="00384A15">
      <w:pPr>
        <w:suppressAutoHyphens/>
        <w:ind w:left="426" w:hanging="284"/>
        <w:outlineLvl w:val="2"/>
        <w:rPr>
          <w:rFonts w:eastAsia="Calibri"/>
          <w:iCs/>
        </w:rPr>
      </w:pPr>
      <w:r>
        <w:rPr>
          <w:rFonts w:eastAsia="Calibri"/>
        </w:rPr>
        <w:t>2. Prezes URE ma prawo wglądu do dokument</w:t>
      </w:r>
      <w:r>
        <w:rPr>
          <w:rFonts w:eastAsia="Calibri" w:cs="Times"/>
        </w:rPr>
        <w:t>ó</w:t>
      </w:r>
      <w:r>
        <w:rPr>
          <w:rFonts w:eastAsia="Calibri"/>
        </w:rPr>
        <w:t>w, żądania przedstawienia dokument</w:t>
      </w:r>
      <w:r>
        <w:rPr>
          <w:rFonts w:eastAsia="Calibri" w:cs="Times"/>
        </w:rPr>
        <w:t>ó</w:t>
      </w:r>
      <w:r>
        <w:rPr>
          <w:rFonts w:eastAsia="Calibri"/>
        </w:rPr>
        <w:t>w lub informacji mających znaczenie dla oceny wykonania obowiązków, o kt</w:t>
      </w:r>
      <w:r>
        <w:rPr>
          <w:rFonts w:eastAsia="Calibri" w:cs="Times"/>
        </w:rPr>
        <w:t>ó</w:t>
      </w:r>
      <w:r>
        <w:rPr>
          <w:rFonts w:eastAsia="Calibri"/>
        </w:rPr>
        <w:t>rych mowa w art. 7 oraz w art. 9, z zachowaniem przepis</w:t>
      </w:r>
      <w:r>
        <w:rPr>
          <w:rFonts w:eastAsia="Calibri" w:cs="Times"/>
        </w:rPr>
        <w:t>ó</w:t>
      </w:r>
      <w:r>
        <w:rPr>
          <w:rFonts w:eastAsia="Calibri"/>
        </w:rPr>
        <w:t>w o ochronie informacji niejawnych i innych informacji prawnie chronionych.</w:t>
      </w:r>
    </w:p>
    <w:p w14:paraId="2CD1FFE2" w14:textId="77777777" w:rsidR="00384A15" w:rsidRDefault="00384A15" w:rsidP="00384A15">
      <w:pPr>
        <w:suppressAutoHyphens/>
        <w:outlineLvl w:val="0"/>
        <w:rPr>
          <w:rFonts w:eastAsia="Calibri"/>
          <w:b/>
          <w:iCs/>
        </w:rPr>
      </w:pPr>
    </w:p>
    <w:p w14:paraId="0F523F98" w14:textId="77777777" w:rsidR="00384A15" w:rsidRDefault="00384A15" w:rsidP="00384A15">
      <w:pPr>
        <w:pStyle w:val="nagjed"/>
        <w:rPr>
          <w:iCs/>
        </w:rPr>
      </w:pPr>
      <w:r>
        <w:t>Rozdział 3</w:t>
      </w:r>
    </w:p>
    <w:p w14:paraId="615E706D" w14:textId="77777777" w:rsidR="00384A15" w:rsidRDefault="00384A15" w:rsidP="00384A15">
      <w:pPr>
        <w:pStyle w:val="nagjed"/>
        <w:rPr>
          <w:iCs/>
        </w:rPr>
      </w:pPr>
      <w:r>
        <w:t>Zasady i warunki wykonywania działalności w zakresie wytwarzania energii elektrycznej z odnawialnych źródeł energii</w:t>
      </w:r>
      <w:r>
        <w:rPr>
          <w:iCs/>
        </w:rPr>
        <w:t>,</w:t>
      </w:r>
      <w:r>
        <w:t xml:space="preserve"> biogazu rolniczego, w instalacjach odnawialnego źródła energii, oraz wytwarzania biopłyn</w:t>
      </w:r>
      <w:r>
        <w:rPr>
          <w:rFonts w:cs="Times"/>
        </w:rPr>
        <w:t>ó</w:t>
      </w:r>
      <w:r>
        <w:t>w</w:t>
      </w:r>
    </w:p>
    <w:p w14:paraId="7F0BE700" w14:textId="77777777" w:rsidR="00384A15" w:rsidRDefault="00384A15" w:rsidP="00384A15">
      <w:pPr>
        <w:keepNext/>
        <w:suppressAutoHyphens/>
        <w:rPr>
          <w:rFonts w:eastAsia="Calibri"/>
          <w:b/>
          <w:iCs/>
        </w:rPr>
      </w:pPr>
    </w:p>
    <w:p w14:paraId="06A9F04D" w14:textId="77777777" w:rsidR="00384A15" w:rsidRDefault="00384A15" w:rsidP="00384A15">
      <w:pPr>
        <w:pStyle w:val="nagjed"/>
        <w:rPr>
          <w:iCs/>
        </w:rPr>
      </w:pPr>
      <w:r>
        <w:t xml:space="preserve">Art. 19. </w:t>
      </w:r>
    </w:p>
    <w:p w14:paraId="407472D8" w14:textId="77777777" w:rsidR="00384A15" w:rsidRDefault="00384A15" w:rsidP="00384A15">
      <w:pPr>
        <w:suppressAutoHyphens/>
        <w:ind w:left="426" w:hanging="284"/>
        <w:outlineLvl w:val="2"/>
        <w:rPr>
          <w:rFonts w:eastAsia="Calibri"/>
          <w:iCs/>
        </w:rPr>
      </w:pPr>
      <w:r>
        <w:rPr>
          <w:rFonts w:eastAsia="Calibri"/>
        </w:rPr>
        <w:t>1. Wytwórca energii elektrycznej z biogazu rolniczego w mikroinstalacji oraz wytw</w:t>
      </w:r>
      <w:r>
        <w:rPr>
          <w:rFonts w:eastAsia="Calibri" w:cs="Times"/>
        </w:rPr>
        <w:t>ó</w:t>
      </w:r>
      <w:r>
        <w:rPr>
          <w:rFonts w:eastAsia="Calibri"/>
        </w:rPr>
        <w:t>rca biogazu rolniczego, będący osobami fizycznymi wpisanymi do ewidencji producent</w:t>
      </w:r>
      <w:r>
        <w:rPr>
          <w:rFonts w:eastAsia="Calibri" w:cs="Times"/>
        </w:rPr>
        <w:t>ó</w:t>
      </w:r>
      <w:r>
        <w:rPr>
          <w:rFonts w:eastAsia="Calibri"/>
        </w:rPr>
        <w:t>w, o kt</w:t>
      </w:r>
      <w:r>
        <w:rPr>
          <w:rFonts w:eastAsia="Calibri" w:cs="Times"/>
        </w:rPr>
        <w:t>ó</w:t>
      </w:r>
      <w:r>
        <w:rPr>
          <w:rFonts w:eastAsia="Calibri"/>
        </w:rPr>
        <w:t>rych mowa w przepisach o krajowym systemie ewidencji producent</w:t>
      </w:r>
      <w:r>
        <w:rPr>
          <w:rFonts w:eastAsia="Calibri" w:cs="Times"/>
        </w:rPr>
        <w:t>ó</w:t>
      </w:r>
      <w:r>
        <w:rPr>
          <w:rFonts w:eastAsia="Calibri"/>
        </w:rPr>
        <w:t>w, ewidencji gospodarstw rolnych oraz ewidencji wniosk</w:t>
      </w:r>
      <w:r>
        <w:rPr>
          <w:rFonts w:eastAsia="Calibri" w:cs="Times"/>
        </w:rPr>
        <w:t>ó</w:t>
      </w:r>
      <w:r>
        <w:rPr>
          <w:rFonts w:eastAsia="Calibri"/>
        </w:rPr>
        <w:t>w o przyznanie płatności, kt</w:t>
      </w:r>
      <w:r>
        <w:rPr>
          <w:rFonts w:eastAsia="Calibri" w:cs="Times"/>
        </w:rPr>
        <w:t>ó</w:t>
      </w:r>
      <w:r>
        <w:rPr>
          <w:rFonts w:eastAsia="Calibri"/>
        </w:rPr>
        <w:t>rzy wytwarzają energię elektryczną z biogazu rolniczego albo biogaz rolniczy w celu ich zużycia na własne potrzeby, mogą sprzedać:</w:t>
      </w:r>
    </w:p>
    <w:p w14:paraId="4E669D23" w14:textId="77777777" w:rsidR="00384A15" w:rsidRDefault="00384A15" w:rsidP="00384A15">
      <w:pPr>
        <w:pStyle w:val="punkt"/>
        <w:rPr>
          <w:iCs/>
        </w:rPr>
      </w:pPr>
      <w:r>
        <w:t>1)</w:t>
      </w:r>
      <w:r>
        <w:tab/>
        <w:t>niewykorzystaną energię elektryczną wytworzoną z biogazu rolniczego w mikroinstalacji;</w:t>
      </w:r>
    </w:p>
    <w:p w14:paraId="51A72B4B" w14:textId="77777777" w:rsidR="00384A15" w:rsidRDefault="00384A15" w:rsidP="00384A15">
      <w:pPr>
        <w:pStyle w:val="punkt"/>
        <w:rPr>
          <w:iCs/>
        </w:rPr>
      </w:pPr>
      <w:r>
        <w:t>2)</w:t>
      </w:r>
      <w:r>
        <w:tab/>
        <w:t>niewykorzystany biogaz rolniczy wytworzony w instalacji odnawialnego źr</w:t>
      </w:r>
      <w:r>
        <w:rPr>
          <w:rFonts w:cs="Times"/>
        </w:rPr>
        <w:t>ó</w:t>
      </w:r>
      <w:r>
        <w:t>dła energii o rocznej wydajności nie większej niż 160 tys. m</w:t>
      </w:r>
      <w:r>
        <w:rPr>
          <w:bCs/>
          <w:vertAlign w:val="superscript"/>
        </w:rPr>
        <w:t xml:space="preserve">3 </w:t>
      </w:r>
      <w:r>
        <w:t>i wprowadzony do sieci.</w:t>
      </w:r>
    </w:p>
    <w:p w14:paraId="1534C573" w14:textId="77777777" w:rsidR="00384A15" w:rsidRDefault="00384A15" w:rsidP="00384A15">
      <w:pPr>
        <w:suppressAutoHyphens/>
        <w:ind w:left="426" w:hanging="284"/>
        <w:outlineLvl w:val="2"/>
        <w:rPr>
          <w:rFonts w:eastAsia="Calibri"/>
          <w:iCs/>
        </w:rPr>
      </w:pPr>
      <w:r>
        <w:rPr>
          <w:rFonts w:eastAsia="Calibri"/>
        </w:rPr>
        <w:t>2. Wytwarzanie i sprzedaż energii elektrycznej z biogazu rolniczego oraz biogazu rolniczego, o kt</w:t>
      </w:r>
      <w:r>
        <w:rPr>
          <w:rFonts w:eastAsia="Calibri" w:cs="Times"/>
        </w:rPr>
        <w:t>ó</w:t>
      </w:r>
      <w:r>
        <w:rPr>
          <w:rFonts w:eastAsia="Calibri"/>
        </w:rPr>
        <w:t>rych mowa w ust. 1, nie stanowi działalności gospodarczej w rozumieniu ustawy o swobodzie działalności gospodarczej.</w:t>
      </w:r>
    </w:p>
    <w:p w14:paraId="24878127" w14:textId="77777777" w:rsidR="00384A15" w:rsidRDefault="00384A15" w:rsidP="00384A15">
      <w:pPr>
        <w:suppressAutoHyphens/>
        <w:outlineLvl w:val="0"/>
        <w:rPr>
          <w:rFonts w:eastAsia="Calibri"/>
          <w:bCs/>
          <w:iCs/>
        </w:rPr>
      </w:pPr>
    </w:p>
    <w:p w14:paraId="7D728DBB" w14:textId="77777777" w:rsidR="00384A15" w:rsidRDefault="00384A15" w:rsidP="00384A15">
      <w:pPr>
        <w:pStyle w:val="nagjed"/>
        <w:rPr>
          <w:iCs/>
        </w:rPr>
      </w:pPr>
      <w:r>
        <w:t xml:space="preserve">Art. 20. </w:t>
      </w:r>
    </w:p>
    <w:p w14:paraId="2EB43399" w14:textId="77777777" w:rsidR="00384A15" w:rsidRDefault="00384A15" w:rsidP="00384A15">
      <w:pPr>
        <w:pStyle w:val="ustep"/>
        <w:rPr>
          <w:iCs/>
        </w:rPr>
      </w:pPr>
      <w:r>
        <w:t>1. Wytwórca energii elektrycznej z biogazu rolniczego w mikroinstalacji oraz wytwórca biogazu rolniczego w instalacji odnawialnego źródła energii będący:</w:t>
      </w:r>
    </w:p>
    <w:p w14:paraId="522C4761" w14:textId="77777777" w:rsidR="00384A15" w:rsidRDefault="00384A15" w:rsidP="00384A15">
      <w:pPr>
        <w:pStyle w:val="punkt"/>
        <w:rPr>
          <w:iCs/>
        </w:rPr>
      </w:pPr>
      <w:r>
        <w:t>1)</w:t>
      </w:r>
      <w:r>
        <w:tab/>
        <w:t>osobami fizycznymi wpisanymi do ewidencji producent</w:t>
      </w:r>
      <w:r>
        <w:rPr>
          <w:rFonts w:cs="Times"/>
        </w:rPr>
        <w:t>ó</w:t>
      </w:r>
      <w:r>
        <w:t>w, o kt</w:t>
      </w:r>
      <w:r>
        <w:rPr>
          <w:rFonts w:cs="Times"/>
        </w:rPr>
        <w:t>ó</w:t>
      </w:r>
      <w:r>
        <w:t>rych mowa w przepisach o krajowym systemie ewidencji producent</w:t>
      </w:r>
      <w:r>
        <w:rPr>
          <w:rFonts w:cs="Times"/>
        </w:rPr>
        <w:t>ó</w:t>
      </w:r>
      <w:r>
        <w:t xml:space="preserve">w, ewidencji </w:t>
      </w:r>
      <w:r>
        <w:lastRenderedPageBreak/>
        <w:t>gospodarstw rolnych oraz ewidencji wniosk</w:t>
      </w:r>
      <w:r>
        <w:rPr>
          <w:rFonts w:cs="Times"/>
        </w:rPr>
        <w:t>ó</w:t>
      </w:r>
      <w:r>
        <w:t>w o przyznanie płatności, wytwarzający energię elektryczną z biogazu rolniczego albo biogaz rolniczy w celu ich zużycia na własne potrzeby,</w:t>
      </w:r>
    </w:p>
    <w:p w14:paraId="07BB2311" w14:textId="77777777" w:rsidR="00384A15" w:rsidRDefault="00384A15" w:rsidP="00384A15">
      <w:pPr>
        <w:pStyle w:val="punkt"/>
        <w:rPr>
          <w:iCs/>
        </w:rPr>
      </w:pPr>
      <w:r>
        <w:t>2)</w:t>
      </w:r>
      <w:r>
        <w:tab/>
        <w:t>przedsiębiorcami w rozumieniu ustawy o swobodzie działalności gospodarczej</w:t>
      </w:r>
    </w:p>
    <w:p w14:paraId="313CF9F3" w14:textId="77777777" w:rsidR="00384A15" w:rsidRDefault="00384A15" w:rsidP="00384A15">
      <w:pPr>
        <w:pStyle w:val="ustep"/>
        <w:ind w:firstLine="0"/>
        <w:rPr>
          <w:iCs/>
        </w:rPr>
      </w:pPr>
      <w:r>
        <w:t>– pisemnie informują odpowiednio operatora systemu dystrybucyjnego elektroenergetycznego albo operatora systemu dystrybucyjnego gazowego, do którego sieci ma zostać przyłączona mikroinstalacja albo instalacja odnawialnego źr</w:t>
      </w:r>
      <w:r>
        <w:rPr>
          <w:rFonts w:cs="Times"/>
        </w:rPr>
        <w:t>ó</w:t>
      </w:r>
      <w:r>
        <w:t>dła energii, w której będzie wytwarzany biogaz rolniczy, o planowanym terminie przyłączenia tych instalacji, o planowanej lokalizacji mikroinstalacji oraz o rodzaju mikroinstalacji i jej mocy zainstalowanej elektrycznej, a w przypadku wytw</w:t>
      </w:r>
      <w:r>
        <w:rPr>
          <w:rFonts w:cs="Times"/>
        </w:rPr>
        <w:t>ó</w:t>
      </w:r>
      <w:r>
        <w:t xml:space="preserve">rcy biogazu rolniczego </w:t>
      </w:r>
      <w:r>
        <w:rPr>
          <w:rFonts w:cs="Times"/>
        </w:rPr>
        <w:t>–</w:t>
      </w:r>
      <w:r>
        <w:t xml:space="preserve"> o rocznej wydajności tej instalacji, nie później niż w terminie 30 dni przed dniem planowanego przyłączenia mikroinstalacji albo instalacji odnawialnego źr</w:t>
      </w:r>
      <w:r>
        <w:rPr>
          <w:rFonts w:cs="Times"/>
        </w:rPr>
        <w:t>ó</w:t>
      </w:r>
      <w:r>
        <w:t>dła energii, w kt</w:t>
      </w:r>
      <w:r>
        <w:rPr>
          <w:rFonts w:cs="Times"/>
        </w:rPr>
        <w:t>ó</w:t>
      </w:r>
      <w:r>
        <w:t>rej będzie wytwarzany biogaz rolniczy, do sieci właściwego operatora systemu dystrybucyjnego elektroenergetycznego albo operatora systemu dystrybucyjnego gazowego.</w:t>
      </w:r>
    </w:p>
    <w:p w14:paraId="0B4DB0A7" w14:textId="77777777" w:rsidR="00384A15" w:rsidRDefault="00384A15" w:rsidP="00384A15">
      <w:pPr>
        <w:suppressAutoHyphens/>
        <w:ind w:left="426" w:hanging="284"/>
        <w:outlineLvl w:val="2"/>
        <w:rPr>
          <w:rFonts w:eastAsia="Calibri"/>
          <w:iCs/>
        </w:rPr>
      </w:pPr>
      <w:r>
        <w:rPr>
          <w:rFonts w:eastAsia="Calibri"/>
        </w:rPr>
        <w:t>2. Wytwórcy, o których mowa w ust. 1, informują odpowiednio operatora systemu dystrybucyjnego elektroenergetycznego albo operatora systemu dystrybucyjnego gazowego, do kt</w:t>
      </w:r>
      <w:r>
        <w:rPr>
          <w:rFonts w:eastAsia="Calibri" w:cs="Times"/>
        </w:rPr>
        <w:t>ó</w:t>
      </w:r>
      <w:r>
        <w:rPr>
          <w:rFonts w:eastAsia="Calibri"/>
        </w:rPr>
        <w:t>rego sieci została przyłączona mikroinstalacja albo instalacja odnawialnego źr</w:t>
      </w:r>
      <w:r>
        <w:rPr>
          <w:rFonts w:eastAsia="Calibri" w:cs="Times"/>
        </w:rPr>
        <w:t>ó</w:t>
      </w:r>
      <w:r>
        <w:rPr>
          <w:rFonts w:eastAsia="Calibri"/>
        </w:rPr>
        <w:t>dła energii, w kt</w:t>
      </w:r>
      <w:r>
        <w:rPr>
          <w:rFonts w:eastAsia="Calibri" w:cs="Times"/>
        </w:rPr>
        <w:t>ó</w:t>
      </w:r>
      <w:r>
        <w:rPr>
          <w:rFonts w:eastAsia="Calibri"/>
        </w:rPr>
        <w:t>rej będzie wytwarzany biogaz rolniczy o:</w:t>
      </w:r>
    </w:p>
    <w:p w14:paraId="3E7EB42F" w14:textId="77777777" w:rsidR="00384A15" w:rsidRDefault="00384A15" w:rsidP="00384A15">
      <w:pPr>
        <w:suppressAutoHyphens/>
        <w:ind w:left="840" w:hanging="284"/>
        <w:outlineLvl w:val="3"/>
        <w:rPr>
          <w:rFonts w:eastAsia="Calibri"/>
          <w:iCs/>
        </w:rPr>
      </w:pPr>
      <w:r>
        <w:rPr>
          <w:rFonts w:eastAsia="Calibri"/>
        </w:rPr>
        <w:t>1)</w:t>
      </w:r>
      <w:r>
        <w:rPr>
          <w:rFonts w:eastAsia="Calibri"/>
        </w:rPr>
        <w:tab/>
        <w:t xml:space="preserve">zmianie rodzaju mikroinstalacji i jej mocy zainstalowanej elektrycznej, </w:t>
      </w:r>
    </w:p>
    <w:p w14:paraId="1DD34DC9" w14:textId="77777777" w:rsidR="00384A15" w:rsidRDefault="00384A15" w:rsidP="00384A15">
      <w:pPr>
        <w:suppressAutoHyphens/>
        <w:ind w:left="840" w:hanging="284"/>
        <w:outlineLvl w:val="3"/>
        <w:rPr>
          <w:rFonts w:eastAsia="Calibri"/>
          <w:iCs/>
        </w:rPr>
      </w:pPr>
      <w:r>
        <w:rPr>
          <w:rFonts w:eastAsia="Calibri"/>
        </w:rPr>
        <w:t>2) zmianie rocznej wydajności instalacji odnawialnego źr</w:t>
      </w:r>
      <w:r>
        <w:rPr>
          <w:rFonts w:eastAsia="Calibri" w:cs="Times"/>
        </w:rPr>
        <w:t>ó</w:t>
      </w:r>
      <w:r>
        <w:rPr>
          <w:rFonts w:eastAsia="Calibri"/>
        </w:rPr>
        <w:t>dła energii,</w:t>
      </w:r>
    </w:p>
    <w:p w14:paraId="4E5BE246" w14:textId="77777777" w:rsidR="00384A15" w:rsidRDefault="00384A15" w:rsidP="00384A15">
      <w:pPr>
        <w:suppressAutoHyphens/>
        <w:ind w:left="840" w:hanging="284"/>
        <w:outlineLvl w:val="3"/>
        <w:rPr>
          <w:rFonts w:eastAsia="Calibri"/>
          <w:iCs/>
        </w:rPr>
      </w:pPr>
      <w:r>
        <w:rPr>
          <w:rFonts w:eastAsia="Calibri"/>
        </w:rPr>
        <w:t>3) zawieszeniu lub zakończeniu wytwarzania energii elektrycznej z biogazu rolniczego albo wytwarzania biogazu rolniczego</w:t>
      </w:r>
    </w:p>
    <w:p w14:paraId="3604717F" w14:textId="77777777" w:rsidR="00384A15" w:rsidRDefault="00384A15" w:rsidP="00384A15">
      <w:pPr>
        <w:ind w:left="567"/>
        <w:outlineLvl w:val="2"/>
        <w:rPr>
          <w:rFonts w:eastAsia="Calibri"/>
          <w:iCs/>
        </w:rPr>
      </w:pPr>
      <w:r>
        <w:rPr>
          <w:rFonts w:eastAsia="Calibri"/>
        </w:rPr>
        <w:t>– w terminie 14 dni od dnia zmiany tych danych albo od dnia zawieszenia lub zakończenia wytwarzania energii elektrycznej z biogazu rolniczego albo wytwarzania biogazu rolniczego;</w:t>
      </w:r>
    </w:p>
    <w:p w14:paraId="6382D559" w14:textId="77777777" w:rsidR="00384A15" w:rsidRDefault="00384A15" w:rsidP="00384A15">
      <w:pPr>
        <w:suppressAutoHyphens/>
        <w:ind w:left="840" w:hanging="284"/>
        <w:outlineLvl w:val="3"/>
        <w:rPr>
          <w:rFonts w:eastAsia="Calibri"/>
          <w:iCs/>
        </w:rPr>
      </w:pPr>
      <w:r>
        <w:rPr>
          <w:rFonts w:eastAsia="Calibri"/>
        </w:rPr>
        <w:t>4)</w:t>
      </w:r>
      <w:r>
        <w:rPr>
          <w:rFonts w:eastAsia="Calibri"/>
        </w:rPr>
        <w:tab/>
        <w:t>ilości:</w:t>
      </w:r>
    </w:p>
    <w:p w14:paraId="2D3FAAB9" w14:textId="77777777" w:rsidR="00384A15" w:rsidRDefault="00384A15" w:rsidP="00384A15">
      <w:pPr>
        <w:suppressAutoHyphens/>
        <w:ind w:left="1281" w:hanging="272"/>
        <w:outlineLvl w:val="4"/>
        <w:rPr>
          <w:rFonts w:eastAsia="Calibri"/>
          <w:iCs/>
        </w:rPr>
      </w:pPr>
      <w:r>
        <w:rPr>
          <w:rFonts w:eastAsia="Calibri"/>
        </w:rPr>
        <w:t>a)</w:t>
      </w:r>
      <w:r>
        <w:rPr>
          <w:rFonts w:eastAsia="Calibri"/>
        </w:rPr>
        <w:tab/>
        <w:t xml:space="preserve">wytworzonej przez nich energii elektrycznej z biogazu rolniczego w mikroinstalacji albo wytworzonego biogazu rolniczego, </w:t>
      </w:r>
    </w:p>
    <w:p w14:paraId="7E854A8D" w14:textId="77777777" w:rsidR="00384A15" w:rsidRDefault="00384A15" w:rsidP="00384A15">
      <w:pPr>
        <w:suppressAutoHyphens/>
        <w:ind w:left="1281" w:hanging="272"/>
        <w:outlineLvl w:val="4"/>
        <w:rPr>
          <w:rFonts w:eastAsia="Calibri"/>
          <w:iCs/>
        </w:rPr>
      </w:pPr>
      <w:r>
        <w:rPr>
          <w:rFonts w:eastAsia="Calibri"/>
        </w:rPr>
        <w:t>b)</w:t>
      </w:r>
      <w:r>
        <w:rPr>
          <w:rFonts w:eastAsia="Calibri"/>
        </w:rPr>
        <w:tab/>
        <w:t>energii elektrycznej sprzedanej przez nich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biogazu rolniczego w mikroinstalacji i wprowadzona do sieci dystrybucyjnej – w przypadku wytwórców energii elektrycznej z biogazu rolniczego,</w:t>
      </w:r>
    </w:p>
    <w:p w14:paraId="5A8A1123" w14:textId="77777777" w:rsidR="00384A15" w:rsidRDefault="00384A15" w:rsidP="00384A15">
      <w:pPr>
        <w:suppressAutoHyphens/>
        <w:ind w:left="1281" w:hanging="272"/>
        <w:outlineLvl w:val="4"/>
        <w:rPr>
          <w:rFonts w:eastAsia="Calibri"/>
          <w:iCs/>
        </w:rPr>
      </w:pPr>
      <w:r>
        <w:rPr>
          <w:rFonts w:eastAsia="Calibri"/>
        </w:rPr>
        <w:t>c)</w:t>
      </w:r>
      <w:r>
        <w:rPr>
          <w:rFonts w:eastAsia="Calibri"/>
        </w:rPr>
        <w:tab/>
        <w:t>biogazu rolniczego wprowadzonego do sieci dystrybucyjnej gazowej – w przypadku wytwórców biogazu rolniczego</w:t>
      </w:r>
    </w:p>
    <w:p w14:paraId="7DC04699" w14:textId="77777777" w:rsidR="00384A15" w:rsidRDefault="00384A15" w:rsidP="00384A15">
      <w:pPr>
        <w:suppressAutoHyphens/>
        <w:ind w:left="1281" w:hanging="272"/>
        <w:outlineLvl w:val="4"/>
        <w:rPr>
          <w:rFonts w:eastAsia="Calibri"/>
          <w:iCs/>
        </w:rPr>
      </w:pPr>
      <w:r>
        <w:rPr>
          <w:rFonts w:eastAsia="Calibri"/>
        </w:rPr>
        <w:t>– w terminie 7 dni od dnia zakończenia kwartału;</w:t>
      </w:r>
    </w:p>
    <w:p w14:paraId="54616872" w14:textId="77777777" w:rsidR="00384A15" w:rsidRDefault="00384A15" w:rsidP="00384A15">
      <w:pPr>
        <w:suppressAutoHyphens/>
        <w:ind w:left="840" w:hanging="284"/>
        <w:outlineLvl w:val="3"/>
        <w:rPr>
          <w:rFonts w:eastAsia="Calibri"/>
          <w:iCs/>
        </w:rPr>
      </w:pPr>
      <w:r>
        <w:rPr>
          <w:rFonts w:eastAsia="Calibri"/>
        </w:rPr>
        <w:t>5)</w:t>
      </w:r>
      <w:r>
        <w:rPr>
          <w:rFonts w:eastAsia="Calibri"/>
        </w:rPr>
        <w:tab/>
        <w:t>terminie wytworzenia po raz pierwszy energii elektrycznej z biogazu rolniczego w mikroinstalacji albo biogazu rolniczego – w terminie 7 dni od dnia jej wytworzenia.</w:t>
      </w:r>
    </w:p>
    <w:p w14:paraId="37F0C9D6" w14:textId="77777777" w:rsidR="00384A15" w:rsidRDefault="00384A15" w:rsidP="00384A15">
      <w:pPr>
        <w:suppressAutoHyphens/>
        <w:outlineLvl w:val="0"/>
        <w:rPr>
          <w:rFonts w:eastAsia="Calibri"/>
          <w:iCs/>
        </w:rPr>
      </w:pPr>
    </w:p>
    <w:p w14:paraId="2B7BEA37" w14:textId="77777777" w:rsidR="00384A15" w:rsidRDefault="00384A15" w:rsidP="00384A15">
      <w:pPr>
        <w:pStyle w:val="nagjed"/>
        <w:rPr>
          <w:iCs/>
        </w:rPr>
      </w:pPr>
      <w:r>
        <w:t xml:space="preserve">Art. 21. </w:t>
      </w:r>
    </w:p>
    <w:p w14:paraId="4BD500CB" w14:textId="77777777" w:rsidR="00384A15" w:rsidRDefault="00384A15" w:rsidP="00384A15">
      <w:pPr>
        <w:suppressAutoHyphens/>
        <w:ind w:left="426" w:hanging="284"/>
        <w:outlineLvl w:val="2"/>
        <w:rPr>
          <w:rFonts w:eastAsia="Calibri"/>
          <w:iCs/>
        </w:rPr>
      </w:pPr>
      <w:r>
        <w:rPr>
          <w:rFonts w:eastAsia="Calibri"/>
        </w:rPr>
        <w:t>1. Operator systemu dystrybucyjnego elektroenergetycznego albo operator systemu dystrybucyjnego gazowego przekazuje Prezesowi Agencji Rynku Rolnego, zwanemu dalej „Prezesem ARR”, odpowiednio informacje o:</w:t>
      </w:r>
    </w:p>
    <w:p w14:paraId="458C4A28" w14:textId="77777777" w:rsidR="00384A15" w:rsidRDefault="00384A15" w:rsidP="00384A15">
      <w:pPr>
        <w:ind w:left="840" w:hanging="284"/>
        <w:outlineLvl w:val="3"/>
        <w:rPr>
          <w:rFonts w:eastAsia="Calibri"/>
          <w:iCs/>
        </w:rPr>
      </w:pPr>
      <w:r>
        <w:rPr>
          <w:rFonts w:eastAsia="Calibri"/>
        </w:rPr>
        <w:lastRenderedPageBreak/>
        <w:t xml:space="preserve">1) wytwórcach energii elektrycznej z biogazu rolniczego w mikroinstalacji albo </w:t>
      </w:r>
    </w:p>
    <w:p w14:paraId="3205B547" w14:textId="77777777" w:rsidR="00384A15" w:rsidRDefault="00384A15" w:rsidP="00384A15">
      <w:pPr>
        <w:ind w:left="840" w:hanging="284"/>
        <w:outlineLvl w:val="3"/>
        <w:rPr>
          <w:rFonts w:eastAsia="Calibri"/>
          <w:iCs/>
        </w:rPr>
      </w:pPr>
      <w:r>
        <w:rPr>
          <w:rFonts w:eastAsia="Calibri"/>
        </w:rPr>
        <w:t>2) wytwórcach biogazu rolniczego,</w:t>
      </w:r>
    </w:p>
    <w:p w14:paraId="200828FB" w14:textId="77777777" w:rsidR="00384A15" w:rsidRDefault="00384A15" w:rsidP="00384A15">
      <w:pPr>
        <w:ind w:left="840" w:hanging="284"/>
        <w:outlineLvl w:val="3"/>
        <w:rPr>
          <w:rFonts w:eastAsia="Calibri"/>
          <w:iCs/>
        </w:rPr>
      </w:pPr>
      <w:r>
        <w:rPr>
          <w:rFonts w:eastAsia="Calibri"/>
        </w:rPr>
        <w:t xml:space="preserve">3) lokalizacji i rodzaju mikroinstalacji i jej mocy zainstalowanej elektrycznej albo </w:t>
      </w:r>
    </w:p>
    <w:p w14:paraId="7418E3E5" w14:textId="77777777" w:rsidR="00384A15" w:rsidRDefault="00384A15" w:rsidP="00384A15">
      <w:pPr>
        <w:ind w:left="840" w:hanging="284"/>
        <w:outlineLvl w:val="3"/>
        <w:rPr>
          <w:rFonts w:eastAsia="Calibri"/>
          <w:iCs/>
        </w:rPr>
      </w:pPr>
      <w:r>
        <w:rPr>
          <w:rFonts w:eastAsia="Calibri"/>
        </w:rPr>
        <w:t>4) rocznej wydajności instalacji odnawialnego źr</w:t>
      </w:r>
      <w:r>
        <w:rPr>
          <w:rFonts w:eastAsia="Calibri" w:cs="Times"/>
        </w:rPr>
        <w:t>ó</w:t>
      </w:r>
      <w:r>
        <w:rPr>
          <w:rFonts w:eastAsia="Calibri"/>
        </w:rPr>
        <w:t>dła energii, przyłączonych do jego sieci</w:t>
      </w:r>
    </w:p>
    <w:p w14:paraId="79EBC9AA" w14:textId="77777777" w:rsidR="00384A15" w:rsidRDefault="00384A15" w:rsidP="00384A15">
      <w:pPr>
        <w:ind w:left="567"/>
        <w:outlineLvl w:val="2"/>
        <w:rPr>
          <w:rFonts w:eastAsia="Calibri"/>
          <w:iCs/>
        </w:rPr>
      </w:pPr>
      <w:r>
        <w:rPr>
          <w:rFonts w:eastAsia="Calibri"/>
        </w:rPr>
        <w:t>– w terminie 14 dni od dnia ich przyłączenia.</w:t>
      </w:r>
    </w:p>
    <w:p w14:paraId="65A47A2A" w14:textId="77777777" w:rsidR="00384A15" w:rsidRDefault="00384A15" w:rsidP="00384A15">
      <w:pPr>
        <w:suppressAutoHyphens/>
        <w:ind w:left="426" w:hanging="284"/>
        <w:outlineLvl w:val="2"/>
        <w:rPr>
          <w:rFonts w:eastAsia="Calibri"/>
          <w:iCs/>
        </w:rPr>
      </w:pPr>
      <w:r>
        <w:rPr>
          <w:rFonts w:eastAsia="Calibri"/>
        </w:rPr>
        <w:t>2. Operator systemu dystrybucyjnego elektroenergetycznego oraz operator systemu dystrybucyjnego gazowego przekazują Prezesowi ARR informacje o:</w:t>
      </w:r>
    </w:p>
    <w:p w14:paraId="71EF7D63" w14:textId="77777777" w:rsidR="00384A15" w:rsidRDefault="00384A15" w:rsidP="00384A15">
      <w:pPr>
        <w:ind w:left="840" w:hanging="284"/>
        <w:outlineLvl w:val="3"/>
        <w:rPr>
          <w:rFonts w:eastAsia="Calibri"/>
          <w:iCs/>
        </w:rPr>
      </w:pPr>
      <w:r>
        <w:rPr>
          <w:rFonts w:eastAsia="Calibri"/>
        </w:rPr>
        <w:t>1) zmianie danych, o kt</w:t>
      </w:r>
      <w:r>
        <w:rPr>
          <w:rFonts w:eastAsia="Calibri" w:cs="Times"/>
        </w:rPr>
        <w:t>ó</w:t>
      </w:r>
      <w:r>
        <w:rPr>
          <w:rFonts w:eastAsia="Calibri"/>
        </w:rPr>
        <w:t xml:space="preserve">rych mowa w ust. 1, </w:t>
      </w:r>
    </w:p>
    <w:p w14:paraId="0BAA40E5" w14:textId="77777777" w:rsidR="00384A15" w:rsidRDefault="00384A15" w:rsidP="00384A15">
      <w:pPr>
        <w:ind w:left="840" w:hanging="284"/>
        <w:outlineLvl w:val="3"/>
        <w:rPr>
          <w:rFonts w:eastAsia="Calibri"/>
          <w:iCs/>
        </w:rPr>
      </w:pPr>
      <w:r>
        <w:rPr>
          <w:rFonts w:eastAsia="Calibri"/>
        </w:rPr>
        <w:t>2) odłączeniu mikroinstalacji albo instalacji odnawialnego źr</w:t>
      </w:r>
      <w:r>
        <w:rPr>
          <w:rFonts w:eastAsia="Calibri" w:cs="Times"/>
        </w:rPr>
        <w:t>ó</w:t>
      </w:r>
      <w:r>
        <w:rPr>
          <w:rFonts w:eastAsia="Calibri"/>
        </w:rPr>
        <w:t xml:space="preserve">dła energii od jego sieci dystrybucyjnej </w:t>
      </w:r>
    </w:p>
    <w:p w14:paraId="1D884352" w14:textId="77777777" w:rsidR="00384A15" w:rsidRDefault="00384A15" w:rsidP="00384A15">
      <w:pPr>
        <w:ind w:left="567"/>
        <w:outlineLvl w:val="2"/>
        <w:rPr>
          <w:rFonts w:eastAsia="Calibri"/>
          <w:iCs/>
        </w:rPr>
      </w:pPr>
      <w:r>
        <w:rPr>
          <w:rFonts w:eastAsia="Calibri"/>
        </w:rPr>
        <w:t>– w terminie 14 dni od dnia uzyskania informacji o zmianie tych danych albo od dnia ich odłączenia od sieci dystrybucyjnej.</w:t>
      </w:r>
    </w:p>
    <w:p w14:paraId="0F8B6820" w14:textId="77777777" w:rsidR="00384A15" w:rsidRDefault="00384A15" w:rsidP="00384A15">
      <w:pPr>
        <w:suppressAutoHyphens/>
        <w:outlineLvl w:val="0"/>
        <w:rPr>
          <w:rFonts w:eastAsia="Calibri"/>
          <w:iCs/>
        </w:rPr>
      </w:pPr>
    </w:p>
    <w:p w14:paraId="7226441A" w14:textId="77777777" w:rsidR="00384A15" w:rsidRDefault="00384A15" w:rsidP="00384A15">
      <w:pPr>
        <w:pStyle w:val="nagjed"/>
        <w:rPr>
          <w:iCs/>
        </w:rPr>
      </w:pPr>
      <w:r>
        <w:t xml:space="preserve">Art. 22. </w:t>
      </w:r>
    </w:p>
    <w:p w14:paraId="410F874A" w14:textId="77777777" w:rsidR="00384A15" w:rsidRDefault="00384A15" w:rsidP="00384A15">
      <w:pPr>
        <w:suppressAutoHyphens/>
        <w:ind w:left="426" w:hanging="284"/>
        <w:outlineLvl w:val="2"/>
        <w:rPr>
          <w:rFonts w:eastAsia="Calibri"/>
          <w:iCs/>
        </w:rPr>
      </w:pPr>
      <w:r>
        <w:rPr>
          <w:rFonts w:eastAsia="Calibri"/>
        </w:rPr>
        <w:t>1. Operator systemu dystrybucyjnego elektroenergetycznego oraz operator systemu dystrybucyjnego gazowego, do których sieci została przyłączona instalacja, o kt</w:t>
      </w:r>
      <w:r>
        <w:rPr>
          <w:rFonts w:eastAsia="Calibri" w:cs="Times"/>
        </w:rPr>
        <w:t>ó</w:t>
      </w:r>
      <w:r>
        <w:rPr>
          <w:rFonts w:eastAsia="Calibri"/>
        </w:rPr>
        <w:t>rej mowa w art. 20 ust. 1, przekazują Prezesowi ARR sprawozdania kwartalne zawierające informacje dotyczące:</w:t>
      </w:r>
    </w:p>
    <w:p w14:paraId="0BC606AA" w14:textId="77777777" w:rsidR="00384A15" w:rsidRDefault="00384A15" w:rsidP="00384A15">
      <w:pPr>
        <w:suppressAutoHyphens/>
        <w:ind w:left="840" w:hanging="284"/>
        <w:outlineLvl w:val="3"/>
        <w:rPr>
          <w:rFonts w:eastAsia="Calibri"/>
          <w:iCs/>
        </w:rPr>
      </w:pPr>
      <w:r>
        <w:rPr>
          <w:rFonts w:eastAsia="Calibri"/>
        </w:rPr>
        <w:t>1)</w:t>
      </w:r>
      <w:r>
        <w:rPr>
          <w:rFonts w:eastAsia="Calibri"/>
        </w:rPr>
        <w:tab/>
        <w:t>odpowiednio ilości energii elektrycznej albo biogazu rolniczego wytworzonej przez poszczególnych wytwórców,</w:t>
      </w:r>
    </w:p>
    <w:p w14:paraId="46FA66FF" w14:textId="77777777" w:rsidR="00384A15" w:rsidRDefault="00384A15" w:rsidP="00384A15">
      <w:pPr>
        <w:suppressAutoHyphens/>
        <w:ind w:left="840" w:hanging="284"/>
        <w:outlineLvl w:val="3"/>
        <w:rPr>
          <w:rFonts w:eastAsia="Calibri"/>
          <w:iCs/>
        </w:rPr>
      </w:pPr>
      <w:r>
        <w:rPr>
          <w:rFonts w:eastAsia="Calibri"/>
        </w:rPr>
        <w:t>2)</w:t>
      </w:r>
      <w:r>
        <w:rPr>
          <w:rFonts w:eastAsia="Calibri"/>
        </w:rPr>
        <w:tab/>
        <w:t>łącznej ilości energii elektrycznej sprzedanej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biogazu rolniczego w poszczeg</w:t>
      </w:r>
      <w:r>
        <w:rPr>
          <w:rFonts w:eastAsia="Calibri" w:cs="Times"/>
        </w:rPr>
        <w:t>ó</w:t>
      </w:r>
      <w:r>
        <w:rPr>
          <w:rFonts w:eastAsia="Calibri"/>
        </w:rPr>
        <w:t>lnych mikroinstalacjach i wprowadzona do jego sieci dystrybucyjnej – w przypadku wytwórców energii elektrycznej z biogazu rolniczego,</w:t>
      </w:r>
    </w:p>
    <w:p w14:paraId="0F4E2A2B" w14:textId="77777777" w:rsidR="00384A15" w:rsidRDefault="00384A15" w:rsidP="00384A15">
      <w:pPr>
        <w:suppressAutoHyphens/>
        <w:ind w:left="840" w:hanging="284"/>
        <w:outlineLvl w:val="3"/>
        <w:rPr>
          <w:rFonts w:eastAsia="Calibri"/>
          <w:iCs/>
        </w:rPr>
      </w:pPr>
      <w:r>
        <w:rPr>
          <w:rFonts w:eastAsia="Calibri"/>
        </w:rPr>
        <w:t>3)</w:t>
      </w:r>
      <w:r>
        <w:rPr>
          <w:rFonts w:eastAsia="Calibri"/>
        </w:rPr>
        <w:tab/>
        <w:t xml:space="preserve">ilości biogazu rolniczego wprowadzonej do sieci dystrybucyjnej gazowej </w:t>
      </w:r>
      <w:r>
        <w:rPr>
          <w:rFonts w:eastAsia="Calibri" w:cs="Times"/>
        </w:rPr>
        <w:t>–</w:t>
      </w:r>
      <w:r>
        <w:rPr>
          <w:rFonts w:eastAsia="Calibri"/>
        </w:rPr>
        <w:t xml:space="preserve"> w przypadku wytw</w:t>
      </w:r>
      <w:r>
        <w:rPr>
          <w:rFonts w:eastAsia="Calibri" w:cs="Times"/>
        </w:rPr>
        <w:t>ó</w:t>
      </w:r>
      <w:r>
        <w:rPr>
          <w:rFonts w:eastAsia="Calibri"/>
        </w:rPr>
        <w:t>rc</w:t>
      </w:r>
      <w:r>
        <w:rPr>
          <w:rFonts w:eastAsia="Calibri" w:cs="Times"/>
        </w:rPr>
        <w:t>ó</w:t>
      </w:r>
      <w:r>
        <w:rPr>
          <w:rFonts w:eastAsia="Calibri"/>
        </w:rPr>
        <w:t>w biogazu rolniczego,</w:t>
      </w:r>
    </w:p>
    <w:p w14:paraId="44B46BD1" w14:textId="77777777" w:rsidR="00384A15" w:rsidRDefault="00384A15" w:rsidP="00384A15">
      <w:pPr>
        <w:suppressAutoHyphens/>
        <w:ind w:left="840" w:hanging="284"/>
        <w:outlineLvl w:val="3"/>
        <w:rPr>
          <w:rFonts w:eastAsia="Calibri"/>
          <w:iCs/>
        </w:rPr>
      </w:pPr>
      <w:r>
        <w:rPr>
          <w:rFonts w:eastAsia="Calibri"/>
        </w:rPr>
        <w:t>4)</w:t>
      </w:r>
      <w:r>
        <w:rPr>
          <w:rFonts w:eastAsia="Calibri"/>
        </w:rPr>
        <w:tab/>
        <w:t>wykazu odpowiednio wytwórców energii elektrycznej w mikroinstalacji albo wytwórców biogazu rolniczego, ze wskazaniem terminu wytworzenia przez poszczególnych wytwórców po raz pierwszy energii elektrycznej albo biogazu rolniczego</w:t>
      </w:r>
    </w:p>
    <w:p w14:paraId="5899139B" w14:textId="77777777" w:rsidR="00384A15" w:rsidRDefault="00384A15" w:rsidP="00384A15">
      <w:pPr>
        <w:suppressAutoHyphens/>
        <w:ind w:left="840" w:hanging="284"/>
        <w:outlineLvl w:val="3"/>
        <w:rPr>
          <w:rFonts w:eastAsia="Calibri"/>
          <w:iCs/>
        </w:rPr>
      </w:pPr>
      <w:r>
        <w:rPr>
          <w:rFonts w:eastAsia="Calibri"/>
        </w:rPr>
        <w:t>– w terminie 45 dni od dnia zakończenia kwartału.</w:t>
      </w:r>
    </w:p>
    <w:p w14:paraId="0392039E" w14:textId="77777777" w:rsidR="00384A15" w:rsidRDefault="00384A15" w:rsidP="00384A15">
      <w:pPr>
        <w:suppressAutoHyphens/>
        <w:ind w:left="426" w:hanging="284"/>
        <w:outlineLvl w:val="2"/>
        <w:rPr>
          <w:rFonts w:eastAsia="Calibri"/>
          <w:iCs/>
        </w:rPr>
      </w:pPr>
      <w:r>
        <w:rPr>
          <w:rFonts w:eastAsia="Calibri"/>
        </w:rPr>
        <w:t>2. Na podstawie sprawozdań kwartalnych, o kt</w:t>
      </w:r>
      <w:r>
        <w:rPr>
          <w:rFonts w:eastAsia="Calibri" w:cs="Times"/>
        </w:rPr>
        <w:t>ó</w:t>
      </w:r>
      <w:r>
        <w:rPr>
          <w:rFonts w:eastAsia="Calibri"/>
        </w:rPr>
        <w:t>rych mowa w ust. 1, Prezes ARR, w terminie 75 dni od dnia zakończenia kwartału, sporządza zbiorczy raport, kt</w:t>
      </w:r>
      <w:r>
        <w:rPr>
          <w:rFonts w:eastAsia="Calibri" w:cs="Times"/>
        </w:rPr>
        <w:t>ó</w:t>
      </w:r>
      <w:r>
        <w:rPr>
          <w:rFonts w:eastAsia="Calibri"/>
        </w:rPr>
        <w:t>ry zamieszcza w Biuletynie Informacji Publicznej Agencji Rynku Rolnego, zwanym dalej „Biuletynem Informacji Publicznej ARR”, z zachowaniem przepisów o ochronie danych osobowych.</w:t>
      </w:r>
    </w:p>
    <w:p w14:paraId="13A183DE" w14:textId="77777777" w:rsidR="00384A15" w:rsidRDefault="00384A15" w:rsidP="00384A15">
      <w:pPr>
        <w:suppressAutoHyphens/>
        <w:outlineLvl w:val="0"/>
        <w:rPr>
          <w:rFonts w:eastAsia="Calibri"/>
          <w:iCs/>
        </w:rPr>
      </w:pPr>
    </w:p>
    <w:p w14:paraId="364C895B" w14:textId="77777777" w:rsidR="00384A15" w:rsidRDefault="00384A15" w:rsidP="00384A15">
      <w:pPr>
        <w:pStyle w:val="nagjed"/>
        <w:rPr>
          <w:iCs/>
        </w:rPr>
      </w:pPr>
      <w:r>
        <w:t xml:space="preserve">Art. 23. </w:t>
      </w:r>
    </w:p>
    <w:p w14:paraId="313E3A42" w14:textId="77777777" w:rsidR="00384A15" w:rsidRDefault="00384A15" w:rsidP="00384A15">
      <w:pPr>
        <w:suppressAutoHyphens/>
        <w:outlineLvl w:val="2"/>
        <w:rPr>
          <w:rFonts w:eastAsia="Calibri"/>
          <w:iCs/>
        </w:rPr>
      </w:pPr>
      <w:r>
        <w:rPr>
          <w:rFonts w:eastAsia="Calibri"/>
        </w:rPr>
        <w:t>Działalność gospodarcza w zakresie wytwarzania:</w:t>
      </w:r>
    </w:p>
    <w:p w14:paraId="3B4DB36B" w14:textId="77777777" w:rsidR="00384A15" w:rsidRDefault="00384A15" w:rsidP="00384A15">
      <w:pPr>
        <w:suppressAutoHyphens/>
        <w:ind w:left="840" w:hanging="284"/>
        <w:outlineLvl w:val="3"/>
        <w:rPr>
          <w:rFonts w:eastAsia="Calibri"/>
          <w:iCs/>
        </w:rPr>
      </w:pPr>
      <w:r>
        <w:rPr>
          <w:rFonts w:eastAsia="Calibri"/>
        </w:rPr>
        <w:t>1)</w:t>
      </w:r>
      <w:r>
        <w:rPr>
          <w:rFonts w:eastAsia="Calibri"/>
        </w:rPr>
        <w:tab/>
        <w:t>biogazu rolniczego w instalacjach odnawialnego źr</w:t>
      </w:r>
      <w:r>
        <w:rPr>
          <w:rFonts w:eastAsia="Calibri" w:cs="Times"/>
        </w:rPr>
        <w:t>ó</w:t>
      </w:r>
      <w:r>
        <w:rPr>
          <w:rFonts w:eastAsia="Calibri"/>
        </w:rPr>
        <w:t>dła energii,</w:t>
      </w:r>
    </w:p>
    <w:p w14:paraId="2EE8E79D" w14:textId="77777777" w:rsidR="00384A15" w:rsidRDefault="00384A15" w:rsidP="00384A15">
      <w:pPr>
        <w:suppressAutoHyphens/>
        <w:ind w:left="840" w:hanging="284"/>
        <w:outlineLvl w:val="3"/>
        <w:rPr>
          <w:rFonts w:eastAsia="Calibri"/>
          <w:iCs/>
        </w:rPr>
      </w:pPr>
      <w:r>
        <w:rPr>
          <w:rFonts w:eastAsia="Calibri"/>
        </w:rPr>
        <w:t>2)</w:t>
      </w:r>
      <w:r>
        <w:rPr>
          <w:rFonts w:eastAsia="Calibri"/>
        </w:rPr>
        <w:tab/>
        <w:t>energii elektrycznej z biogazu rolniczego w instalacjach innych niż mikroinstalacja</w:t>
      </w:r>
    </w:p>
    <w:p w14:paraId="380A4069" w14:textId="77777777" w:rsidR="00384A15" w:rsidRDefault="00384A15" w:rsidP="00384A15">
      <w:pPr>
        <w:suppressAutoHyphens/>
        <w:ind w:left="567" w:hanging="11"/>
        <w:outlineLvl w:val="3"/>
        <w:rPr>
          <w:rFonts w:eastAsia="Calibri"/>
          <w:iCs/>
        </w:rPr>
      </w:pPr>
      <w:r>
        <w:rPr>
          <w:rFonts w:eastAsia="Calibri"/>
        </w:rPr>
        <w:lastRenderedPageBreak/>
        <w:t>– zwana dalej „działalnością gospodarczą w zakresie biogazu rolniczego”, jest działalnością regulowaną w rozumieniu ustawy o swobodzie działalności gospodarczej i wymaga wpisu do rejestru wytwórców wykonujących działalność gospodarczą w zakresie biogazu rolniczego, zwanego dalej „rejestrem wytwórców biogazu rolniczego”.</w:t>
      </w:r>
    </w:p>
    <w:p w14:paraId="7C55D5D5" w14:textId="77777777" w:rsidR="00384A15" w:rsidRDefault="00384A15" w:rsidP="00384A15">
      <w:pPr>
        <w:suppressAutoHyphens/>
        <w:outlineLvl w:val="0"/>
        <w:rPr>
          <w:rFonts w:eastAsia="Calibri"/>
          <w:iCs/>
        </w:rPr>
      </w:pPr>
    </w:p>
    <w:p w14:paraId="03F9367B" w14:textId="77777777" w:rsidR="00384A15" w:rsidRDefault="00384A15" w:rsidP="00384A15">
      <w:pPr>
        <w:pStyle w:val="nagjed"/>
        <w:rPr>
          <w:iCs/>
        </w:rPr>
      </w:pPr>
      <w:r>
        <w:t xml:space="preserve">Art. 24. </w:t>
      </w:r>
    </w:p>
    <w:p w14:paraId="0AABC7F5" w14:textId="77777777" w:rsidR="00384A15" w:rsidRDefault="00384A15" w:rsidP="00384A15">
      <w:pPr>
        <w:suppressAutoHyphens/>
        <w:ind w:left="426" w:hanging="284"/>
        <w:outlineLvl w:val="2"/>
        <w:rPr>
          <w:rFonts w:eastAsia="Calibri"/>
          <w:iCs/>
        </w:rPr>
      </w:pPr>
      <w:r>
        <w:rPr>
          <w:rFonts w:eastAsia="Calibri"/>
        </w:rPr>
        <w:t>1. Rejestr wytwórców biogazu rolniczego prowadzi Prezes ARR.</w:t>
      </w:r>
    </w:p>
    <w:p w14:paraId="7B22A91D" w14:textId="77777777" w:rsidR="00384A15" w:rsidRDefault="00384A15" w:rsidP="00384A15">
      <w:pPr>
        <w:suppressAutoHyphens/>
        <w:ind w:left="426" w:hanging="284"/>
        <w:outlineLvl w:val="2"/>
        <w:rPr>
          <w:rFonts w:eastAsia="Calibri"/>
          <w:iCs/>
        </w:rPr>
      </w:pPr>
      <w:r>
        <w:rPr>
          <w:rFonts w:eastAsia="Calibri"/>
        </w:rPr>
        <w:t>2. Prezes ARR dokonuje wpisu do rejestru wytwórców biogazu rolniczego na podstawie wniosku wytwórcy wykonującego działalność gospodarczą w zakresie biogazu rolniczego.</w:t>
      </w:r>
    </w:p>
    <w:p w14:paraId="7BBEB6B1" w14:textId="77777777" w:rsidR="00384A15" w:rsidRDefault="00384A15" w:rsidP="00384A15">
      <w:pPr>
        <w:suppressAutoHyphens/>
        <w:ind w:left="426" w:hanging="284"/>
        <w:outlineLvl w:val="2"/>
        <w:rPr>
          <w:rFonts w:eastAsia="Calibri"/>
          <w:iCs/>
        </w:rPr>
      </w:pPr>
      <w:r>
        <w:rPr>
          <w:rFonts w:eastAsia="Calibri"/>
        </w:rPr>
        <w:t>3. Wytwórca wykonujący działalność gospodarczą w zakresie biogazu rolniczego oraz wytw</w:t>
      </w:r>
      <w:r>
        <w:rPr>
          <w:rFonts w:eastAsia="Calibri" w:cs="Times"/>
        </w:rPr>
        <w:t>ó</w:t>
      </w:r>
      <w:r>
        <w:rPr>
          <w:rFonts w:eastAsia="Calibri"/>
        </w:rPr>
        <w:t>rca realizujący lub planujący realizację projektów inwestycyjnych dotyczących instalacji odnawialnego źr</w:t>
      </w:r>
      <w:r>
        <w:rPr>
          <w:rFonts w:eastAsia="Calibri" w:cs="Times"/>
        </w:rPr>
        <w:t>ó</w:t>
      </w:r>
      <w:r>
        <w:rPr>
          <w:rFonts w:eastAsia="Calibri"/>
        </w:rPr>
        <w:t>dła energii, w której energia elektryczna będzie wytwarzana z biogazu rolniczego:</w:t>
      </w:r>
    </w:p>
    <w:p w14:paraId="5E739990" w14:textId="77777777" w:rsidR="00384A15" w:rsidRDefault="00384A15" w:rsidP="00384A15">
      <w:pPr>
        <w:suppressAutoHyphens/>
        <w:ind w:left="851" w:hanging="284"/>
        <w:outlineLvl w:val="2"/>
        <w:rPr>
          <w:rFonts w:eastAsia="Calibri"/>
          <w:iCs/>
        </w:rPr>
      </w:pPr>
      <w:r>
        <w:rPr>
          <w:rFonts w:eastAsia="Calibri"/>
        </w:rPr>
        <w:t>1) wykonują obowiązek określony w rozporządzeniu Parlamentu Europejskiego i Rady (UE) nr 256/2014 z dnia 26 lutego 2014 r. w sprawie zgłaszania Komisji projektów inwestycyjnych dotyczących infrastruktury energetycznej w Unii Europejskiej, zastępującym rozporządzenie Rady (UE, EURATOM) nr 617/2010 oraz uchylającym rozporządzenie Rady (WE) nr 736/96 (Dz. Urz. UE L 84 z 20.03.2014, str. 61);</w:t>
      </w:r>
    </w:p>
    <w:p w14:paraId="13D70D7F" w14:textId="77777777" w:rsidR="00384A15" w:rsidRDefault="00384A15" w:rsidP="00384A15">
      <w:pPr>
        <w:suppressAutoHyphens/>
        <w:ind w:left="851" w:hanging="284"/>
        <w:outlineLvl w:val="2"/>
        <w:rPr>
          <w:rFonts w:eastAsia="Calibri"/>
          <w:iCs/>
        </w:rPr>
      </w:pPr>
      <w:r>
        <w:rPr>
          <w:rFonts w:eastAsia="Calibri"/>
        </w:rPr>
        <w:t>2) przekazują Prezesowi ARR informacje dotyczące infrastruktury energetycznej służącej do wytwarzania energii elektrycznej z biogazu rolniczego w instalacjach odnawialnego źr</w:t>
      </w:r>
      <w:r>
        <w:rPr>
          <w:rFonts w:eastAsia="Calibri" w:cs="Times"/>
        </w:rPr>
        <w:t>ó</w:t>
      </w:r>
      <w:r>
        <w:rPr>
          <w:rFonts w:eastAsia="Calibri"/>
        </w:rPr>
        <w:t>dła energii o mocy zainstalowanej elektrycznej nie mniejszej niż 20 MW.</w:t>
      </w:r>
    </w:p>
    <w:p w14:paraId="3C2D6EFE" w14:textId="77777777" w:rsidR="00384A15" w:rsidRDefault="00384A15" w:rsidP="00384A15">
      <w:pPr>
        <w:suppressAutoHyphens/>
        <w:outlineLvl w:val="0"/>
        <w:rPr>
          <w:rFonts w:eastAsia="Calibri"/>
          <w:iCs/>
        </w:rPr>
      </w:pPr>
    </w:p>
    <w:p w14:paraId="3607E668" w14:textId="77777777" w:rsidR="00384A15" w:rsidRDefault="00384A15" w:rsidP="00384A15">
      <w:pPr>
        <w:pStyle w:val="nagjed"/>
        <w:rPr>
          <w:iCs/>
        </w:rPr>
      </w:pPr>
      <w:r>
        <w:t xml:space="preserve">Art. 25. </w:t>
      </w:r>
    </w:p>
    <w:p w14:paraId="681EFF57" w14:textId="77777777" w:rsidR="00384A15" w:rsidRDefault="00384A15" w:rsidP="00384A15">
      <w:pPr>
        <w:keepNext/>
        <w:suppressAutoHyphens/>
        <w:outlineLvl w:val="2"/>
        <w:rPr>
          <w:rFonts w:eastAsia="Calibri"/>
          <w:iCs/>
        </w:rPr>
      </w:pPr>
      <w:r>
        <w:rPr>
          <w:rFonts w:eastAsia="Calibri"/>
        </w:rPr>
        <w:t>Wytwórca wykonujący działalność gospodarczą w zakresie biogazu rolniczego jest obowiązany:</w:t>
      </w:r>
    </w:p>
    <w:p w14:paraId="0836AB76" w14:textId="77777777" w:rsidR="00384A15" w:rsidRDefault="00384A15" w:rsidP="00384A15">
      <w:pPr>
        <w:suppressAutoHyphens/>
        <w:ind w:left="840" w:hanging="284"/>
        <w:outlineLvl w:val="3"/>
        <w:rPr>
          <w:rFonts w:eastAsia="Calibri"/>
          <w:iCs/>
        </w:rPr>
      </w:pPr>
      <w:r>
        <w:rPr>
          <w:rFonts w:eastAsia="Calibri"/>
        </w:rPr>
        <w:t>1)</w:t>
      </w:r>
      <w:r>
        <w:rPr>
          <w:rFonts w:eastAsia="Calibri"/>
        </w:rPr>
        <w:tab/>
        <w:t>posiadać dokument potwierdzający tytuł prawny do obiekt</w:t>
      </w:r>
      <w:r>
        <w:rPr>
          <w:rFonts w:eastAsia="Calibri" w:cs="Times"/>
        </w:rPr>
        <w:t>ó</w:t>
      </w:r>
      <w:r>
        <w:rPr>
          <w:rFonts w:eastAsia="Calibri"/>
        </w:rPr>
        <w:t>w budowlanych, w kt</w:t>
      </w:r>
      <w:r>
        <w:rPr>
          <w:rFonts w:eastAsia="Calibri" w:cs="Times"/>
        </w:rPr>
        <w:t>ó</w:t>
      </w:r>
      <w:r>
        <w:rPr>
          <w:rFonts w:eastAsia="Calibri"/>
        </w:rPr>
        <w:t>rych będzie wykonywana działalność gospodarcza w zakresie biogazu rolniczego;</w:t>
      </w:r>
    </w:p>
    <w:p w14:paraId="345C9533" w14:textId="77777777" w:rsidR="00384A15" w:rsidRDefault="00384A15" w:rsidP="00384A15">
      <w:pPr>
        <w:suppressAutoHyphens/>
        <w:ind w:left="840" w:hanging="284"/>
        <w:outlineLvl w:val="3"/>
        <w:rPr>
          <w:rFonts w:eastAsia="Calibri"/>
          <w:iCs/>
        </w:rPr>
      </w:pPr>
      <w:r>
        <w:rPr>
          <w:rFonts w:eastAsia="Calibri"/>
        </w:rPr>
        <w:t>2)</w:t>
      </w:r>
      <w:r>
        <w:rPr>
          <w:rFonts w:eastAsia="Calibri"/>
        </w:rPr>
        <w:tab/>
        <w:t>dysponować odpowiednimi obiektami i instalacjami, w tym urządzeniami technicznymi, spełniającymi wymagania określone w szczeg</w:t>
      </w:r>
      <w:r>
        <w:rPr>
          <w:rFonts w:eastAsia="Calibri" w:cs="Times"/>
        </w:rPr>
        <w:t>ó</w:t>
      </w:r>
      <w:r>
        <w:rPr>
          <w:rFonts w:eastAsia="Calibri"/>
        </w:rPr>
        <w:t>lności w przepisach o ochronie przeciwpożarowej, w przepisach sanitarnych i w przepisach o ochronie środowiska, umożliwiającymi wykonywanie tej działalności gospodarczej;</w:t>
      </w:r>
    </w:p>
    <w:p w14:paraId="5ED49C5E" w14:textId="77777777" w:rsidR="00384A15" w:rsidRDefault="00384A15" w:rsidP="00384A15">
      <w:pPr>
        <w:suppressAutoHyphens/>
        <w:ind w:left="840" w:hanging="284"/>
        <w:outlineLvl w:val="3"/>
        <w:rPr>
          <w:rFonts w:eastAsia="Calibri"/>
          <w:iCs/>
        </w:rPr>
      </w:pPr>
      <w:r>
        <w:rPr>
          <w:rFonts w:eastAsia="Calibri"/>
        </w:rPr>
        <w:t>3)</w:t>
      </w:r>
      <w:r>
        <w:rPr>
          <w:rFonts w:eastAsia="Calibri"/>
        </w:rPr>
        <w:tab/>
        <w:t>wykorzystywać wyłącznie substraty</w:t>
      </w:r>
      <w:r>
        <w:t xml:space="preserve"> </w:t>
      </w:r>
      <w:r>
        <w:rPr>
          <w:rFonts w:eastAsia="Calibri"/>
        </w:rPr>
        <w:t>wymienione w art. 2 pkt 2;</w:t>
      </w:r>
    </w:p>
    <w:p w14:paraId="1D7FAFFF" w14:textId="77777777" w:rsidR="00384A15" w:rsidRDefault="00384A15" w:rsidP="00384A15">
      <w:pPr>
        <w:suppressAutoHyphens/>
        <w:ind w:left="840" w:hanging="284"/>
        <w:outlineLvl w:val="3"/>
        <w:rPr>
          <w:rFonts w:eastAsia="Calibri"/>
          <w:iCs/>
        </w:rPr>
      </w:pPr>
      <w:r>
        <w:rPr>
          <w:rFonts w:eastAsia="Calibri"/>
        </w:rPr>
        <w:t>4)</w:t>
      </w:r>
      <w:r>
        <w:rPr>
          <w:rFonts w:eastAsia="Calibri"/>
        </w:rPr>
        <w:tab/>
        <w:t>prowadzić dokumentację dotyczącą:</w:t>
      </w:r>
    </w:p>
    <w:p w14:paraId="468F880D" w14:textId="77777777" w:rsidR="00384A15" w:rsidRDefault="00384A15" w:rsidP="00384A15">
      <w:pPr>
        <w:suppressAutoHyphens/>
        <w:ind w:left="1281" w:hanging="272"/>
        <w:outlineLvl w:val="4"/>
        <w:rPr>
          <w:rFonts w:eastAsia="Calibri"/>
          <w:iCs/>
        </w:rPr>
      </w:pPr>
      <w:r>
        <w:rPr>
          <w:rFonts w:eastAsia="Calibri"/>
        </w:rPr>
        <w:t>a)</w:t>
      </w:r>
      <w:r>
        <w:rPr>
          <w:rFonts w:eastAsia="Calibri"/>
        </w:rPr>
        <w:tab/>
        <w:t xml:space="preserve">ilości oraz rodzaju wszystkich substratów wykorzystanych do wytworzenia biogazu rolniczego lub do wytworzenia energii elektrycznej </w:t>
      </w:r>
      <w:r>
        <w:rPr>
          <w:rFonts w:eastAsia="Calibri"/>
          <w:color w:val="000000" w:themeColor="text1"/>
        </w:rPr>
        <w:t>z biogazu rolniczego</w:t>
      </w:r>
      <w:r>
        <w:rPr>
          <w:rFonts w:eastAsia="Calibri"/>
        </w:rPr>
        <w:t>,</w:t>
      </w:r>
    </w:p>
    <w:p w14:paraId="0B634054" w14:textId="77777777" w:rsidR="00384A15" w:rsidRDefault="00384A15" w:rsidP="00384A15">
      <w:pPr>
        <w:suppressAutoHyphens/>
        <w:ind w:left="1281" w:hanging="272"/>
        <w:outlineLvl w:val="4"/>
        <w:rPr>
          <w:rFonts w:eastAsia="Calibri"/>
          <w:iCs/>
        </w:rPr>
      </w:pPr>
      <w:r>
        <w:rPr>
          <w:rFonts w:eastAsia="Calibri"/>
        </w:rPr>
        <w:t>b)</w:t>
      </w:r>
      <w:r>
        <w:rPr>
          <w:rFonts w:eastAsia="Calibri"/>
        </w:rPr>
        <w:tab/>
        <w:t>łącznej ilości wytworzonego biogazu rolniczego, z wyszczeg</w:t>
      </w:r>
      <w:r>
        <w:rPr>
          <w:rFonts w:eastAsia="Calibri" w:cs="Times"/>
        </w:rPr>
        <w:t>ó</w:t>
      </w:r>
      <w:r>
        <w:rPr>
          <w:rFonts w:eastAsia="Calibri"/>
        </w:rPr>
        <w:t xml:space="preserve">lnieniem ilości biogazu rolniczego wprowadzonej do sieci dystrybucyjnej gazowej, wykorzystanej do wytworzenia energii elektrycznej w </w:t>
      </w:r>
      <w:r>
        <w:rPr>
          <w:rFonts w:eastAsia="Calibri"/>
        </w:rPr>
        <w:lastRenderedPageBreak/>
        <w:t>układzie rozdzielonym lub kogeneracyjnym lub wykorzystanej w inny sposób,</w:t>
      </w:r>
    </w:p>
    <w:p w14:paraId="79A795AD" w14:textId="77777777" w:rsidR="00384A15" w:rsidRDefault="00384A15" w:rsidP="00384A15">
      <w:pPr>
        <w:suppressAutoHyphens/>
        <w:ind w:left="1281" w:hanging="272"/>
        <w:outlineLvl w:val="4"/>
        <w:rPr>
          <w:rFonts w:eastAsia="Calibri"/>
          <w:iCs/>
        </w:rPr>
      </w:pPr>
      <w:r>
        <w:rPr>
          <w:rFonts w:eastAsia="Calibri"/>
        </w:rPr>
        <w:t>c)</w:t>
      </w:r>
      <w:r>
        <w:rPr>
          <w:rFonts w:eastAsia="Calibri"/>
        </w:rPr>
        <w:tab/>
        <w:t xml:space="preserve">ilości energii </w:t>
      </w:r>
      <w:r>
        <w:rPr>
          <w:rFonts w:eastAsia="Calibri"/>
          <w:color w:val="000000" w:themeColor="text1"/>
        </w:rPr>
        <w:t>elektrycznej</w:t>
      </w:r>
      <w:r>
        <w:rPr>
          <w:rFonts w:eastAsia="Calibri"/>
        </w:rPr>
        <w:t xml:space="preserve"> wytworzonej z biogazu rolniczego w układzie rozdzielonym lub kogeneracyjnym,</w:t>
      </w:r>
    </w:p>
    <w:p w14:paraId="2D2612C6" w14:textId="77777777" w:rsidR="00384A15" w:rsidRDefault="00384A15" w:rsidP="00384A15">
      <w:pPr>
        <w:suppressAutoHyphens/>
        <w:ind w:left="1281" w:hanging="272"/>
        <w:outlineLvl w:val="4"/>
        <w:rPr>
          <w:rFonts w:eastAsia="Calibri"/>
          <w:iCs/>
        </w:rPr>
      </w:pPr>
      <w:r>
        <w:rPr>
          <w:rFonts w:eastAsia="Calibri"/>
        </w:rPr>
        <w:t>d)</w:t>
      </w:r>
      <w:r>
        <w:rPr>
          <w:rFonts w:eastAsia="Calibri"/>
        </w:rPr>
        <w:tab/>
        <w:t>ilości energii elektrycznej sprzedanej sprzedawcy zobowiązanemu, o kt</w:t>
      </w:r>
      <w:r>
        <w:rPr>
          <w:rFonts w:eastAsia="Calibri" w:cs="Times"/>
        </w:rPr>
        <w:t>ó</w:t>
      </w:r>
      <w:r>
        <w:rPr>
          <w:rFonts w:eastAsia="Calibri"/>
        </w:rPr>
        <w:t>rym mowa w art. 40 ust. 1, kt</w:t>
      </w:r>
      <w:r>
        <w:rPr>
          <w:rFonts w:eastAsia="Calibri" w:cs="Times"/>
        </w:rPr>
        <w:t>ó</w:t>
      </w:r>
      <w:r>
        <w:rPr>
          <w:rFonts w:eastAsia="Calibri"/>
        </w:rPr>
        <w:t>ra została wytworzona z biogazu rolniczego i wprowadzona do sieci dystrybucyjnej,</w:t>
      </w:r>
    </w:p>
    <w:p w14:paraId="28AAF240" w14:textId="77777777" w:rsidR="00384A15" w:rsidRDefault="00384A15" w:rsidP="00384A15">
      <w:pPr>
        <w:suppressAutoHyphens/>
        <w:ind w:left="1281" w:hanging="272"/>
        <w:outlineLvl w:val="4"/>
        <w:rPr>
          <w:rFonts w:eastAsia="Calibri"/>
          <w:iCs/>
        </w:rPr>
      </w:pPr>
      <w:r>
        <w:rPr>
          <w:rFonts w:eastAsia="Calibri"/>
        </w:rPr>
        <w:t>e)</w:t>
      </w:r>
      <w:r>
        <w:rPr>
          <w:rFonts w:eastAsia="Calibri"/>
        </w:rPr>
        <w:tab/>
        <w:t>ilości produktu ubocznego powstałego w wyniku wytworzenia biogazu rolniczego;</w:t>
      </w:r>
    </w:p>
    <w:p w14:paraId="411C3D31" w14:textId="77777777" w:rsidR="00384A15" w:rsidRDefault="00384A15" w:rsidP="00384A15">
      <w:pPr>
        <w:suppressAutoHyphens/>
        <w:ind w:left="840" w:hanging="284"/>
        <w:outlineLvl w:val="3"/>
        <w:rPr>
          <w:rFonts w:eastAsia="Calibri"/>
          <w:iCs/>
        </w:rPr>
      </w:pPr>
      <w:r>
        <w:rPr>
          <w:rFonts w:eastAsia="Calibri"/>
        </w:rPr>
        <w:t>5)</w:t>
      </w:r>
      <w:r>
        <w:rPr>
          <w:rFonts w:eastAsia="Calibri"/>
        </w:rPr>
        <w:tab/>
        <w:t>posiadać dokumentację potwierdzającą datę wytworzenia po raz pierwszy energii elektrycznej z biogazu rolniczego albo biogazu rolniczego w danej instalacji odnawialnego źr</w:t>
      </w:r>
      <w:r>
        <w:rPr>
          <w:rFonts w:eastAsia="Calibri" w:cs="Times"/>
        </w:rPr>
        <w:t>ó</w:t>
      </w:r>
      <w:r>
        <w:rPr>
          <w:rFonts w:eastAsia="Calibri"/>
        </w:rPr>
        <w:t>dła energii lub datę modernizacji tej instalacji;</w:t>
      </w:r>
    </w:p>
    <w:p w14:paraId="736466A0" w14:textId="77777777" w:rsidR="00384A15" w:rsidRDefault="00384A15" w:rsidP="00384A15">
      <w:pPr>
        <w:suppressAutoHyphens/>
        <w:ind w:left="840" w:hanging="284"/>
        <w:outlineLvl w:val="3"/>
        <w:rPr>
          <w:rFonts w:eastAsia="Calibri"/>
          <w:iCs/>
        </w:rPr>
      </w:pPr>
      <w:r>
        <w:rPr>
          <w:rFonts w:eastAsia="Calibri"/>
        </w:rPr>
        <w:t>6)</w:t>
      </w:r>
      <w:r>
        <w:rPr>
          <w:rFonts w:eastAsia="Calibri"/>
        </w:rPr>
        <w:tab/>
        <w:t>przekazywać Prezesowi ARR sprawozdania kwartalne zawierające informacje, o kt</w:t>
      </w:r>
      <w:r>
        <w:rPr>
          <w:rFonts w:eastAsia="Calibri" w:cs="Times"/>
        </w:rPr>
        <w:t>ó</w:t>
      </w:r>
      <w:r>
        <w:rPr>
          <w:rFonts w:eastAsia="Calibri"/>
        </w:rPr>
        <w:t>rych mowa w pkt 4, w terminie 45 dni od dnia zakończenia kwartału;</w:t>
      </w:r>
    </w:p>
    <w:p w14:paraId="6DC2028E" w14:textId="77777777" w:rsidR="00384A15" w:rsidRDefault="00384A15" w:rsidP="00384A15">
      <w:pPr>
        <w:suppressAutoHyphens/>
        <w:ind w:left="840" w:hanging="284"/>
        <w:outlineLvl w:val="3"/>
        <w:rPr>
          <w:rFonts w:eastAsia="Calibri"/>
          <w:iCs/>
        </w:rPr>
      </w:pPr>
      <w:r>
        <w:rPr>
          <w:rFonts w:eastAsia="Calibri"/>
        </w:rPr>
        <w:t>7)</w:t>
      </w:r>
      <w:r>
        <w:rPr>
          <w:rFonts w:eastAsia="Calibri"/>
        </w:rPr>
        <w:tab/>
        <w:t>przekazać Prezesowi ARR informację o dacie:</w:t>
      </w:r>
    </w:p>
    <w:p w14:paraId="46E8FA25" w14:textId="77777777" w:rsidR="00384A15" w:rsidRDefault="00384A15" w:rsidP="00384A15">
      <w:pPr>
        <w:ind w:left="1281" w:hanging="272"/>
        <w:outlineLvl w:val="4"/>
        <w:rPr>
          <w:rFonts w:eastAsia="Calibri"/>
          <w:iCs/>
        </w:rPr>
      </w:pPr>
      <w:r>
        <w:rPr>
          <w:rFonts w:eastAsia="Calibri"/>
        </w:rPr>
        <w:t>a) pierwszego wytworzenia energii elektrycznej albo biogazu rolniczego albo</w:t>
      </w:r>
    </w:p>
    <w:p w14:paraId="72D14151" w14:textId="77777777" w:rsidR="00384A15" w:rsidRDefault="00384A15" w:rsidP="00384A15">
      <w:pPr>
        <w:ind w:left="1281" w:hanging="272"/>
        <w:outlineLvl w:val="4"/>
        <w:rPr>
          <w:rFonts w:eastAsia="Calibri"/>
          <w:iCs/>
        </w:rPr>
      </w:pPr>
      <w:r>
        <w:rPr>
          <w:rFonts w:eastAsia="Calibri"/>
        </w:rPr>
        <w:t>b) zakończenia modernizacji instalacji</w:t>
      </w:r>
    </w:p>
    <w:p w14:paraId="60C3C57F" w14:textId="77777777" w:rsidR="00384A15" w:rsidRDefault="00384A15" w:rsidP="00384A15">
      <w:pPr>
        <w:ind w:left="993" w:firstLine="11"/>
        <w:outlineLvl w:val="3"/>
        <w:rPr>
          <w:rFonts w:eastAsia="Calibri"/>
          <w:iCs/>
        </w:rPr>
      </w:pPr>
      <w:r>
        <w:rPr>
          <w:rFonts w:eastAsia="Calibri"/>
        </w:rPr>
        <w:t>– w terminie 7 dni od tej daty.</w:t>
      </w:r>
    </w:p>
    <w:p w14:paraId="517C89C1" w14:textId="77777777" w:rsidR="00384A15" w:rsidRDefault="00384A15" w:rsidP="00384A15">
      <w:pPr>
        <w:suppressAutoHyphens/>
        <w:outlineLvl w:val="0"/>
        <w:rPr>
          <w:rFonts w:eastAsia="Calibri"/>
          <w:iCs/>
        </w:rPr>
      </w:pPr>
    </w:p>
    <w:p w14:paraId="31BD8B2E" w14:textId="77777777" w:rsidR="00384A15" w:rsidRDefault="00384A15" w:rsidP="00384A15">
      <w:pPr>
        <w:pStyle w:val="nagjed"/>
        <w:rPr>
          <w:iCs/>
        </w:rPr>
      </w:pPr>
      <w:r>
        <w:t xml:space="preserve">Art. 26. </w:t>
      </w:r>
    </w:p>
    <w:p w14:paraId="4F9123ED" w14:textId="77777777" w:rsidR="00384A15" w:rsidRDefault="00384A15" w:rsidP="00384A15">
      <w:pPr>
        <w:suppressAutoHyphens/>
        <w:ind w:left="426" w:hanging="284"/>
        <w:outlineLvl w:val="2"/>
        <w:rPr>
          <w:rFonts w:eastAsia="Calibri"/>
          <w:iCs/>
        </w:rPr>
      </w:pPr>
      <w:r>
        <w:rPr>
          <w:rFonts w:eastAsia="Calibri"/>
        </w:rPr>
        <w:t>1. Wniosek o wpis do rejestru wytwórców biogazu rolniczego zawiera:</w:t>
      </w:r>
    </w:p>
    <w:p w14:paraId="0E1C0821" w14:textId="77777777" w:rsidR="00384A15" w:rsidRDefault="00384A15" w:rsidP="00384A15">
      <w:pPr>
        <w:suppressAutoHyphens/>
        <w:ind w:left="840" w:hanging="284"/>
        <w:outlineLvl w:val="3"/>
        <w:rPr>
          <w:rFonts w:eastAsia="Calibri"/>
          <w:iCs/>
        </w:rPr>
      </w:pPr>
      <w:r>
        <w:rPr>
          <w:rFonts w:eastAsia="Calibri"/>
        </w:rPr>
        <w:t>1)</w:t>
      </w:r>
      <w:r>
        <w:rPr>
          <w:rFonts w:eastAsia="Calibri"/>
        </w:rPr>
        <w:tab/>
        <w:t>oznaczenie wytwórcy, jego siedziby, adresu oraz inne dane teleadresowe;</w:t>
      </w:r>
    </w:p>
    <w:p w14:paraId="647082F9" w14:textId="77777777" w:rsidR="00384A15" w:rsidRDefault="00384A15" w:rsidP="00384A15">
      <w:pPr>
        <w:suppressAutoHyphens/>
        <w:ind w:left="840" w:hanging="284"/>
        <w:outlineLvl w:val="3"/>
        <w:rPr>
          <w:rFonts w:eastAsia="Calibri"/>
          <w:iCs/>
        </w:rPr>
      </w:pPr>
      <w:r>
        <w:rPr>
          <w:rFonts w:eastAsia="Calibri"/>
        </w:rPr>
        <w:t>2)</w:t>
      </w:r>
      <w:r>
        <w:rPr>
          <w:rFonts w:eastAsia="Calibri"/>
        </w:rPr>
        <w:tab/>
        <w:t>numer identyfikacji podatkowej (NIP) wytwórcy oraz numer identyfikacyjny w krajowym rejestrze urzędowym podmiot</w:t>
      </w:r>
      <w:r>
        <w:rPr>
          <w:rFonts w:eastAsia="Calibri" w:cs="Times"/>
        </w:rPr>
        <w:t>ó</w:t>
      </w:r>
      <w:r>
        <w:rPr>
          <w:rFonts w:eastAsia="Calibri"/>
        </w:rPr>
        <w:t>w gospodarki narodowej (REGON), jeżeli został nadany;</w:t>
      </w:r>
    </w:p>
    <w:p w14:paraId="4B5D7202" w14:textId="77777777" w:rsidR="00384A15" w:rsidRDefault="00384A15" w:rsidP="00384A15">
      <w:pPr>
        <w:suppressAutoHyphens/>
        <w:ind w:left="840" w:hanging="284"/>
        <w:outlineLvl w:val="3"/>
        <w:rPr>
          <w:rFonts w:eastAsia="Calibri"/>
          <w:iCs/>
        </w:rPr>
      </w:pPr>
      <w:r>
        <w:rPr>
          <w:rFonts w:eastAsia="Calibri"/>
        </w:rPr>
        <w:t>3)</w:t>
      </w:r>
      <w:r>
        <w:rPr>
          <w:rFonts w:eastAsia="Calibri"/>
        </w:rPr>
        <w:tab/>
        <w:t>numer wpisu wytwórcy we właściwym rejestrze;</w:t>
      </w:r>
    </w:p>
    <w:p w14:paraId="5AEB919D" w14:textId="77777777" w:rsidR="00384A15" w:rsidRDefault="00384A15" w:rsidP="00384A15">
      <w:pPr>
        <w:suppressAutoHyphens/>
        <w:ind w:left="840" w:hanging="284"/>
        <w:outlineLvl w:val="3"/>
        <w:rPr>
          <w:rFonts w:eastAsia="Calibri"/>
          <w:iCs/>
        </w:rPr>
      </w:pPr>
      <w:r>
        <w:rPr>
          <w:rFonts w:eastAsia="Calibri"/>
        </w:rPr>
        <w:t>4)</w:t>
      </w:r>
      <w:r>
        <w:rPr>
          <w:rFonts w:eastAsia="Calibri"/>
        </w:rPr>
        <w:tab/>
        <w:t>określenie:</w:t>
      </w:r>
    </w:p>
    <w:p w14:paraId="1A3E1A8A" w14:textId="77777777" w:rsidR="00384A15" w:rsidRDefault="00384A15" w:rsidP="00384A15">
      <w:pPr>
        <w:suppressAutoHyphens/>
        <w:ind w:left="1281" w:hanging="272"/>
        <w:outlineLvl w:val="4"/>
        <w:rPr>
          <w:rFonts w:eastAsia="Calibri"/>
          <w:iCs/>
        </w:rPr>
      </w:pPr>
      <w:r>
        <w:rPr>
          <w:rFonts w:eastAsia="Calibri"/>
        </w:rPr>
        <w:t>a)</w:t>
      </w:r>
      <w:r>
        <w:rPr>
          <w:rFonts w:eastAsia="Calibri"/>
        </w:rPr>
        <w:tab/>
        <w:t>rodzaju i zakresu wykonywania działalności gospodarczej w zakresie biogazu rolniczego oraz miejsca lub miejsc jej wykonywania,</w:t>
      </w:r>
    </w:p>
    <w:p w14:paraId="5B8CE630" w14:textId="77777777" w:rsidR="00384A15" w:rsidRDefault="00384A15" w:rsidP="00384A15">
      <w:pPr>
        <w:suppressAutoHyphens/>
        <w:ind w:left="1281" w:hanging="272"/>
        <w:outlineLvl w:val="4"/>
        <w:rPr>
          <w:rFonts w:eastAsia="Calibri"/>
          <w:iCs/>
        </w:rPr>
      </w:pPr>
      <w:r>
        <w:rPr>
          <w:rFonts w:eastAsia="Calibri"/>
        </w:rPr>
        <w:t>b)</w:t>
      </w:r>
      <w:r>
        <w:rPr>
          <w:rFonts w:eastAsia="Calibri"/>
        </w:rPr>
        <w:tab/>
        <w:t>rocznej wydajności instalacji odnawialnego źr</w:t>
      </w:r>
      <w:r>
        <w:rPr>
          <w:rFonts w:eastAsia="Calibri" w:cs="Times"/>
        </w:rPr>
        <w:t>ó</w:t>
      </w:r>
      <w:r>
        <w:rPr>
          <w:rFonts w:eastAsia="Calibri"/>
        </w:rPr>
        <w:t>dła energii, w której jest wytwarzany biogaz rolniczy, mierzonej w m³/rok lub łącznej mocy zainstalowanej elektrycznej instalacji odnawialnego źr</w:t>
      </w:r>
      <w:r>
        <w:rPr>
          <w:rFonts w:eastAsia="Calibri" w:cs="Times"/>
        </w:rPr>
        <w:t>ó</w:t>
      </w:r>
      <w:r>
        <w:rPr>
          <w:rFonts w:eastAsia="Calibri"/>
        </w:rPr>
        <w:t>dła energii, w której jest wytwarzana energia elektryczna z biogazu rolniczego.</w:t>
      </w:r>
    </w:p>
    <w:p w14:paraId="4767B945" w14:textId="77777777" w:rsidR="00384A15" w:rsidRDefault="00384A15" w:rsidP="00384A15">
      <w:pPr>
        <w:suppressAutoHyphens/>
        <w:ind w:left="426" w:hanging="284"/>
        <w:outlineLvl w:val="2"/>
        <w:rPr>
          <w:rFonts w:eastAsia="Calibri"/>
          <w:iCs/>
        </w:rPr>
      </w:pPr>
      <w:r>
        <w:rPr>
          <w:rFonts w:eastAsia="Calibri"/>
        </w:rPr>
        <w:t>2. Do wniosku o wpis do rejestru wytwórców biogazu rolniczego dołącza się oświadczenia wytw</w:t>
      </w:r>
      <w:r>
        <w:rPr>
          <w:rFonts w:eastAsia="Calibri" w:cs="Times"/>
        </w:rPr>
        <w:t>ó</w:t>
      </w:r>
      <w:r>
        <w:rPr>
          <w:rFonts w:eastAsia="Calibri"/>
        </w:rPr>
        <w:t>rcy o:</w:t>
      </w:r>
    </w:p>
    <w:p w14:paraId="713B733D" w14:textId="77777777" w:rsidR="00384A15" w:rsidRDefault="00384A15" w:rsidP="00384A15">
      <w:pPr>
        <w:suppressAutoHyphens/>
        <w:ind w:left="840" w:hanging="284"/>
        <w:outlineLvl w:val="3"/>
        <w:rPr>
          <w:rFonts w:eastAsia="Calibri"/>
          <w:iCs/>
        </w:rPr>
      </w:pPr>
      <w:r>
        <w:rPr>
          <w:rFonts w:eastAsia="Calibri"/>
        </w:rPr>
        <w:t>1)</w:t>
      </w:r>
      <w:r>
        <w:rPr>
          <w:rFonts w:eastAsia="Calibri"/>
        </w:rPr>
        <w:tab/>
        <w:t>niezaleganiu z uiszczaniem podatków, opłat oraz składek na ubezpieczenie społeczne;</w:t>
      </w:r>
    </w:p>
    <w:p w14:paraId="10C0EFF0" w14:textId="77777777" w:rsidR="00384A15" w:rsidRDefault="00384A15" w:rsidP="00384A15">
      <w:pPr>
        <w:suppressAutoHyphens/>
        <w:ind w:left="840" w:hanging="284"/>
        <w:outlineLvl w:val="3"/>
        <w:rPr>
          <w:rFonts w:eastAsia="Calibri"/>
          <w:iCs/>
        </w:rPr>
      </w:pPr>
      <w:r>
        <w:rPr>
          <w:rFonts w:eastAsia="Calibri"/>
        </w:rPr>
        <w:t>2)</w:t>
      </w:r>
      <w:r>
        <w:rPr>
          <w:rFonts w:eastAsia="Calibri"/>
        </w:rPr>
        <w:tab/>
        <w:t>zgodności z prawdą danych zawartych we wniosku i spełnieniu warunk</w:t>
      </w:r>
      <w:r>
        <w:rPr>
          <w:rFonts w:eastAsia="Calibri" w:cs="Times"/>
        </w:rPr>
        <w:t>ó</w:t>
      </w:r>
      <w:r>
        <w:rPr>
          <w:rFonts w:eastAsia="Calibri"/>
        </w:rPr>
        <w:t>w, o kt</w:t>
      </w:r>
      <w:r>
        <w:rPr>
          <w:rFonts w:eastAsia="Calibri" w:cs="Times"/>
        </w:rPr>
        <w:t>ó</w:t>
      </w:r>
      <w:r>
        <w:rPr>
          <w:rFonts w:eastAsia="Calibri"/>
        </w:rPr>
        <w:t>rych mowa w art. 25 pkt 1 i 2, o następującej treści:</w:t>
      </w:r>
    </w:p>
    <w:p w14:paraId="54C17891" w14:textId="77777777" w:rsidR="00384A15" w:rsidRDefault="00384A15" w:rsidP="00384A15">
      <w:pPr>
        <w:suppressAutoHyphens/>
        <w:ind w:left="1281" w:hanging="272"/>
        <w:outlineLvl w:val="4"/>
        <w:rPr>
          <w:rFonts w:eastAsia="Calibri"/>
          <w:iCs/>
        </w:rPr>
      </w:pPr>
      <w:r>
        <w:rPr>
          <w:rFonts w:eastAsia="Calibri"/>
        </w:rPr>
        <w:t>„Świadomy odpowiedzialności karnej za złożenie fałszywego oświadczenia wynikającej z art. 233 § 6 ustawy z dnia 6 czerwca 1997 r. – Kodeks karny oświadczam, że:</w:t>
      </w:r>
    </w:p>
    <w:p w14:paraId="1D3B3D3A" w14:textId="77777777" w:rsidR="00384A15" w:rsidRDefault="00384A15" w:rsidP="00384A15">
      <w:pPr>
        <w:suppressAutoHyphens/>
        <w:ind w:left="1843" w:hanging="255"/>
        <w:outlineLvl w:val="5"/>
        <w:rPr>
          <w:rFonts w:eastAsia="Calibri"/>
          <w:iCs/>
        </w:rPr>
      </w:pPr>
      <w:r>
        <w:rPr>
          <w:rFonts w:eastAsia="Calibri"/>
        </w:rPr>
        <w:lastRenderedPageBreak/>
        <w:t>1)</w:t>
      </w:r>
      <w:r>
        <w:rPr>
          <w:rFonts w:eastAsia="Calibri"/>
        </w:rPr>
        <w:tab/>
        <w:t>dane zawarte we wniosku o wpis do rejestru wytwórców biogazu rolniczego są kompletne i zgodne z prawdą;</w:t>
      </w:r>
    </w:p>
    <w:p w14:paraId="04A898CA" w14:textId="77777777" w:rsidR="00384A15" w:rsidRDefault="00384A15" w:rsidP="00384A15">
      <w:pPr>
        <w:suppressAutoHyphens/>
        <w:ind w:left="1843" w:hanging="255"/>
        <w:outlineLvl w:val="5"/>
        <w:rPr>
          <w:rFonts w:eastAsia="Calibri"/>
          <w:iCs/>
        </w:rPr>
      </w:pPr>
      <w:r>
        <w:rPr>
          <w:rFonts w:eastAsia="Calibri"/>
        </w:rPr>
        <w:t>2)</w:t>
      </w:r>
      <w:r>
        <w:rPr>
          <w:rFonts w:eastAsia="Calibri"/>
        </w:rPr>
        <w:tab/>
        <w:t>znane mi są warunki wykonywania działalności gospodarczej w zakresie wytwarzania biogazu rolniczego lub wytwarzania energii elektrycznej z biogazu rolniczego określone w art. 25 ustawy z dnia ... o odnawialnych źr</w:t>
      </w:r>
      <w:r>
        <w:rPr>
          <w:rFonts w:eastAsia="Calibri" w:cs="Times"/>
        </w:rPr>
        <w:t>ó</w:t>
      </w:r>
      <w:r>
        <w:rPr>
          <w:rFonts w:eastAsia="Calibri"/>
        </w:rPr>
        <w:t>dłach energii i spełniam warunki określone w art. 25 pkt 1 i 2.”; klauzula ta zastępuje pouczenie organu o odpowiedzialności karnej za składanie fałszywych zeznań.</w:t>
      </w:r>
    </w:p>
    <w:p w14:paraId="52FA3222" w14:textId="77777777" w:rsidR="00384A15" w:rsidRDefault="00384A15" w:rsidP="00384A15">
      <w:pPr>
        <w:suppressAutoHyphens/>
        <w:ind w:left="426" w:hanging="284"/>
        <w:outlineLvl w:val="2"/>
        <w:rPr>
          <w:rFonts w:eastAsia="Calibri"/>
          <w:iCs/>
        </w:rPr>
      </w:pPr>
      <w:r>
        <w:rPr>
          <w:rFonts w:eastAsia="Calibri"/>
        </w:rPr>
        <w:t>3. Oświadczenia, o kt</w:t>
      </w:r>
      <w:r>
        <w:rPr>
          <w:rFonts w:eastAsia="Calibri" w:cs="Times"/>
        </w:rPr>
        <w:t>ó</w:t>
      </w:r>
      <w:r>
        <w:rPr>
          <w:rFonts w:eastAsia="Calibri"/>
        </w:rPr>
        <w:t>rych mowa w ust. 2, zawierają:</w:t>
      </w:r>
    </w:p>
    <w:p w14:paraId="63621765" w14:textId="77777777" w:rsidR="00384A15" w:rsidRDefault="00384A15" w:rsidP="00384A15">
      <w:pPr>
        <w:suppressAutoHyphens/>
        <w:ind w:left="840" w:hanging="284"/>
        <w:outlineLvl w:val="3"/>
        <w:rPr>
          <w:rFonts w:eastAsia="Calibri"/>
          <w:iCs/>
        </w:rPr>
      </w:pPr>
      <w:r>
        <w:rPr>
          <w:rFonts w:eastAsia="Calibri"/>
        </w:rPr>
        <w:t>1)</w:t>
      </w:r>
      <w:r>
        <w:rPr>
          <w:rFonts w:eastAsia="Calibri"/>
        </w:rPr>
        <w:tab/>
        <w:t>oznaczenie wytwórcy, jego siedziby i adresu oraz miejsca i datę złożenia oświadczenia;</w:t>
      </w:r>
    </w:p>
    <w:p w14:paraId="45285DC0"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podpis wytwórcy albo osoby uprawnionej do reprezentacji wytwórcy, ze wskazaniem imienia i nazwiska oraz pełnionej funkcji.</w:t>
      </w:r>
    </w:p>
    <w:p w14:paraId="38A16358" w14:textId="77777777" w:rsidR="00384A15" w:rsidRDefault="00384A15" w:rsidP="00384A15">
      <w:pPr>
        <w:suppressAutoHyphens/>
        <w:ind w:left="426" w:hanging="284"/>
        <w:outlineLvl w:val="2"/>
        <w:rPr>
          <w:rFonts w:eastAsia="Calibri"/>
          <w:iCs/>
        </w:rPr>
      </w:pPr>
      <w:r>
        <w:rPr>
          <w:rFonts w:eastAsia="Calibri"/>
        </w:rPr>
        <w:t>4. W przypadku gdy:</w:t>
      </w:r>
    </w:p>
    <w:p w14:paraId="226D0395" w14:textId="77777777" w:rsidR="00384A15" w:rsidRDefault="00384A15" w:rsidP="00384A15">
      <w:pPr>
        <w:ind w:left="840" w:hanging="284"/>
        <w:outlineLvl w:val="3"/>
        <w:rPr>
          <w:rFonts w:eastAsia="Calibri"/>
          <w:iCs/>
        </w:rPr>
      </w:pPr>
      <w:r>
        <w:rPr>
          <w:rFonts w:eastAsia="Calibri"/>
        </w:rPr>
        <w:t xml:space="preserve">1) wniosek o wpis do rejestru wytwórców biogazu rolniczego nie zawiera danych, o których mowa w ust. 1, lub </w:t>
      </w:r>
    </w:p>
    <w:p w14:paraId="4B2F3216" w14:textId="77777777" w:rsidR="00384A15" w:rsidRDefault="00384A15" w:rsidP="00384A15">
      <w:pPr>
        <w:ind w:left="840" w:hanging="284"/>
        <w:outlineLvl w:val="3"/>
        <w:rPr>
          <w:rFonts w:eastAsia="Calibri"/>
          <w:iCs/>
        </w:rPr>
      </w:pPr>
      <w:r>
        <w:rPr>
          <w:rFonts w:eastAsia="Calibri"/>
        </w:rPr>
        <w:t xml:space="preserve">2) do wniosku o wpis do rejestru wytwórców biogazu rolniczego nie dołączono oświadczeń określonych w ust. 2 </w:t>
      </w:r>
    </w:p>
    <w:p w14:paraId="6CA1505A" w14:textId="77777777" w:rsidR="00384A15" w:rsidRDefault="00384A15" w:rsidP="00384A15">
      <w:pPr>
        <w:pStyle w:val="ustep"/>
        <w:ind w:firstLine="0"/>
        <w:rPr>
          <w:iCs/>
        </w:rPr>
      </w:pPr>
      <w:r>
        <w:t>– Prezes ARR niezwłocznie wzywa wnioskodawcę do uzupełnienia wniosku w terminie 7 dni od dnia doręczenia wezwania. Nieuzupełnienie wniosku w wyznaczonym terminie skutkuje pozostawieniem wniosku bez rozpoznania.</w:t>
      </w:r>
    </w:p>
    <w:p w14:paraId="03948F26" w14:textId="77777777" w:rsidR="00384A15" w:rsidRDefault="00384A15" w:rsidP="00384A15">
      <w:pPr>
        <w:suppressAutoHyphens/>
        <w:outlineLvl w:val="0"/>
        <w:rPr>
          <w:rFonts w:eastAsia="Calibri"/>
          <w:iCs/>
        </w:rPr>
      </w:pPr>
    </w:p>
    <w:p w14:paraId="7544616B" w14:textId="77777777" w:rsidR="00384A15" w:rsidRDefault="00384A15" w:rsidP="00384A15">
      <w:pPr>
        <w:pStyle w:val="nagjed"/>
        <w:rPr>
          <w:iCs/>
        </w:rPr>
      </w:pPr>
      <w:r>
        <w:t xml:space="preserve">Art. 27. </w:t>
      </w:r>
    </w:p>
    <w:p w14:paraId="5B5A440D" w14:textId="77777777" w:rsidR="00384A15" w:rsidRDefault="00384A15" w:rsidP="00384A15">
      <w:pPr>
        <w:suppressAutoHyphens/>
        <w:ind w:left="426" w:hanging="284"/>
        <w:outlineLvl w:val="2"/>
        <w:rPr>
          <w:rFonts w:eastAsia="Calibri"/>
          <w:iCs/>
        </w:rPr>
      </w:pPr>
      <w:r>
        <w:rPr>
          <w:rFonts w:eastAsia="Calibri"/>
        </w:rPr>
        <w:t>1. Do rejestru wytwórców biogazu rolniczego wpisuje się dane, o kt</w:t>
      </w:r>
      <w:r>
        <w:rPr>
          <w:rFonts w:eastAsia="Calibri" w:cs="Times"/>
        </w:rPr>
        <w:t>ó</w:t>
      </w:r>
      <w:r>
        <w:rPr>
          <w:rFonts w:eastAsia="Calibri"/>
        </w:rPr>
        <w:t>rych mowa w art. 26 ust. 1.</w:t>
      </w:r>
    </w:p>
    <w:p w14:paraId="30F17C11" w14:textId="77777777" w:rsidR="00384A15" w:rsidRDefault="00384A15" w:rsidP="00384A15">
      <w:pPr>
        <w:suppressAutoHyphens/>
        <w:ind w:left="426" w:hanging="284"/>
        <w:outlineLvl w:val="2"/>
        <w:rPr>
          <w:rFonts w:eastAsia="Calibri"/>
          <w:iCs/>
        </w:rPr>
      </w:pPr>
      <w:r>
        <w:rPr>
          <w:rFonts w:eastAsia="Calibri"/>
        </w:rPr>
        <w:t>2. Rejestr wytwórców biogazu rolniczego może być prowadzony w systemie teleinformatycznym.</w:t>
      </w:r>
    </w:p>
    <w:p w14:paraId="3B316DBF" w14:textId="77777777" w:rsidR="00384A15" w:rsidRDefault="00384A15" w:rsidP="00384A15">
      <w:pPr>
        <w:suppressAutoHyphens/>
        <w:ind w:left="426" w:hanging="284"/>
        <w:outlineLvl w:val="2"/>
        <w:rPr>
          <w:rFonts w:eastAsia="Calibri"/>
          <w:iCs/>
        </w:rPr>
      </w:pPr>
      <w:r>
        <w:rPr>
          <w:rFonts w:eastAsia="Calibri"/>
        </w:rPr>
        <w:t>3. Rejestr wytwórców biogazu rolniczego jest jawny.</w:t>
      </w:r>
    </w:p>
    <w:p w14:paraId="724BFC7E" w14:textId="77777777" w:rsidR="00384A15" w:rsidRDefault="00384A15" w:rsidP="00384A15">
      <w:pPr>
        <w:suppressAutoHyphens/>
        <w:outlineLvl w:val="0"/>
        <w:rPr>
          <w:rFonts w:eastAsia="Calibri"/>
          <w:iCs/>
        </w:rPr>
      </w:pPr>
    </w:p>
    <w:p w14:paraId="6822723F" w14:textId="77777777" w:rsidR="00384A15" w:rsidRDefault="00384A15" w:rsidP="00384A15">
      <w:pPr>
        <w:pStyle w:val="nagjed"/>
        <w:rPr>
          <w:iCs/>
        </w:rPr>
      </w:pPr>
      <w:r>
        <w:t xml:space="preserve">Art. 28. </w:t>
      </w:r>
    </w:p>
    <w:p w14:paraId="0C85BA20" w14:textId="77777777" w:rsidR="00384A15" w:rsidRDefault="00384A15" w:rsidP="00384A15">
      <w:pPr>
        <w:suppressAutoHyphens/>
        <w:ind w:left="426" w:hanging="284"/>
        <w:outlineLvl w:val="2"/>
        <w:rPr>
          <w:rFonts w:eastAsia="Calibri"/>
          <w:iCs/>
        </w:rPr>
      </w:pPr>
      <w:r>
        <w:rPr>
          <w:rFonts w:eastAsia="Calibri"/>
        </w:rPr>
        <w:t>1. Wytwórca wpisany do rejestru wytwórców biogazu rolniczego pisemnie informuje Prezesa ARR o:</w:t>
      </w:r>
    </w:p>
    <w:p w14:paraId="01420BEF" w14:textId="77777777" w:rsidR="00384A15" w:rsidRDefault="00384A15" w:rsidP="00384A15">
      <w:pPr>
        <w:ind w:left="840" w:hanging="284"/>
        <w:outlineLvl w:val="3"/>
        <w:rPr>
          <w:rFonts w:eastAsia="Calibri"/>
          <w:iCs/>
        </w:rPr>
      </w:pPr>
      <w:r>
        <w:rPr>
          <w:rFonts w:eastAsia="Calibri"/>
        </w:rPr>
        <w:t>1) zmianie danych zawartych w tym rejestrze,</w:t>
      </w:r>
    </w:p>
    <w:p w14:paraId="5DD08D0A" w14:textId="77777777" w:rsidR="00384A15" w:rsidRDefault="00384A15" w:rsidP="00384A15">
      <w:pPr>
        <w:ind w:left="840" w:hanging="284"/>
        <w:outlineLvl w:val="3"/>
        <w:rPr>
          <w:rFonts w:eastAsia="Calibri"/>
          <w:iCs/>
        </w:rPr>
      </w:pPr>
      <w:r>
        <w:rPr>
          <w:rFonts w:eastAsia="Calibri"/>
        </w:rPr>
        <w:t>2) zakończeniu lub zawieszeniu wykonywania działalności gospodarczej w zakresie biogazu rolniczego</w:t>
      </w:r>
    </w:p>
    <w:p w14:paraId="24BFA1D6" w14:textId="77777777" w:rsidR="00384A15" w:rsidRDefault="00384A15" w:rsidP="00384A15">
      <w:pPr>
        <w:ind w:left="426"/>
        <w:outlineLvl w:val="2"/>
        <w:rPr>
          <w:rFonts w:eastAsia="Calibri"/>
          <w:iCs/>
        </w:rPr>
      </w:pPr>
      <w:r>
        <w:rPr>
          <w:rFonts w:eastAsia="Calibri"/>
        </w:rPr>
        <w:t>– w terminie 14 dni od dnia zmiany tych danych albo od dnia zakończenia lub zawieszenia wykonywania tej działalności.</w:t>
      </w:r>
    </w:p>
    <w:p w14:paraId="66B04E94" w14:textId="77777777" w:rsidR="00384A15" w:rsidRDefault="00384A15" w:rsidP="00384A15">
      <w:pPr>
        <w:suppressAutoHyphens/>
        <w:ind w:left="426" w:hanging="284"/>
        <w:outlineLvl w:val="2"/>
        <w:rPr>
          <w:rFonts w:eastAsia="Calibri"/>
          <w:iCs/>
        </w:rPr>
      </w:pPr>
      <w:r>
        <w:rPr>
          <w:rFonts w:eastAsia="Calibri"/>
        </w:rPr>
        <w:t>2. Na podstawie informacji, o której mowa w ust. 1, Prezes ARR dokonuje zmiany wpisu w rejestrze wytwórców biogazu rolniczego.</w:t>
      </w:r>
    </w:p>
    <w:p w14:paraId="14C37AAE" w14:textId="77777777" w:rsidR="00384A15" w:rsidRDefault="00384A15" w:rsidP="00384A15">
      <w:pPr>
        <w:suppressAutoHyphens/>
        <w:ind w:left="426" w:hanging="284"/>
        <w:outlineLvl w:val="2"/>
        <w:rPr>
          <w:rFonts w:eastAsia="Calibri"/>
          <w:iCs/>
        </w:rPr>
      </w:pPr>
      <w:r>
        <w:rPr>
          <w:rFonts w:eastAsia="Calibri"/>
        </w:rPr>
        <w:t>3. Prezes ARR przekazuje Prezesowi URE informacje o:</w:t>
      </w:r>
    </w:p>
    <w:p w14:paraId="2A4622CE" w14:textId="77777777" w:rsidR="00384A15" w:rsidRDefault="00384A15" w:rsidP="00384A15">
      <w:pPr>
        <w:suppressAutoHyphens/>
        <w:ind w:left="840" w:hanging="284"/>
        <w:outlineLvl w:val="3"/>
        <w:rPr>
          <w:rFonts w:eastAsia="Calibri"/>
          <w:iCs/>
        </w:rPr>
      </w:pPr>
      <w:r>
        <w:rPr>
          <w:rFonts w:eastAsia="Calibri"/>
        </w:rPr>
        <w:t>1)</w:t>
      </w:r>
      <w:r>
        <w:rPr>
          <w:rFonts w:eastAsia="Calibri"/>
        </w:rPr>
        <w:tab/>
        <w:t>zmianie dokonanej w rejestrze wytwórców biogazu rolniczego – w terminie 7 dni od dnia dokonania tej zmiany;</w:t>
      </w:r>
    </w:p>
    <w:p w14:paraId="5FB1F826" w14:textId="77777777" w:rsidR="00384A15" w:rsidRDefault="00384A15" w:rsidP="00384A15">
      <w:pPr>
        <w:suppressAutoHyphens/>
        <w:ind w:left="840" w:hanging="284"/>
        <w:outlineLvl w:val="3"/>
        <w:rPr>
          <w:rFonts w:eastAsia="Calibri"/>
          <w:iCs/>
        </w:rPr>
      </w:pPr>
      <w:r>
        <w:rPr>
          <w:rFonts w:eastAsia="Calibri"/>
        </w:rPr>
        <w:t>2)</w:t>
      </w:r>
      <w:r>
        <w:rPr>
          <w:rFonts w:eastAsia="Calibri"/>
        </w:rPr>
        <w:tab/>
        <w:t>wykorzystywaniu substratów innych niż wymienione w art. 2 pkt 2 – niezwłocznie po uzyskaniu takich informacji.</w:t>
      </w:r>
    </w:p>
    <w:p w14:paraId="4989B64D" w14:textId="77777777" w:rsidR="00384A15" w:rsidRDefault="00384A15" w:rsidP="00384A15">
      <w:pPr>
        <w:suppressAutoHyphens/>
        <w:outlineLvl w:val="0"/>
        <w:rPr>
          <w:rFonts w:eastAsia="Calibri"/>
          <w:iCs/>
        </w:rPr>
      </w:pPr>
    </w:p>
    <w:p w14:paraId="43238269" w14:textId="77777777" w:rsidR="00384A15" w:rsidRDefault="00384A15" w:rsidP="00384A15">
      <w:pPr>
        <w:pStyle w:val="nagjed"/>
        <w:rPr>
          <w:iCs/>
        </w:rPr>
      </w:pPr>
      <w:r>
        <w:t xml:space="preserve">Art. 29. </w:t>
      </w:r>
    </w:p>
    <w:p w14:paraId="444ED933" w14:textId="77777777" w:rsidR="00384A15" w:rsidRDefault="00384A15" w:rsidP="00384A15">
      <w:pPr>
        <w:suppressAutoHyphens/>
        <w:outlineLvl w:val="2"/>
        <w:rPr>
          <w:rFonts w:eastAsia="Calibri"/>
          <w:iCs/>
        </w:rPr>
      </w:pPr>
      <w:r>
        <w:rPr>
          <w:rFonts w:eastAsia="Calibri"/>
        </w:rPr>
        <w:t>Prezes ARR, w drodze decyzji, odmawia wpisu do rejestru wytwórców biogazu rolniczego, w przypadku gdy:</w:t>
      </w:r>
    </w:p>
    <w:p w14:paraId="1FEF5850" w14:textId="77777777" w:rsidR="00384A15" w:rsidRDefault="00384A15" w:rsidP="00384A15">
      <w:pPr>
        <w:suppressAutoHyphens/>
        <w:ind w:left="840" w:hanging="284"/>
        <w:outlineLvl w:val="3"/>
        <w:rPr>
          <w:rFonts w:eastAsia="Calibri"/>
          <w:iCs/>
        </w:rPr>
      </w:pPr>
      <w:r>
        <w:rPr>
          <w:rFonts w:eastAsia="Calibri"/>
        </w:rPr>
        <w:t>1)</w:t>
      </w:r>
      <w:r>
        <w:rPr>
          <w:rFonts w:eastAsia="Calibri"/>
        </w:rPr>
        <w:tab/>
        <w:t>wydano prawomocne orzeczenie zakazujące wytw</w:t>
      </w:r>
      <w:r>
        <w:rPr>
          <w:rFonts w:eastAsia="Calibri" w:cs="Times"/>
        </w:rPr>
        <w:t>ó</w:t>
      </w:r>
      <w:r>
        <w:rPr>
          <w:rFonts w:eastAsia="Calibri"/>
        </w:rPr>
        <w:t>rcy wykonywania działalności gospodarczej w zakresie biogazu rolniczego;</w:t>
      </w:r>
    </w:p>
    <w:p w14:paraId="3C1BC649" w14:textId="77777777" w:rsidR="00384A15" w:rsidRDefault="00384A15" w:rsidP="00384A15">
      <w:pPr>
        <w:suppressAutoHyphens/>
        <w:ind w:left="840" w:hanging="284"/>
        <w:outlineLvl w:val="3"/>
        <w:rPr>
          <w:rFonts w:eastAsia="Calibri"/>
          <w:iCs/>
        </w:rPr>
      </w:pPr>
      <w:r>
        <w:rPr>
          <w:rFonts w:eastAsia="Calibri"/>
        </w:rPr>
        <w:t>2)</w:t>
      </w:r>
      <w:r>
        <w:rPr>
          <w:rFonts w:eastAsia="Calibri"/>
        </w:rPr>
        <w:tab/>
        <w:t>w okresie 3 lat poprzedzających złożenie wniosku o wpis do rejestru wytw</w:t>
      </w:r>
      <w:r>
        <w:rPr>
          <w:rFonts w:eastAsia="Calibri" w:cs="Times"/>
        </w:rPr>
        <w:t>ó</w:t>
      </w:r>
      <w:r>
        <w:rPr>
          <w:rFonts w:eastAsia="Calibri"/>
        </w:rPr>
        <w:t>rc</w:t>
      </w:r>
      <w:r>
        <w:rPr>
          <w:rFonts w:eastAsia="Calibri" w:cs="Times"/>
        </w:rPr>
        <w:t>ó</w:t>
      </w:r>
      <w:r>
        <w:rPr>
          <w:rFonts w:eastAsia="Calibri"/>
        </w:rPr>
        <w:t>w biogazu rolniczego wytw</w:t>
      </w:r>
      <w:r>
        <w:rPr>
          <w:rFonts w:eastAsia="Calibri" w:cs="Times"/>
        </w:rPr>
        <w:t>ó</w:t>
      </w:r>
      <w:r>
        <w:rPr>
          <w:rFonts w:eastAsia="Calibri"/>
        </w:rPr>
        <w:t>rcę wykreślono z tego rejestru z przyczyn, o których mowa w art. 30.</w:t>
      </w:r>
    </w:p>
    <w:p w14:paraId="1092B477" w14:textId="77777777" w:rsidR="00384A15" w:rsidRDefault="00384A15" w:rsidP="00384A15">
      <w:pPr>
        <w:suppressAutoHyphens/>
        <w:outlineLvl w:val="0"/>
        <w:rPr>
          <w:rFonts w:eastAsia="Calibri"/>
          <w:iCs/>
        </w:rPr>
      </w:pPr>
    </w:p>
    <w:p w14:paraId="6721F9D1" w14:textId="77777777" w:rsidR="00384A15" w:rsidRDefault="00384A15" w:rsidP="00384A15">
      <w:pPr>
        <w:pStyle w:val="nagjed"/>
        <w:rPr>
          <w:iCs/>
        </w:rPr>
      </w:pPr>
      <w:r>
        <w:t xml:space="preserve">Art. 30. </w:t>
      </w:r>
    </w:p>
    <w:p w14:paraId="1D79B6CC" w14:textId="77777777" w:rsidR="00384A15" w:rsidRDefault="00384A15" w:rsidP="00384A15">
      <w:pPr>
        <w:suppressAutoHyphens/>
        <w:outlineLvl w:val="2"/>
        <w:rPr>
          <w:rFonts w:eastAsia="Calibri"/>
          <w:iCs/>
        </w:rPr>
      </w:pPr>
      <w:r>
        <w:rPr>
          <w:rFonts w:eastAsia="Calibri"/>
        </w:rPr>
        <w:t>Prezes ARR wydaje decyzję o zakazie wykonywania przez wytw</w:t>
      </w:r>
      <w:r>
        <w:rPr>
          <w:rFonts w:eastAsia="Calibri" w:cs="Times"/>
        </w:rPr>
        <w:t>ó</w:t>
      </w:r>
      <w:r>
        <w:rPr>
          <w:rFonts w:eastAsia="Calibri"/>
        </w:rPr>
        <w:t>rcę działalności gospodarczej w zakresie biogazu rolniczego w przypadku:</w:t>
      </w:r>
    </w:p>
    <w:p w14:paraId="61666ADA" w14:textId="77777777" w:rsidR="00384A15" w:rsidRDefault="00384A15" w:rsidP="00384A15">
      <w:pPr>
        <w:suppressAutoHyphens/>
        <w:ind w:left="840" w:hanging="284"/>
        <w:outlineLvl w:val="3"/>
        <w:rPr>
          <w:rFonts w:eastAsia="Calibri"/>
          <w:iCs/>
        </w:rPr>
      </w:pPr>
      <w:r>
        <w:rPr>
          <w:rFonts w:eastAsia="Calibri"/>
        </w:rPr>
        <w:t>1)</w:t>
      </w:r>
      <w:r>
        <w:rPr>
          <w:rFonts w:eastAsia="Calibri"/>
        </w:rPr>
        <w:tab/>
        <w:t>złożenia przez wytw</w:t>
      </w:r>
      <w:r>
        <w:rPr>
          <w:rFonts w:eastAsia="Calibri" w:cs="Times"/>
        </w:rPr>
        <w:t>ó</w:t>
      </w:r>
      <w:r>
        <w:rPr>
          <w:rFonts w:eastAsia="Calibri"/>
        </w:rPr>
        <w:t>rcę oświadczenia, o kt</w:t>
      </w:r>
      <w:r>
        <w:rPr>
          <w:rFonts w:eastAsia="Calibri" w:cs="Times"/>
        </w:rPr>
        <w:t>ó</w:t>
      </w:r>
      <w:r>
        <w:rPr>
          <w:rFonts w:eastAsia="Calibri"/>
        </w:rPr>
        <w:t>rym mowa w art. 26 ust. 2 pkt 1 lub 2, niezgodnego ze stanem faktycznym;</w:t>
      </w:r>
    </w:p>
    <w:p w14:paraId="311E169F"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posługiwania się przez wytw</w:t>
      </w:r>
      <w:r>
        <w:rPr>
          <w:rFonts w:eastAsia="Calibri" w:cs="Times"/>
        </w:rPr>
        <w:t>ó</w:t>
      </w:r>
      <w:r>
        <w:rPr>
          <w:rFonts w:eastAsia="Calibri"/>
        </w:rPr>
        <w:t>rcę nieprawdziwymi dokumentami, o kt</w:t>
      </w:r>
      <w:r>
        <w:rPr>
          <w:rFonts w:eastAsia="Calibri" w:cs="Times"/>
        </w:rPr>
        <w:t>ó</w:t>
      </w:r>
      <w:r>
        <w:rPr>
          <w:rFonts w:eastAsia="Calibri"/>
        </w:rPr>
        <w:t xml:space="preserve">rych mowa w art. 25 pkt 1, 4 </w:t>
      </w:r>
      <w:r w:rsidRPr="00306B03">
        <w:rPr>
          <w:rFonts w:eastAsia="Calibri"/>
        </w:rPr>
        <w:t>lub</w:t>
      </w:r>
      <w:r>
        <w:rPr>
          <w:rFonts w:eastAsia="Calibri"/>
        </w:rPr>
        <w:t xml:space="preserve"> 5;</w:t>
      </w:r>
    </w:p>
    <w:p w14:paraId="6A569B0A" w14:textId="77777777" w:rsidR="00384A15" w:rsidRDefault="00384A15" w:rsidP="00384A15">
      <w:pPr>
        <w:suppressAutoHyphens/>
        <w:ind w:left="840" w:hanging="284"/>
        <w:outlineLvl w:val="3"/>
        <w:rPr>
          <w:rFonts w:eastAsia="Calibri"/>
          <w:iCs/>
        </w:rPr>
      </w:pPr>
      <w:r>
        <w:rPr>
          <w:rFonts w:eastAsia="Calibri"/>
        </w:rPr>
        <w:t>3)</w:t>
      </w:r>
      <w:r>
        <w:rPr>
          <w:rFonts w:eastAsia="Calibri"/>
        </w:rPr>
        <w:tab/>
        <w:t>nieusunięcia przez wytw</w:t>
      </w:r>
      <w:r>
        <w:rPr>
          <w:rFonts w:eastAsia="Calibri" w:cs="Times"/>
        </w:rPr>
        <w:t>ó</w:t>
      </w:r>
      <w:r>
        <w:rPr>
          <w:rFonts w:eastAsia="Calibri"/>
        </w:rPr>
        <w:t>rcę naruszeń warunk</w:t>
      </w:r>
      <w:r>
        <w:rPr>
          <w:rFonts w:eastAsia="Calibri" w:cs="Times"/>
        </w:rPr>
        <w:t>ó</w:t>
      </w:r>
      <w:r>
        <w:rPr>
          <w:rFonts w:eastAsia="Calibri"/>
        </w:rPr>
        <w:t>w, o kt</w:t>
      </w:r>
      <w:r>
        <w:rPr>
          <w:rFonts w:eastAsia="Calibri" w:cs="Times"/>
        </w:rPr>
        <w:t>ó</w:t>
      </w:r>
      <w:r>
        <w:rPr>
          <w:rFonts w:eastAsia="Calibri"/>
        </w:rPr>
        <w:t>rych mowa w art. 25 pkt 1, 2 i 6, w terminie wyznaczonym przez Prezesa ARR;</w:t>
      </w:r>
    </w:p>
    <w:p w14:paraId="1786C133" w14:textId="77777777" w:rsidR="00384A15" w:rsidRDefault="00384A15" w:rsidP="00384A15">
      <w:pPr>
        <w:suppressAutoHyphens/>
        <w:ind w:left="840" w:hanging="284"/>
        <w:outlineLvl w:val="3"/>
        <w:rPr>
          <w:rFonts w:eastAsia="Calibri"/>
          <w:iCs/>
        </w:rPr>
      </w:pPr>
      <w:r>
        <w:rPr>
          <w:rFonts w:eastAsia="Calibri"/>
        </w:rPr>
        <w:t>4)</w:t>
      </w:r>
      <w:r>
        <w:rPr>
          <w:rFonts w:eastAsia="Calibri"/>
        </w:rPr>
        <w:tab/>
        <w:t>naruszenia obowiązk</w:t>
      </w:r>
      <w:r>
        <w:rPr>
          <w:rFonts w:eastAsia="Calibri" w:cs="Times"/>
        </w:rPr>
        <w:t>ó</w:t>
      </w:r>
      <w:r>
        <w:rPr>
          <w:rFonts w:eastAsia="Calibri"/>
        </w:rPr>
        <w:t>w, o kt</w:t>
      </w:r>
      <w:r>
        <w:rPr>
          <w:rFonts w:eastAsia="Calibri" w:cs="Times"/>
        </w:rPr>
        <w:t>ó</w:t>
      </w:r>
      <w:r>
        <w:rPr>
          <w:rFonts w:eastAsia="Calibri"/>
        </w:rPr>
        <w:t>rych mowa w art. 25 pkt 3–5.</w:t>
      </w:r>
    </w:p>
    <w:p w14:paraId="27AE90F4" w14:textId="77777777" w:rsidR="00384A15" w:rsidRDefault="00384A15" w:rsidP="00384A15">
      <w:pPr>
        <w:suppressAutoHyphens/>
        <w:outlineLvl w:val="0"/>
        <w:rPr>
          <w:rFonts w:eastAsia="Calibri"/>
          <w:iCs/>
        </w:rPr>
      </w:pPr>
    </w:p>
    <w:p w14:paraId="6EFBA8CB" w14:textId="77777777" w:rsidR="00384A15" w:rsidRDefault="00384A15" w:rsidP="00384A15">
      <w:pPr>
        <w:pStyle w:val="nagjed"/>
        <w:rPr>
          <w:iCs/>
        </w:rPr>
      </w:pPr>
      <w:r>
        <w:t xml:space="preserve">Art. 31. </w:t>
      </w:r>
    </w:p>
    <w:p w14:paraId="478770E0" w14:textId="77777777" w:rsidR="00384A15" w:rsidRDefault="00384A15" w:rsidP="00384A15">
      <w:pPr>
        <w:suppressAutoHyphens/>
        <w:ind w:left="426" w:hanging="284"/>
        <w:outlineLvl w:val="2"/>
        <w:rPr>
          <w:rFonts w:eastAsia="Calibri"/>
          <w:iCs/>
        </w:rPr>
      </w:pPr>
      <w:r>
        <w:rPr>
          <w:rFonts w:eastAsia="Calibri"/>
        </w:rPr>
        <w:t>1. W przypadku wydania decyzji, o której mowa w art. 30, Prezes ARR z urzędu wykreśla wytw</w:t>
      </w:r>
      <w:r>
        <w:rPr>
          <w:rFonts w:eastAsia="Calibri" w:cs="Times"/>
        </w:rPr>
        <w:t>ó</w:t>
      </w:r>
      <w:r>
        <w:rPr>
          <w:rFonts w:eastAsia="Calibri"/>
        </w:rPr>
        <w:t>rcę wykonującego działalność gospodarczą w zakresie biogazu rolniczego z rejestru wytwórców biogazu rolniczego.</w:t>
      </w:r>
    </w:p>
    <w:p w14:paraId="32022841" w14:textId="77777777" w:rsidR="00384A15" w:rsidRDefault="00384A15" w:rsidP="00384A15">
      <w:pPr>
        <w:suppressAutoHyphens/>
        <w:ind w:left="426" w:hanging="284"/>
        <w:outlineLvl w:val="2"/>
        <w:rPr>
          <w:rFonts w:eastAsia="Calibri"/>
          <w:iCs/>
        </w:rPr>
      </w:pPr>
      <w:r>
        <w:rPr>
          <w:rFonts w:eastAsia="Calibri"/>
        </w:rPr>
        <w:t>2. Wytwórca wykonujący działalność gospodarczą w zakresie biogazu rolniczego, którego wykreślono z rejestru wytw</w:t>
      </w:r>
      <w:r>
        <w:rPr>
          <w:rFonts w:eastAsia="Calibri" w:cs="Times"/>
        </w:rPr>
        <w:t>ó</w:t>
      </w:r>
      <w:r>
        <w:rPr>
          <w:rFonts w:eastAsia="Calibri"/>
        </w:rPr>
        <w:t>rc</w:t>
      </w:r>
      <w:r>
        <w:rPr>
          <w:rFonts w:eastAsia="Calibri" w:cs="Times"/>
        </w:rPr>
        <w:t>ó</w:t>
      </w:r>
      <w:r>
        <w:rPr>
          <w:rFonts w:eastAsia="Calibri"/>
        </w:rPr>
        <w:t>w biogazu rolniczego, może uzyskać ponowny wpis do tego rejestru nie wcześniej niż po upływie 3 lat od dnia wydania decyzji, o której mowa w art. 30.</w:t>
      </w:r>
    </w:p>
    <w:p w14:paraId="17CF0827" w14:textId="77777777" w:rsidR="00384A15" w:rsidRDefault="00384A15" w:rsidP="00384A15">
      <w:pPr>
        <w:ind w:left="426" w:hanging="284"/>
        <w:outlineLvl w:val="2"/>
        <w:rPr>
          <w:rFonts w:eastAsia="Calibri"/>
          <w:iCs/>
        </w:rPr>
      </w:pPr>
      <w:r>
        <w:rPr>
          <w:rFonts w:eastAsia="Calibri"/>
        </w:rPr>
        <w:t>3. W przypadku wydania decyzji, o której mowa w art. 30, Prezes ARR informuje sprzedawcę zobowiązanego, o którym mowa w art. 40 ust. 1, o wykreśleniu wytwórcy wykonującego działalność gospodarczą w zakresie biogazu rolniczego z rejestru wytwórców biogazu rolniczego, w terminie 14 dni od dnia wydania decyzji.</w:t>
      </w:r>
    </w:p>
    <w:p w14:paraId="7C787F08" w14:textId="77777777" w:rsidR="00384A15" w:rsidRDefault="00384A15" w:rsidP="00384A15">
      <w:pPr>
        <w:suppressAutoHyphens/>
        <w:outlineLvl w:val="0"/>
        <w:rPr>
          <w:rFonts w:eastAsia="Calibri"/>
          <w:iCs/>
        </w:rPr>
      </w:pPr>
    </w:p>
    <w:p w14:paraId="35AE3EF5" w14:textId="77777777" w:rsidR="00384A15" w:rsidRDefault="00384A15" w:rsidP="00384A15">
      <w:pPr>
        <w:pStyle w:val="nagjed"/>
        <w:rPr>
          <w:iCs/>
        </w:rPr>
      </w:pPr>
      <w:r>
        <w:t xml:space="preserve">Art. 32. </w:t>
      </w:r>
    </w:p>
    <w:p w14:paraId="78B209CD" w14:textId="77777777" w:rsidR="00384A15" w:rsidRDefault="00384A15" w:rsidP="00384A15">
      <w:pPr>
        <w:keepNext/>
        <w:suppressAutoHyphens/>
        <w:ind w:left="426" w:hanging="284"/>
        <w:outlineLvl w:val="2"/>
        <w:rPr>
          <w:rFonts w:eastAsia="Calibri"/>
          <w:iCs/>
        </w:rPr>
      </w:pPr>
      <w:r>
        <w:rPr>
          <w:rFonts w:eastAsia="Calibri"/>
        </w:rPr>
        <w:t>1. Na podstawie:</w:t>
      </w:r>
    </w:p>
    <w:p w14:paraId="612F04A4" w14:textId="77777777" w:rsidR="00384A15" w:rsidRDefault="00384A15" w:rsidP="00384A15">
      <w:pPr>
        <w:ind w:left="840" w:hanging="284"/>
        <w:outlineLvl w:val="3"/>
        <w:rPr>
          <w:rFonts w:eastAsia="Calibri"/>
          <w:iCs/>
        </w:rPr>
      </w:pPr>
      <w:r>
        <w:rPr>
          <w:rFonts w:eastAsia="Calibri"/>
        </w:rPr>
        <w:t>1) danych zawartych w rejestrze wytwórców biogazu rolniczego,</w:t>
      </w:r>
    </w:p>
    <w:p w14:paraId="63D1FB7E" w14:textId="77777777" w:rsidR="00384A15" w:rsidRDefault="00384A15" w:rsidP="00384A15">
      <w:pPr>
        <w:ind w:left="840" w:hanging="284"/>
        <w:outlineLvl w:val="3"/>
        <w:rPr>
          <w:rFonts w:eastAsia="Calibri"/>
          <w:iCs/>
        </w:rPr>
      </w:pPr>
      <w:r>
        <w:rPr>
          <w:rFonts w:eastAsia="Calibri"/>
        </w:rPr>
        <w:t>2) sprawozdań, o kt</w:t>
      </w:r>
      <w:r>
        <w:rPr>
          <w:rFonts w:eastAsia="Calibri" w:cs="Times"/>
        </w:rPr>
        <w:t>ó</w:t>
      </w:r>
      <w:r>
        <w:rPr>
          <w:rFonts w:eastAsia="Calibri"/>
        </w:rPr>
        <w:t xml:space="preserve">rych mowa w art. 22 ust. 1 oraz w art. 25 pkt 6 </w:t>
      </w:r>
    </w:p>
    <w:p w14:paraId="09A9EA8B" w14:textId="77777777" w:rsidR="00384A15" w:rsidRDefault="00384A15" w:rsidP="00384A15">
      <w:pPr>
        <w:ind w:left="840" w:hanging="284"/>
        <w:outlineLvl w:val="3"/>
        <w:rPr>
          <w:rFonts w:eastAsia="Calibri"/>
          <w:iCs/>
        </w:rPr>
      </w:pPr>
      <w:r>
        <w:rPr>
          <w:rFonts w:eastAsia="Calibri"/>
        </w:rPr>
        <w:t xml:space="preserve">– Prezes ARR sporządza zbiorczy raport roczny. </w:t>
      </w:r>
    </w:p>
    <w:p w14:paraId="56977AD6" w14:textId="77777777" w:rsidR="00384A15" w:rsidRDefault="00384A15" w:rsidP="00384A15">
      <w:pPr>
        <w:ind w:left="426" w:hanging="284"/>
        <w:outlineLvl w:val="2"/>
        <w:rPr>
          <w:rFonts w:eastAsia="Calibri"/>
          <w:iCs/>
        </w:rPr>
      </w:pPr>
      <w:r>
        <w:rPr>
          <w:rFonts w:eastAsia="Calibri"/>
        </w:rPr>
        <w:t>2. Zbiorczy raport roczny zawiera:</w:t>
      </w:r>
    </w:p>
    <w:p w14:paraId="0C504142" w14:textId="77777777" w:rsidR="00384A15" w:rsidRDefault="00384A15" w:rsidP="00384A15">
      <w:pPr>
        <w:suppressAutoHyphens/>
        <w:ind w:left="840" w:hanging="284"/>
        <w:outlineLvl w:val="3"/>
        <w:rPr>
          <w:rFonts w:eastAsia="Calibri"/>
          <w:iCs/>
        </w:rPr>
      </w:pPr>
      <w:r>
        <w:rPr>
          <w:rFonts w:eastAsia="Calibri"/>
        </w:rPr>
        <w:t>1)</w:t>
      </w:r>
      <w:r>
        <w:rPr>
          <w:rFonts w:eastAsia="Calibri"/>
        </w:rPr>
        <w:tab/>
        <w:t>informacje, o których mowa w art. 22 ust. 1 oraz w art. 25 pkt 4 i 7;</w:t>
      </w:r>
    </w:p>
    <w:p w14:paraId="7DE42876" w14:textId="77777777" w:rsidR="00384A15" w:rsidRDefault="00384A15" w:rsidP="00384A15">
      <w:pPr>
        <w:suppressAutoHyphens/>
        <w:ind w:left="840" w:hanging="284"/>
        <w:outlineLvl w:val="3"/>
        <w:rPr>
          <w:rFonts w:eastAsia="Calibri"/>
          <w:iCs/>
        </w:rPr>
      </w:pPr>
      <w:r>
        <w:rPr>
          <w:rFonts w:eastAsia="Calibri"/>
        </w:rPr>
        <w:t>2)</w:t>
      </w:r>
      <w:r>
        <w:rPr>
          <w:rFonts w:eastAsia="Calibri"/>
        </w:rPr>
        <w:tab/>
        <w:t xml:space="preserve">wykaz wytwórców wykonujących działalność gospodarczą w zakresie biogazu rolniczego. </w:t>
      </w:r>
    </w:p>
    <w:p w14:paraId="34F12C81" w14:textId="77777777" w:rsidR="00384A15" w:rsidRDefault="00384A15" w:rsidP="00384A15">
      <w:pPr>
        <w:suppressAutoHyphens/>
        <w:ind w:left="426" w:hanging="284"/>
        <w:outlineLvl w:val="2"/>
        <w:rPr>
          <w:rFonts w:eastAsia="Calibri"/>
          <w:iCs/>
        </w:rPr>
      </w:pPr>
      <w:r>
        <w:rPr>
          <w:rFonts w:eastAsia="Calibri"/>
        </w:rPr>
        <w:lastRenderedPageBreak/>
        <w:t>3. Prezes ARR przekazuje zbiorczy raport roczny ministrowi właściwemu do spraw gospodarki, ministrowi właściwemu do spraw rynk</w:t>
      </w:r>
      <w:r>
        <w:rPr>
          <w:rFonts w:eastAsia="Calibri" w:cs="Times"/>
        </w:rPr>
        <w:t>ó</w:t>
      </w:r>
      <w:r>
        <w:rPr>
          <w:rFonts w:eastAsia="Calibri"/>
        </w:rPr>
        <w:t>w rolnych, ministrowi właściwemu do spraw środowiska oraz Prezesowi URE, w terminie do dnia 31 marca roku następującego po roku sprawozdawczym.</w:t>
      </w:r>
    </w:p>
    <w:p w14:paraId="23453173" w14:textId="77777777" w:rsidR="00384A15" w:rsidRDefault="00384A15" w:rsidP="00384A15">
      <w:pPr>
        <w:suppressAutoHyphens/>
        <w:outlineLvl w:val="0"/>
        <w:rPr>
          <w:rFonts w:eastAsia="Calibri"/>
          <w:iCs/>
        </w:rPr>
      </w:pPr>
    </w:p>
    <w:p w14:paraId="3086C16D" w14:textId="77777777" w:rsidR="00384A15" w:rsidRDefault="00384A15" w:rsidP="00384A15">
      <w:pPr>
        <w:pStyle w:val="nagjed"/>
        <w:rPr>
          <w:iCs/>
        </w:rPr>
      </w:pPr>
      <w:r>
        <w:t xml:space="preserve">Art. 33. </w:t>
      </w:r>
    </w:p>
    <w:p w14:paraId="3CB7325D" w14:textId="77777777" w:rsidR="00384A15" w:rsidRDefault="00384A15" w:rsidP="00384A15">
      <w:pPr>
        <w:suppressAutoHyphens/>
        <w:ind w:left="426" w:hanging="284"/>
        <w:outlineLvl w:val="2"/>
        <w:rPr>
          <w:rFonts w:eastAsia="Calibri"/>
          <w:iCs/>
        </w:rPr>
      </w:pPr>
      <w:r>
        <w:rPr>
          <w:rFonts w:eastAsia="Calibri"/>
        </w:rPr>
        <w:t>1. Prezes ARR może przeprowadzić kontrolę wykonywania działalności gospodarczej w zakresie biogazu rolniczego.</w:t>
      </w:r>
    </w:p>
    <w:p w14:paraId="5B13E35D" w14:textId="77777777" w:rsidR="00384A15" w:rsidRDefault="00384A15" w:rsidP="00384A15">
      <w:pPr>
        <w:suppressAutoHyphens/>
        <w:ind w:left="426" w:hanging="284"/>
        <w:outlineLvl w:val="2"/>
        <w:rPr>
          <w:rFonts w:eastAsia="Calibri"/>
          <w:iCs/>
        </w:rPr>
      </w:pPr>
      <w:r>
        <w:rPr>
          <w:rFonts w:eastAsia="Calibri"/>
        </w:rPr>
        <w:t>2. Czynności kontrolne wykonują pracownicy Agencji Rynku Rolnego na podstawie pisemnego upoważnienia Prezesa ARR oraz po okazaniu legitymacji służbowej.</w:t>
      </w:r>
    </w:p>
    <w:p w14:paraId="25064EDD" w14:textId="77777777" w:rsidR="00384A15" w:rsidRDefault="00384A15" w:rsidP="00384A15">
      <w:pPr>
        <w:suppressAutoHyphens/>
        <w:ind w:left="426" w:hanging="284"/>
        <w:outlineLvl w:val="2"/>
        <w:rPr>
          <w:rFonts w:eastAsia="Calibri"/>
          <w:iCs/>
        </w:rPr>
      </w:pPr>
      <w:r>
        <w:rPr>
          <w:rFonts w:eastAsia="Calibri"/>
        </w:rPr>
        <w:t>3. Osoby upoważnione do przeprowadzenia kontroli są uprawnione do:</w:t>
      </w:r>
    </w:p>
    <w:p w14:paraId="7E0C3339" w14:textId="77777777" w:rsidR="00384A15" w:rsidRDefault="00384A15" w:rsidP="00384A15">
      <w:pPr>
        <w:suppressAutoHyphens/>
        <w:ind w:left="840" w:hanging="284"/>
        <w:outlineLvl w:val="3"/>
        <w:rPr>
          <w:rFonts w:eastAsia="Calibri"/>
          <w:iCs/>
        </w:rPr>
      </w:pPr>
      <w:r>
        <w:rPr>
          <w:rFonts w:eastAsia="Calibri"/>
        </w:rPr>
        <w:t>1)</w:t>
      </w:r>
      <w:r>
        <w:rPr>
          <w:rFonts w:eastAsia="Calibri"/>
        </w:rPr>
        <w:tab/>
        <w:t>wstępu na teren nieruchomości, obiekt</w:t>
      </w:r>
      <w:r>
        <w:rPr>
          <w:rFonts w:eastAsia="Calibri" w:cs="Times"/>
        </w:rPr>
        <w:t>ó</w:t>
      </w:r>
      <w:r>
        <w:rPr>
          <w:rFonts w:eastAsia="Calibri"/>
        </w:rPr>
        <w:t>w, lokali lub ich części, gdzie jest wykonywana działalność gospodarcza w zakresie biogazu rolniczego;</w:t>
      </w:r>
    </w:p>
    <w:p w14:paraId="351601BA" w14:textId="77777777" w:rsidR="00384A15" w:rsidRDefault="00384A15" w:rsidP="00384A15">
      <w:pPr>
        <w:suppressAutoHyphens/>
        <w:ind w:left="840" w:hanging="284"/>
        <w:outlineLvl w:val="3"/>
        <w:rPr>
          <w:rFonts w:eastAsia="Calibri"/>
          <w:iCs/>
        </w:rPr>
      </w:pPr>
      <w:r>
        <w:rPr>
          <w:rFonts w:eastAsia="Calibri"/>
        </w:rPr>
        <w:t>2)</w:t>
      </w:r>
      <w:r>
        <w:rPr>
          <w:rFonts w:eastAsia="Calibri"/>
        </w:rPr>
        <w:tab/>
        <w:t>żądania ustnych lub pisemnych wyjaśnień, okazania dokument</w:t>
      </w:r>
      <w:r>
        <w:rPr>
          <w:rFonts w:eastAsia="Calibri" w:cs="Times"/>
        </w:rPr>
        <w:t>ó</w:t>
      </w:r>
      <w:r>
        <w:rPr>
          <w:rFonts w:eastAsia="Calibri"/>
        </w:rPr>
        <w:t>w lub innych nośnik</w:t>
      </w:r>
      <w:r>
        <w:rPr>
          <w:rFonts w:eastAsia="Calibri" w:cs="Times"/>
        </w:rPr>
        <w:t>ó</w:t>
      </w:r>
      <w:r>
        <w:rPr>
          <w:rFonts w:eastAsia="Calibri"/>
        </w:rPr>
        <w:t>w informacji oraz udostępniania danych mających związek z przedmiotem kontroli.</w:t>
      </w:r>
    </w:p>
    <w:p w14:paraId="284D0554" w14:textId="77777777" w:rsidR="00384A15" w:rsidRDefault="00384A15" w:rsidP="00384A15">
      <w:pPr>
        <w:suppressAutoHyphens/>
        <w:ind w:left="426" w:hanging="284"/>
        <w:outlineLvl w:val="2"/>
        <w:rPr>
          <w:rFonts w:eastAsia="Calibri"/>
          <w:iCs/>
        </w:rPr>
      </w:pPr>
      <w:r>
        <w:rPr>
          <w:rFonts w:eastAsia="Calibri"/>
        </w:rPr>
        <w:t>4. Z przeprowadzonej kontroli sporządza się protok</w:t>
      </w:r>
      <w:r>
        <w:rPr>
          <w:rFonts w:eastAsia="Calibri" w:cs="Times"/>
        </w:rPr>
        <w:t>ó</w:t>
      </w:r>
      <w:r>
        <w:rPr>
          <w:rFonts w:eastAsia="Calibri"/>
        </w:rPr>
        <w:t>ł, kt</w:t>
      </w:r>
      <w:r>
        <w:rPr>
          <w:rFonts w:eastAsia="Calibri" w:cs="Times"/>
        </w:rPr>
        <w:t>ó</w:t>
      </w:r>
      <w:r>
        <w:rPr>
          <w:rFonts w:eastAsia="Calibri"/>
        </w:rPr>
        <w:t>ry zawiera także wnioski i zalecenia oraz informację o sposobie złożenia zastrzeżeń co do jego treści. Termin do złożenia zastrzeżeń wynosi nie mniej niż 7 dni od dnia doręczenia protokołu.</w:t>
      </w:r>
    </w:p>
    <w:p w14:paraId="2DD2294E" w14:textId="77777777" w:rsidR="00384A15" w:rsidRDefault="00384A15" w:rsidP="00384A15">
      <w:pPr>
        <w:suppressAutoHyphens/>
        <w:ind w:left="426" w:hanging="284"/>
        <w:outlineLvl w:val="2"/>
        <w:rPr>
          <w:rFonts w:eastAsia="Calibri"/>
          <w:iCs/>
        </w:rPr>
      </w:pPr>
      <w:r>
        <w:rPr>
          <w:rFonts w:eastAsia="Calibri"/>
        </w:rPr>
        <w:t>5. Przeprowadzający kontrolę zamieszcza w protokole adnotację o odmowie podpisania protokołu przez kontrolowanego.</w:t>
      </w:r>
    </w:p>
    <w:p w14:paraId="72875B3E" w14:textId="77777777" w:rsidR="00384A15" w:rsidRDefault="00384A15" w:rsidP="00384A15">
      <w:pPr>
        <w:suppressAutoHyphens/>
        <w:ind w:left="426" w:hanging="284"/>
        <w:outlineLvl w:val="2"/>
        <w:rPr>
          <w:rFonts w:eastAsia="Calibri"/>
          <w:iCs/>
        </w:rPr>
      </w:pPr>
      <w:r>
        <w:rPr>
          <w:rFonts w:eastAsia="Calibri"/>
        </w:rPr>
        <w:t>6. Prezes ARR może upoważnić do przeprowadzenia kontroli inny organ administracji wyspecjalizowany w kontroli danego rodzaju działalności gospodarczej. Do kontroli przeprowadzanej przez ten organ przepisy ust. 2–5 stosuje się odpowiednio.</w:t>
      </w:r>
    </w:p>
    <w:p w14:paraId="4DC4456B" w14:textId="77777777" w:rsidR="00384A15" w:rsidRDefault="00384A15" w:rsidP="00384A15">
      <w:pPr>
        <w:suppressAutoHyphens/>
        <w:outlineLvl w:val="0"/>
        <w:rPr>
          <w:rFonts w:eastAsia="Calibri"/>
          <w:iCs/>
        </w:rPr>
      </w:pPr>
    </w:p>
    <w:p w14:paraId="7DA80949" w14:textId="77777777" w:rsidR="00384A15" w:rsidRDefault="00384A15" w:rsidP="00384A15">
      <w:pPr>
        <w:pStyle w:val="nagjed"/>
        <w:rPr>
          <w:iCs/>
        </w:rPr>
      </w:pPr>
      <w:r>
        <w:t xml:space="preserve">Art. 34. </w:t>
      </w:r>
    </w:p>
    <w:p w14:paraId="3279398B" w14:textId="77777777" w:rsidR="00384A15" w:rsidRDefault="00384A15" w:rsidP="00384A15">
      <w:pPr>
        <w:suppressAutoHyphens/>
        <w:ind w:left="426" w:hanging="284"/>
        <w:outlineLvl w:val="2"/>
        <w:rPr>
          <w:rFonts w:eastAsia="Calibri"/>
          <w:iCs/>
        </w:rPr>
      </w:pPr>
      <w:r>
        <w:rPr>
          <w:rFonts w:eastAsia="Calibri"/>
        </w:rPr>
        <w:t>1. Działalność gospodarcza w zakresie wytwarzania:</w:t>
      </w:r>
    </w:p>
    <w:p w14:paraId="6FA16548" w14:textId="77777777" w:rsidR="00384A15" w:rsidRDefault="00384A15" w:rsidP="00384A15">
      <w:pPr>
        <w:suppressAutoHyphens/>
        <w:ind w:left="840" w:hanging="284"/>
        <w:outlineLvl w:val="3"/>
        <w:rPr>
          <w:rFonts w:eastAsia="Calibri"/>
          <w:iCs/>
        </w:rPr>
      </w:pPr>
      <w:r>
        <w:rPr>
          <w:rFonts w:eastAsia="Calibri"/>
        </w:rPr>
        <w:t>1)</w:t>
      </w:r>
      <w:r>
        <w:rPr>
          <w:rFonts w:eastAsia="Calibri"/>
        </w:rPr>
        <w:tab/>
        <w:t>biopłynów,</w:t>
      </w:r>
    </w:p>
    <w:p w14:paraId="1DB7688E" w14:textId="77777777" w:rsidR="00384A15" w:rsidRDefault="00384A15" w:rsidP="00384A15">
      <w:pPr>
        <w:suppressAutoHyphens/>
        <w:ind w:left="840" w:hanging="284"/>
        <w:outlineLvl w:val="3"/>
        <w:rPr>
          <w:rFonts w:eastAsia="Calibri"/>
          <w:iCs/>
        </w:rPr>
      </w:pPr>
      <w:r>
        <w:rPr>
          <w:rFonts w:eastAsia="Calibri"/>
        </w:rPr>
        <w:t>2)</w:t>
      </w:r>
      <w:r>
        <w:rPr>
          <w:rFonts w:eastAsia="Calibri"/>
        </w:rPr>
        <w:tab/>
        <w:t>energii elektrycznej wyłącznie z biopłyn</w:t>
      </w:r>
      <w:r>
        <w:rPr>
          <w:rFonts w:eastAsia="Calibri" w:cs="Times"/>
        </w:rPr>
        <w:t>ó</w:t>
      </w:r>
      <w:r>
        <w:rPr>
          <w:rFonts w:eastAsia="Calibri"/>
        </w:rPr>
        <w:t>w w instalacjach odnawialnego źr</w:t>
      </w:r>
      <w:r>
        <w:rPr>
          <w:rFonts w:eastAsia="Calibri" w:cs="Times"/>
        </w:rPr>
        <w:t>ó</w:t>
      </w:r>
      <w:r>
        <w:rPr>
          <w:rFonts w:eastAsia="Calibri"/>
        </w:rPr>
        <w:t>dła energii</w:t>
      </w:r>
    </w:p>
    <w:p w14:paraId="2032CA8F" w14:textId="77777777" w:rsidR="00384A15" w:rsidRDefault="00384A15" w:rsidP="00384A15">
      <w:pPr>
        <w:suppressAutoHyphens/>
        <w:ind w:left="567" w:hanging="11"/>
        <w:outlineLvl w:val="3"/>
        <w:rPr>
          <w:rFonts w:eastAsia="Calibri"/>
          <w:iCs/>
        </w:rPr>
      </w:pPr>
      <w:r>
        <w:rPr>
          <w:rFonts w:eastAsia="Calibri"/>
        </w:rPr>
        <w:t>– zwana dalej „działalnością gospodarczą w zakresie biopłyn</w:t>
      </w:r>
      <w:r>
        <w:rPr>
          <w:rFonts w:eastAsia="Calibri" w:cs="Times"/>
        </w:rPr>
        <w:t>ó</w:t>
      </w:r>
      <w:r>
        <w:rPr>
          <w:rFonts w:eastAsia="Calibri"/>
        </w:rPr>
        <w:t>w”, jest działalnością regulowaną w rozumieniu ustawy o swobodzie działalności gospodarczej i wymaga wpisu do rejestru wytw</w:t>
      </w:r>
      <w:r>
        <w:rPr>
          <w:rFonts w:eastAsia="Calibri" w:cs="Times"/>
        </w:rPr>
        <w:t>ó</w:t>
      </w:r>
      <w:r>
        <w:rPr>
          <w:rFonts w:eastAsia="Calibri"/>
        </w:rPr>
        <w:t>rc</w:t>
      </w:r>
      <w:r>
        <w:rPr>
          <w:rFonts w:eastAsia="Calibri" w:cs="Times"/>
        </w:rPr>
        <w:t>ó</w:t>
      </w:r>
      <w:r>
        <w:rPr>
          <w:rFonts w:eastAsia="Calibri"/>
        </w:rPr>
        <w:t>w wykonujących działalność gospodarczą w zakresie biopłyn</w:t>
      </w:r>
      <w:r>
        <w:rPr>
          <w:rFonts w:eastAsia="Calibri" w:cs="Times"/>
        </w:rPr>
        <w:t>ó</w:t>
      </w:r>
      <w:r>
        <w:rPr>
          <w:rFonts w:eastAsia="Calibri"/>
        </w:rPr>
        <w:t>w, zwanego dalej „rejestrem wytwórców biopłyn</w:t>
      </w:r>
      <w:r>
        <w:rPr>
          <w:rFonts w:eastAsia="Calibri" w:cs="Times"/>
        </w:rPr>
        <w:t>ó</w:t>
      </w:r>
      <w:r>
        <w:rPr>
          <w:rFonts w:eastAsia="Calibri"/>
        </w:rPr>
        <w:t>w”.</w:t>
      </w:r>
    </w:p>
    <w:p w14:paraId="5791818D" w14:textId="77777777" w:rsidR="00384A15" w:rsidRDefault="00384A15" w:rsidP="00384A15">
      <w:pPr>
        <w:suppressAutoHyphens/>
        <w:ind w:left="426" w:hanging="284"/>
        <w:outlineLvl w:val="2"/>
        <w:rPr>
          <w:rFonts w:eastAsia="Calibri"/>
          <w:iCs/>
        </w:rPr>
      </w:pPr>
      <w:r>
        <w:rPr>
          <w:rFonts w:eastAsia="Calibri"/>
        </w:rPr>
        <w:t>2. Rejestr wytwórców biopłyn</w:t>
      </w:r>
      <w:r>
        <w:rPr>
          <w:rFonts w:eastAsia="Calibri" w:cs="Times"/>
        </w:rPr>
        <w:t>ó</w:t>
      </w:r>
      <w:r>
        <w:rPr>
          <w:rFonts w:eastAsia="Calibri"/>
        </w:rPr>
        <w:t>w prowadzi Prezes ARR.</w:t>
      </w:r>
    </w:p>
    <w:p w14:paraId="0423E182" w14:textId="77777777" w:rsidR="00384A15" w:rsidRDefault="00384A15" w:rsidP="00384A15">
      <w:pPr>
        <w:suppressAutoHyphens/>
        <w:ind w:left="426" w:hanging="284"/>
        <w:outlineLvl w:val="2"/>
        <w:rPr>
          <w:rFonts w:eastAsia="Calibri"/>
          <w:iCs/>
        </w:rPr>
      </w:pPr>
      <w:r>
        <w:rPr>
          <w:rFonts w:eastAsia="Calibri"/>
        </w:rPr>
        <w:t>3. Prezes ARR dokonuje wpisu do rejestru wytwórców biopłyn</w:t>
      </w:r>
      <w:r>
        <w:rPr>
          <w:rFonts w:eastAsia="Calibri" w:cs="Times"/>
        </w:rPr>
        <w:t>ó</w:t>
      </w:r>
      <w:r>
        <w:rPr>
          <w:rFonts w:eastAsia="Calibri"/>
        </w:rPr>
        <w:t>w na podstawie wniosku wytwórcy wykonującego działalność gospodarczą w zakresie biopłynów.</w:t>
      </w:r>
    </w:p>
    <w:p w14:paraId="6F8EDF30" w14:textId="77777777" w:rsidR="00384A15" w:rsidRDefault="00384A15" w:rsidP="00384A15">
      <w:pPr>
        <w:suppressAutoHyphens/>
        <w:outlineLvl w:val="0"/>
        <w:rPr>
          <w:rFonts w:eastAsia="Calibri"/>
          <w:bCs/>
          <w:iCs/>
        </w:rPr>
      </w:pPr>
    </w:p>
    <w:p w14:paraId="57151FA9" w14:textId="77777777" w:rsidR="00384A15" w:rsidRDefault="00384A15" w:rsidP="00384A15">
      <w:pPr>
        <w:pStyle w:val="nagjed"/>
        <w:keepNext/>
        <w:rPr>
          <w:iCs/>
        </w:rPr>
      </w:pPr>
      <w:r>
        <w:lastRenderedPageBreak/>
        <w:t xml:space="preserve">Art. 35. </w:t>
      </w:r>
    </w:p>
    <w:p w14:paraId="606C6D89" w14:textId="77777777" w:rsidR="00384A15" w:rsidRDefault="00384A15" w:rsidP="00384A15">
      <w:pPr>
        <w:keepNext/>
        <w:suppressAutoHyphens/>
        <w:ind w:left="426" w:hanging="284"/>
        <w:outlineLvl w:val="2"/>
        <w:rPr>
          <w:rFonts w:eastAsia="Calibri"/>
          <w:iCs/>
        </w:rPr>
      </w:pPr>
      <w:r>
        <w:rPr>
          <w:rFonts w:eastAsia="Calibri"/>
        </w:rPr>
        <w:t>1. Wytwórca wykonujący działalność gospodarczą w zakresie biopłyn</w:t>
      </w:r>
      <w:r>
        <w:rPr>
          <w:rFonts w:eastAsia="Calibri" w:cs="Times"/>
        </w:rPr>
        <w:t>ó</w:t>
      </w:r>
      <w:r>
        <w:rPr>
          <w:rFonts w:eastAsia="Calibri"/>
        </w:rPr>
        <w:t>w jest obowiązany:</w:t>
      </w:r>
    </w:p>
    <w:p w14:paraId="3AB30420" w14:textId="77777777" w:rsidR="00384A15" w:rsidRDefault="00384A15" w:rsidP="00384A15">
      <w:pPr>
        <w:suppressAutoHyphens/>
        <w:ind w:left="840" w:hanging="284"/>
        <w:outlineLvl w:val="3"/>
        <w:rPr>
          <w:rFonts w:eastAsia="Calibri"/>
          <w:iCs/>
        </w:rPr>
      </w:pPr>
      <w:r>
        <w:rPr>
          <w:rFonts w:eastAsia="Calibri"/>
        </w:rPr>
        <w:t>1)</w:t>
      </w:r>
      <w:r>
        <w:rPr>
          <w:rFonts w:eastAsia="Calibri"/>
        </w:rPr>
        <w:tab/>
        <w:t>posiadać dokument potwierdzający tytuł prawny do obiekt</w:t>
      </w:r>
      <w:r>
        <w:rPr>
          <w:rFonts w:eastAsia="Calibri" w:cs="Times"/>
        </w:rPr>
        <w:t>ó</w:t>
      </w:r>
      <w:r>
        <w:rPr>
          <w:rFonts w:eastAsia="Calibri"/>
        </w:rPr>
        <w:t>w budowlanych, w kt</w:t>
      </w:r>
      <w:r>
        <w:rPr>
          <w:rFonts w:eastAsia="Calibri" w:cs="Times"/>
        </w:rPr>
        <w:t>ó</w:t>
      </w:r>
      <w:r>
        <w:rPr>
          <w:rFonts w:eastAsia="Calibri"/>
        </w:rPr>
        <w:t>rych będzie wykonywana działalność gospodarcza w zakresie biopłynów;</w:t>
      </w:r>
    </w:p>
    <w:p w14:paraId="00B213EC" w14:textId="77777777" w:rsidR="00384A15" w:rsidRDefault="00384A15" w:rsidP="00384A15">
      <w:pPr>
        <w:suppressAutoHyphens/>
        <w:ind w:left="840" w:hanging="284"/>
        <w:outlineLvl w:val="3"/>
        <w:rPr>
          <w:rFonts w:eastAsia="Calibri"/>
          <w:iCs/>
        </w:rPr>
      </w:pPr>
      <w:r>
        <w:rPr>
          <w:rFonts w:eastAsia="Calibri"/>
        </w:rPr>
        <w:t>2)</w:t>
      </w:r>
      <w:r>
        <w:rPr>
          <w:rFonts w:eastAsia="Calibri"/>
        </w:rPr>
        <w:tab/>
        <w:t>dysponować odpowiednimi obiektami budowlanymi i instalacjami, w tym urządzeniami technicznymi, spełniającymi wymagania określone w szczeg</w:t>
      </w:r>
      <w:r>
        <w:rPr>
          <w:rFonts w:eastAsia="Calibri" w:cs="Times"/>
        </w:rPr>
        <w:t>ó</w:t>
      </w:r>
      <w:r>
        <w:rPr>
          <w:rFonts w:eastAsia="Calibri"/>
        </w:rPr>
        <w:t>lności w przepisach o ochronie przeciwpożarowej, w przepisach sanitarnych i w przepisach o ochronie środowiska, umożliwiającymi wykonywanie tej działalności gospodarczej;</w:t>
      </w:r>
    </w:p>
    <w:p w14:paraId="4AB30579" w14:textId="77777777" w:rsidR="00384A15" w:rsidRDefault="00384A15" w:rsidP="00384A15">
      <w:pPr>
        <w:suppressAutoHyphens/>
        <w:ind w:left="840" w:hanging="284"/>
        <w:outlineLvl w:val="3"/>
        <w:rPr>
          <w:rFonts w:eastAsia="Calibri"/>
          <w:iCs/>
        </w:rPr>
      </w:pPr>
      <w:r>
        <w:rPr>
          <w:rFonts w:eastAsia="Calibri"/>
        </w:rPr>
        <w:t>3)</w:t>
      </w:r>
      <w:r>
        <w:rPr>
          <w:rFonts w:eastAsia="Calibri"/>
        </w:rPr>
        <w:tab/>
        <w:t>wykorzystywać wyłącznie biomasę lub ziarna zb</w:t>
      </w:r>
      <w:r>
        <w:rPr>
          <w:rFonts w:eastAsia="Calibri" w:cs="Times"/>
        </w:rPr>
        <w:t>ó</w:t>
      </w:r>
      <w:r>
        <w:rPr>
          <w:rFonts w:eastAsia="Calibri"/>
        </w:rPr>
        <w:t>ż pełnowartościowych;</w:t>
      </w:r>
    </w:p>
    <w:p w14:paraId="50E5CA66" w14:textId="77777777" w:rsidR="00384A15" w:rsidRDefault="00384A15" w:rsidP="00384A15">
      <w:pPr>
        <w:suppressAutoHyphens/>
        <w:ind w:left="840" w:hanging="284"/>
        <w:outlineLvl w:val="3"/>
        <w:rPr>
          <w:rFonts w:eastAsia="Calibri"/>
          <w:iCs/>
        </w:rPr>
      </w:pPr>
      <w:r>
        <w:rPr>
          <w:rFonts w:eastAsia="Calibri"/>
        </w:rPr>
        <w:t>4)</w:t>
      </w:r>
      <w:r>
        <w:rPr>
          <w:rFonts w:eastAsia="Calibri"/>
        </w:rPr>
        <w:tab/>
        <w:t>prowadzić dokumentację dotyczącą:</w:t>
      </w:r>
    </w:p>
    <w:p w14:paraId="1A928F63" w14:textId="77777777" w:rsidR="00384A15" w:rsidRDefault="00384A15" w:rsidP="00384A15">
      <w:pPr>
        <w:suppressAutoHyphens/>
        <w:ind w:left="1281" w:hanging="272"/>
        <w:outlineLvl w:val="4"/>
        <w:rPr>
          <w:rFonts w:eastAsia="Calibri"/>
          <w:iCs/>
        </w:rPr>
      </w:pPr>
      <w:r>
        <w:rPr>
          <w:rFonts w:eastAsia="Calibri"/>
        </w:rPr>
        <w:t>a)</w:t>
      </w:r>
      <w:r>
        <w:rPr>
          <w:rFonts w:eastAsia="Calibri"/>
        </w:rPr>
        <w:tab/>
        <w:t>ilości oraz rodzaju biomasy lub ziaren zbóż pełnowartościowych, wykorzystanych do wytworzenia biopłynów,</w:t>
      </w:r>
    </w:p>
    <w:p w14:paraId="039384C3" w14:textId="77777777" w:rsidR="00384A15" w:rsidRDefault="00384A15" w:rsidP="00384A15">
      <w:pPr>
        <w:suppressAutoHyphens/>
        <w:ind w:left="1281" w:hanging="272"/>
        <w:outlineLvl w:val="4"/>
        <w:rPr>
          <w:rFonts w:eastAsia="Calibri"/>
          <w:iCs/>
        </w:rPr>
      </w:pPr>
      <w:r>
        <w:rPr>
          <w:rFonts w:eastAsia="Calibri"/>
        </w:rPr>
        <w:t>b)</w:t>
      </w:r>
      <w:r>
        <w:rPr>
          <w:rFonts w:eastAsia="Calibri"/>
        </w:rPr>
        <w:tab/>
        <w:t>ilości i rodzaju wytworzonych biopłynów,</w:t>
      </w:r>
    </w:p>
    <w:p w14:paraId="4D58DE5E" w14:textId="77777777" w:rsidR="00384A15" w:rsidRDefault="00384A15" w:rsidP="00384A15">
      <w:pPr>
        <w:suppressAutoHyphens/>
        <w:ind w:left="1281" w:hanging="272"/>
        <w:outlineLvl w:val="4"/>
        <w:rPr>
          <w:rFonts w:eastAsia="Calibri"/>
          <w:iCs/>
        </w:rPr>
      </w:pPr>
      <w:r>
        <w:rPr>
          <w:rFonts w:eastAsia="Calibri"/>
        </w:rPr>
        <w:t>c)</w:t>
      </w:r>
      <w:r>
        <w:rPr>
          <w:rFonts w:eastAsia="Calibri"/>
        </w:rPr>
        <w:tab/>
        <w:t>ilości energii elektrycznej wytworzonej z biopłynów;</w:t>
      </w:r>
    </w:p>
    <w:p w14:paraId="65579875" w14:textId="77777777" w:rsidR="00384A15" w:rsidRDefault="00384A15" w:rsidP="00384A15">
      <w:pPr>
        <w:suppressAutoHyphens/>
        <w:ind w:left="840" w:hanging="284"/>
        <w:outlineLvl w:val="3"/>
        <w:rPr>
          <w:rFonts w:eastAsia="Calibri"/>
          <w:iCs/>
        </w:rPr>
      </w:pPr>
      <w:r>
        <w:rPr>
          <w:rFonts w:eastAsia="Calibri"/>
        </w:rPr>
        <w:t>5)</w:t>
      </w:r>
      <w:r>
        <w:rPr>
          <w:rFonts w:eastAsia="Calibri"/>
        </w:rPr>
        <w:tab/>
        <w:t>posiadać dokumentację potwierdzającą datę:</w:t>
      </w:r>
    </w:p>
    <w:p w14:paraId="6C80B850" w14:textId="77777777" w:rsidR="00384A15" w:rsidRDefault="00384A15" w:rsidP="00384A15">
      <w:pPr>
        <w:ind w:left="1281" w:hanging="272"/>
        <w:outlineLvl w:val="4"/>
        <w:rPr>
          <w:rFonts w:eastAsia="Calibri"/>
          <w:iCs/>
        </w:rPr>
      </w:pPr>
      <w:r>
        <w:rPr>
          <w:rFonts w:eastAsia="Calibri"/>
        </w:rPr>
        <w:t>a) wytworzenia po raz pierwszy energii elektrycznej z biopłyn</w:t>
      </w:r>
      <w:r>
        <w:rPr>
          <w:rFonts w:eastAsia="Calibri" w:cs="Times"/>
        </w:rPr>
        <w:t>ó</w:t>
      </w:r>
      <w:r>
        <w:rPr>
          <w:rFonts w:eastAsia="Calibri"/>
        </w:rPr>
        <w:t>w lub</w:t>
      </w:r>
    </w:p>
    <w:p w14:paraId="212BBFEA" w14:textId="77777777" w:rsidR="00384A15" w:rsidRDefault="00384A15" w:rsidP="00384A15">
      <w:pPr>
        <w:ind w:left="1281" w:hanging="272"/>
        <w:outlineLvl w:val="4"/>
        <w:rPr>
          <w:rFonts w:eastAsia="Calibri"/>
          <w:iCs/>
        </w:rPr>
      </w:pPr>
      <w:r>
        <w:rPr>
          <w:rFonts w:eastAsia="Calibri"/>
        </w:rPr>
        <w:t>b) wytworzenia po raz pierwszy energii elektrycznej z biopłyn</w:t>
      </w:r>
      <w:r>
        <w:rPr>
          <w:rFonts w:eastAsia="Calibri" w:cs="Times"/>
        </w:rPr>
        <w:t>ó</w:t>
      </w:r>
      <w:r>
        <w:rPr>
          <w:rFonts w:eastAsia="Calibri"/>
        </w:rPr>
        <w:t>w po modernizacji instalacji, w której ta energia została wytworzona, lub</w:t>
      </w:r>
    </w:p>
    <w:p w14:paraId="266E283C" w14:textId="77777777" w:rsidR="00384A15" w:rsidRDefault="00384A15" w:rsidP="00384A15">
      <w:pPr>
        <w:ind w:left="1281" w:hanging="272"/>
        <w:outlineLvl w:val="4"/>
        <w:rPr>
          <w:rFonts w:eastAsia="Calibri"/>
          <w:iCs/>
        </w:rPr>
      </w:pPr>
      <w:r>
        <w:rPr>
          <w:rFonts w:eastAsia="Calibri"/>
        </w:rPr>
        <w:t>c) zakończenia modernizacji instalacji, w której energia elektryczna z biopłynów została wytworzona;</w:t>
      </w:r>
    </w:p>
    <w:p w14:paraId="6B0A506C" w14:textId="77777777" w:rsidR="00384A15" w:rsidRDefault="00384A15" w:rsidP="00384A15">
      <w:pPr>
        <w:suppressAutoHyphens/>
        <w:ind w:left="840" w:hanging="284"/>
        <w:outlineLvl w:val="3"/>
        <w:rPr>
          <w:rFonts w:eastAsia="Calibri"/>
          <w:iCs/>
        </w:rPr>
      </w:pPr>
      <w:r>
        <w:rPr>
          <w:rFonts w:eastAsia="Calibri"/>
        </w:rPr>
        <w:t>6)</w:t>
      </w:r>
      <w:r>
        <w:rPr>
          <w:rFonts w:eastAsia="Calibri"/>
        </w:rPr>
        <w:tab/>
        <w:t>przekazywać Prezesowi ARR sprawozdania kwartalne zawierające informacje, o kt</w:t>
      </w:r>
      <w:r>
        <w:rPr>
          <w:rFonts w:eastAsia="Calibri" w:cs="Times"/>
        </w:rPr>
        <w:t>ó</w:t>
      </w:r>
      <w:r>
        <w:rPr>
          <w:rFonts w:eastAsia="Calibri"/>
        </w:rPr>
        <w:t>rych mowa w pkt 4, w terminie 45 dni od dnia zakończenia kwartału;</w:t>
      </w:r>
    </w:p>
    <w:p w14:paraId="05BC3C25" w14:textId="77777777" w:rsidR="00384A15" w:rsidRDefault="00384A15" w:rsidP="00384A15">
      <w:pPr>
        <w:suppressAutoHyphens/>
        <w:ind w:left="840" w:hanging="284"/>
        <w:outlineLvl w:val="3"/>
        <w:rPr>
          <w:rFonts w:eastAsia="Calibri"/>
          <w:iCs/>
        </w:rPr>
      </w:pPr>
      <w:r>
        <w:rPr>
          <w:rFonts w:eastAsia="Calibri"/>
        </w:rPr>
        <w:t>7)</w:t>
      </w:r>
      <w:r>
        <w:rPr>
          <w:rFonts w:eastAsia="Calibri"/>
        </w:rPr>
        <w:tab/>
        <w:t>przekazać Prezesowi ARR informacje, o kt</w:t>
      </w:r>
      <w:r>
        <w:rPr>
          <w:rFonts w:eastAsia="Calibri" w:cs="Times"/>
        </w:rPr>
        <w:t>ó</w:t>
      </w:r>
      <w:r>
        <w:rPr>
          <w:rFonts w:eastAsia="Calibri"/>
        </w:rPr>
        <w:t>rych mowa w pkt 5, w terminie 7 dni od dnia:</w:t>
      </w:r>
    </w:p>
    <w:p w14:paraId="215C0320" w14:textId="77777777" w:rsidR="00384A15" w:rsidRDefault="00384A15" w:rsidP="00384A15">
      <w:pPr>
        <w:ind w:left="1281" w:hanging="272"/>
        <w:outlineLvl w:val="4"/>
        <w:rPr>
          <w:rFonts w:eastAsia="Calibri"/>
          <w:iCs/>
        </w:rPr>
      </w:pPr>
      <w:r>
        <w:rPr>
          <w:rFonts w:eastAsia="Calibri"/>
        </w:rPr>
        <w:t>a) wytworzenia po raz pierwszy energii elektrycznej z biopłynów lub</w:t>
      </w:r>
    </w:p>
    <w:p w14:paraId="61F0B87E" w14:textId="77777777" w:rsidR="00384A15" w:rsidRDefault="00384A15" w:rsidP="00384A15">
      <w:pPr>
        <w:ind w:left="1281" w:hanging="272"/>
        <w:outlineLvl w:val="4"/>
        <w:rPr>
          <w:rFonts w:eastAsia="Calibri"/>
          <w:iCs/>
        </w:rPr>
      </w:pPr>
      <w:r>
        <w:rPr>
          <w:rFonts w:eastAsia="Calibri"/>
        </w:rPr>
        <w:t>b) wytworzenia po raz pierwszy energii elektrycznej z biopłyn</w:t>
      </w:r>
      <w:r>
        <w:rPr>
          <w:rFonts w:eastAsia="Calibri" w:cs="Times"/>
        </w:rPr>
        <w:t>ó</w:t>
      </w:r>
      <w:r>
        <w:rPr>
          <w:rFonts w:eastAsia="Calibri"/>
        </w:rPr>
        <w:t>w po modernizacji instalacji, w której ta energia została wytworzona, lub</w:t>
      </w:r>
    </w:p>
    <w:p w14:paraId="6AE299C1" w14:textId="77777777" w:rsidR="00384A15" w:rsidRDefault="00384A15" w:rsidP="00384A15">
      <w:pPr>
        <w:ind w:left="1281" w:hanging="272"/>
        <w:outlineLvl w:val="4"/>
        <w:rPr>
          <w:rFonts w:eastAsia="Calibri"/>
          <w:iCs/>
        </w:rPr>
      </w:pPr>
      <w:r>
        <w:rPr>
          <w:rFonts w:eastAsia="Calibri"/>
        </w:rPr>
        <w:t>c) zakończenia modernizacji instalacji, w której energia elektryczna z biopłynów została wytworzona.</w:t>
      </w:r>
    </w:p>
    <w:p w14:paraId="1231751B" w14:textId="77777777" w:rsidR="00384A15" w:rsidRDefault="00384A15" w:rsidP="00384A15">
      <w:pPr>
        <w:suppressAutoHyphens/>
        <w:ind w:left="426" w:hanging="284"/>
        <w:outlineLvl w:val="2"/>
        <w:rPr>
          <w:rFonts w:eastAsia="Calibri"/>
          <w:iCs/>
        </w:rPr>
      </w:pPr>
      <w:r>
        <w:rPr>
          <w:rFonts w:eastAsia="Calibri"/>
        </w:rPr>
        <w:t>2. Na podstawie:</w:t>
      </w:r>
    </w:p>
    <w:p w14:paraId="0E66472E" w14:textId="77777777" w:rsidR="00384A15" w:rsidRDefault="00384A15" w:rsidP="00384A15">
      <w:pPr>
        <w:ind w:left="840" w:hanging="284"/>
        <w:outlineLvl w:val="3"/>
        <w:rPr>
          <w:rFonts w:eastAsia="Calibri"/>
          <w:iCs/>
        </w:rPr>
      </w:pPr>
      <w:r>
        <w:rPr>
          <w:rFonts w:eastAsia="Calibri"/>
        </w:rPr>
        <w:t>1) danych zawartych w rejestrze wytwórców biopłyn</w:t>
      </w:r>
      <w:r>
        <w:rPr>
          <w:rFonts w:eastAsia="Calibri" w:cs="Times"/>
        </w:rPr>
        <w:t>ó</w:t>
      </w:r>
      <w:r>
        <w:rPr>
          <w:rFonts w:eastAsia="Calibri"/>
        </w:rPr>
        <w:t>w,</w:t>
      </w:r>
    </w:p>
    <w:p w14:paraId="04C5764C" w14:textId="77777777" w:rsidR="00384A15" w:rsidRDefault="00384A15" w:rsidP="00384A15">
      <w:pPr>
        <w:ind w:left="840" w:hanging="284"/>
        <w:outlineLvl w:val="3"/>
        <w:rPr>
          <w:rFonts w:eastAsia="Calibri"/>
          <w:iCs/>
        </w:rPr>
      </w:pPr>
      <w:r>
        <w:rPr>
          <w:rFonts w:eastAsia="Calibri"/>
        </w:rPr>
        <w:t>2) sprawozdań, o kt</w:t>
      </w:r>
      <w:r>
        <w:rPr>
          <w:rFonts w:eastAsia="Calibri" w:cs="Times"/>
        </w:rPr>
        <w:t>ó</w:t>
      </w:r>
      <w:r>
        <w:rPr>
          <w:rFonts w:eastAsia="Calibri"/>
        </w:rPr>
        <w:t xml:space="preserve">rych mowa w ust. 1 pkt 6, </w:t>
      </w:r>
    </w:p>
    <w:p w14:paraId="2657F922" w14:textId="77777777" w:rsidR="00384A15" w:rsidRDefault="00384A15" w:rsidP="00384A15">
      <w:pPr>
        <w:ind w:left="840" w:hanging="284"/>
        <w:outlineLvl w:val="3"/>
        <w:rPr>
          <w:rFonts w:eastAsia="Calibri"/>
          <w:iCs/>
        </w:rPr>
      </w:pPr>
      <w:r>
        <w:rPr>
          <w:rFonts w:eastAsia="Calibri"/>
        </w:rPr>
        <w:t>3) informacji, o których mowa w ust. 1 pkt 7</w:t>
      </w:r>
    </w:p>
    <w:p w14:paraId="17FD57AF" w14:textId="77777777" w:rsidR="00384A15" w:rsidRDefault="00384A15" w:rsidP="00384A15">
      <w:pPr>
        <w:ind w:left="840" w:hanging="284"/>
        <w:outlineLvl w:val="3"/>
        <w:rPr>
          <w:rFonts w:eastAsia="Calibri"/>
          <w:iCs/>
        </w:rPr>
      </w:pPr>
      <w:r>
        <w:rPr>
          <w:rFonts w:eastAsia="Calibri"/>
        </w:rPr>
        <w:t>– Prezes ARR sporządza zbiorczy raport roczny.</w:t>
      </w:r>
    </w:p>
    <w:p w14:paraId="6D198F3E" w14:textId="77777777" w:rsidR="00384A15" w:rsidRDefault="00384A15" w:rsidP="00384A15">
      <w:pPr>
        <w:ind w:left="426" w:hanging="284"/>
        <w:outlineLvl w:val="2"/>
        <w:rPr>
          <w:rFonts w:eastAsia="Calibri"/>
          <w:iCs/>
        </w:rPr>
      </w:pPr>
      <w:r>
        <w:rPr>
          <w:rFonts w:eastAsia="Calibri"/>
        </w:rPr>
        <w:t>3. Zbiorczy raport roczny zawiera:</w:t>
      </w:r>
    </w:p>
    <w:p w14:paraId="08991FFC" w14:textId="77777777" w:rsidR="00384A15" w:rsidRDefault="00384A15" w:rsidP="00384A15">
      <w:pPr>
        <w:suppressAutoHyphens/>
        <w:ind w:left="840" w:hanging="284"/>
        <w:outlineLvl w:val="3"/>
        <w:rPr>
          <w:rFonts w:eastAsia="Calibri"/>
          <w:iCs/>
        </w:rPr>
      </w:pPr>
      <w:r>
        <w:rPr>
          <w:rFonts w:eastAsia="Calibri"/>
        </w:rPr>
        <w:t>1)</w:t>
      </w:r>
      <w:r>
        <w:rPr>
          <w:rFonts w:eastAsia="Calibri"/>
        </w:rPr>
        <w:tab/>
        <w:t>informacje, o których mowa w ust. 1 pkt 4 i 5;</w:t>
      </w:r>
    </w:p>
    <w:p w14:paraId="756CAD95" w14:textId="77777777" w:rsidR="00384A15" w:rsidRDefault="00384A15" w:rsidP="00384A15">
      <w:pPr>
        <w:suppressAutoHyphens/>
        <w:ind w:left="840" w:hanging="284"/>
        <w:outlineLvl w:val="3"/>
        <w:rPr>
          <w:rFonts w:eastAsia="Calibri"/>
          <w:iCs/>
        </w:rPr>
      </w:pPr>
      <w:r>
        <w:rPr>
          <w:rFonts w:eastAsia="Calibri"/>
        </w:rPr>
        <w:t>2)</w:t>
      </w:r>
      <w:r>
        <w:rPr>
          <w:rFonts w:eastAsia="Calibri"/>
        </w:rPr>
        <w:tab/>
        <w:t>wykaz wytwórców:</w:t>
      </w:r>
    </w:p>
    <w:p w14:paraId="654C1F51" w14:textId="77777777" w:rsidR="00384A15" w:rsidRDefault="00384A15" w:rsidP="00384A15">
      <w:pPr>
        <w:ind w:left="1281" w:hanging="272"/>
        <w:outlineLvl w:val="4"/>
        <w:rPr>
          <w:rFonts w:eastAsia="Calibri"/>
          <w:iCs/>
        </w:rPr>
      </w:pPr>
      <w:r>
        <w:rPr>
          <w:rFonts w:eastAsia="Calibri"/>
        </w:rPr>
        <w:t>a) wykonujących działalność gospodarczą w zakresie biopłyn</w:t>
      </w:r>
      <w:r>
        <w:rPr>
          <w:rFonts w:eastAsia="Calibri" w:cs="Times"/>
        </w:rPr>
        <w:t>ó</w:t>
      </w:r>
      <w:r>
        <w:rPr>
          <w:rFonts w:eastAsia="Calibri"/>
        </w:rPr>
        <w:t>w,</w:t>
      </w:r>
    </w:p>
    <w:p w14:paraId="345A5FBC" w14:textId="77777777" w:rsidR="00384A15" w:rsidRDefault="00384A15" w:rsidP="00384A15">
      <w:pPr>
        <w:ind w:left="1281" w:hanging="272"/>
        <w:outlineLvl w:val="4"/>
        <w:rPr>
          <w:rFonts w:eastAsia="Calibri"/>
          <w:iCs/>
        </w:rPr>
      </w:pPr>
      <w:r>
        <w:rPr>
          <w:rFonts w:eastAsia="Calibri"/>
        </w:rPr>
        <w:t>b) energii elektrycznej z biopłynów.</w:t>
      </w:r>
    </w:p>
    <w:p w14:paraId="0A178C10" w14:textId="77777777" w:rsidR="00384A15" w:rsidRDefault="00384A15" w:rsidP="00384A15">
      <w:pPr>
        <w:suppressAutoHyphens/>
        <w:ind w:left="426" w:hanging="284"/>
        <w:outlineLvl w:val="2"/>
        <w:rPr>
          <w:rFonts w:eastAsia="Calibri"/>
          <w:iCs/>
        </w:rPr>
      </w:pPr>
      <w:r>
        <w:rPr>
          <w:rFonts w:eastAsia="Calibri"/>
        </w:rPr>
        <w:lastRenderedPageBreak/>
        <w:t>4. Prezes ARR przekazuje zbiorczy raport roczny ministrowi właściwemu do spraw gospodarki, ministrowi właściwemu do spraw rynk</w:t>
      </w:r>
      <w:r>
        <w:rPr>
          <w:rFonts w:eastAsia="Calibri" w:cs="Times"/>
        </w:rPr>
        <w:t>ó</w:t>
      </w:r>
      <w:r>
        <w:rPr>
          <w:rFonts w:eastAsia="Calibri"/>
        </w:rPr>
        <w:t>w rolnych, ministrowi właściwemu do spraw środowiska oraz Prezesowi URE, w terminie do dnia 31 marca roku następującego po roku sprawozdawczym.</w:t>
      </w:r>
    </w:p>
    <w:p w14:paraId="4464F058" w14:textId="77777777" w:rsidR="00384A15" w:rsidRDefault="00384A15" w:rsidP="00384A15">
      <w:pPr>
        <w:suppressAutoHyphens/>
        <w:outlineLvl w:val="0"/>
        <w:rPr>
          <w:rFonts w:eastAsia="Calibri"/>
          <w:iCs/>
        </w:rPr>
      </w:pPr>
    </w:p>
    <w:p w14:paraId="6F653216" w14:textId="77777777" w:rsidR="00384A15" w:rsidRDefault="00384A15" w:rsidP="00384A15">
      <w:pPr>
        <w:pStyle w:val="nagjed"/>
        <w:rPr>
          <w:iCs/>
        </w:rPr>
      </w:pPr>
      <w:r>
        <w:t xml:space="preserve">Art. 36. </w:t>
      </w:r>
    </w:p>
    <w:p w14:paraId="183F7932" w14:textId="77777777" w:rsidR="00384A15" w:rsidRDefault="00384A15" w:rsidP="00384A15">
      <w:pPr>
        <w:suppressAutoHyphens/>
        <w:outlineLvl w:val="2"/>
        <w:rPr>
          <w:rFonts w:eastAsia="Calibri"/>
          <w:iCs/>
        </w:rPr>
      </w:pPr>
      <w:r>
        <w:rPr>
          <w:rFonts w:eastAsia="Calibri"/>
        </w:rPr>
        <w:t>Do działalności gospodarczej w zakresie biopłyn</w:t>
      </w:r>
      <w:r>
        <w:rPr>
          <w:rFonts w:eastAsia="Calibri" w:cs="Times"/>
        </w:rPr>
        <w:t>ó</w:t>
      </w:r>
      <w:r>
        <w:rPr>
          <w:rFonts w:eastAsia="Calibri"/>
        </w:rPr>
        <w:t>w przepisy art. 26, art. 27, art. 28 ust. 1 i 2</w:t>
      </w:r>
      <w:r>
        <w:t xml:space="preserve"> </w:t>
      </w:r>
      <w:r>
        <w:rPr>
          <w:rFonts w:eastAsia="Calibri"/>
        </w:rPr>
        <w:t>oraz ust. 3 pkt 1, art. 29–31 oraz art. 33 stosuje się odpowiednio.</w:t>
      </w:r>
    </w:p>
    <w:p w14:paraId="561928BD" w14:textId="77777777" w:rsidR="00384A15" w:rsidRDefault="00384A15" w:rsidP="00384A15">
      <w:pPr>
        <w:suppressAutoHyphens/>
        <w:outlineLvl w:val="0"/>
        <w:rPr>
          <w:rFonts w:eastAsia="Calibri"/>
          <w:iCs/>
        </w:rPr>
      </w:pPr>
    </w:p>
    <w:p w14:paraId="1E3CAFA2" w14:textId="77777777" w:rsidR="00384A15" w:rsidRDefault="00384A15" w:rsidP="00384A15">
      <w:pPr>
        <w:pStyle w:val="nagjed"/>
        <w:rPr>
          <w:iCs/>
        </w:rPr>
      </w:pPr>
      <w:r>
        <w:t xml:space="preserve">Art. 37. </w:t>
      </w:r>
    </w:p>
    <w:p w14:paraId="192A8C95" w14:textId="77777777" w:rsidR="00384A15" w:rsidRDefault="00384A15" w:rsidP="00384A15">
      <w:pPr>
        <w:pStyle w:val="tekstjed"/>
        <w:rPr>
          <w:iCs/>
        </w:rPr>
      </w:pPr>
      <w:r>
        <w:t>W sprawach dotyczących wykonywania działalności gospodarczej w zakresie wytwarzania energii elektrycznej z biogazu rolniczego, energii elektrycznej wyłącznie z biopłyn</w:t>
      </w:r>
      <w:r>
        <w:rPr>
          <w:rFonts w:cs="Times"/>
        </w:rPr>
        <w:t>ó</w:t>
      </w:r>
      <w:r>
        <w:t>w, biogazu rolniczego, w instalacjach odnawialnego źródła energii, oraz wytwarzania biopłyn</w:t>
      </w:r>
      <w:r>
        <w:rPr>
          <w:rFonts w:cs="Times"/>
        </w:rPr>
        <w:t>ó</w:t>
      </w:r>
      <w:r>
        <w:t>w, w zakresie nieuregulowanym w niniejszym rozdziale, stosuje się przepisy ustawy o swobodzie działalności gospodarczej.</w:t>
      </w:r>
    </w:p>
    <w:p w14:paraId="105FE27C" w14:textId="77777777" w:rsidR="00384A15" w:rsidRDefault="00384A15" w:rsidP="00384A15">
      <w:pPr>
        <w:suppressAutoHyphens/>
        <w:outlineLvl w:val="0"/>
        <w:rPr>
          <w:rFonts w:eastAsia="Calibri"/>
          <w:b/>
          <w:iCs/>
        </w:rPr>
      </w:pPr>
    </w:p>
    <w:p w14:paraId="498064EC" w14:textId="77777777" w:rsidR="00384A15" w:rsidRDefault="00384A15" w:rsidP="00384A15">
      <w:pPr>
        <w:pStyle w:val="nagjed"/>
        <w:rPr>
          <w:iCs/>
        </w:rPr>
      </w:pPr>
      <w:r>
        <w:t xml:space="preserve">Art. 38. </w:t>
      </w:r>
    </w:p>
    <w:p w14:paraId="5DAC7C36" w14:textId="77777777" w:rsidR="00384A15" w:rsidRDefault="00384A15" w:rsidP="00384A15">
      <w:pPr>
        <w:suppressAutoHyphens/>
        <w:ind w:left="426" w:hanging="284"/>
        <w:outlineLvl w:val="2"/>
        <w:rPr>
          <w:rFonts w:eastAsia="Calibri"/>
          <w:iCs/>
        </w:rPr>
      </w:pPr>
      <w:r>
        <w:rPr>
          <w:rFonts w:eastAsia="Calibri"/>
        </w:rPr>
        <w:t>1. Do postępowania przed Prezesem ARR stosuje się przepisy ustawy z dnia 14 czerwca 1960 r. – Kodeks postępowania administracyjnego (Dz. U. z 2013 r. poz. 267 oraz z 2014 r. poz. 183 i 1195), zwanej dalej „ustawą – Kodeks postępowania administracyjnego”.</w:t>
      </w:r>
    </w:p>
    <w:p w14:paraId="3D261296" w14:textId="77777777" w:rsidR="00384A15" w:rsidRDefault="00384A15" w:rsidP="00384A15">
      <w:pPr>
        <w:suppressAutoHyphens/>
        <w:ind w:left="426" w:hanging="284"/>
        <w:outlineLvl w:val="2"/>
        <w:rPr>
          <w:rFonts w:eastAsia="Calibri"/>
          <w:iCs/>
        </w:rPr>
      </w:pPr>
      <w:r>
        <w:rPr>
          <w:rFonts w:eastAsia="Calibri"/>
        </w:rPr>
        <w:t>2. Organem wyższego stopnia w stosunku do Prezesa ARR jest minister właściwy do spraw rynk</w:t>
      </w:r>
      <w:r>
        <w:rPr>
          <w:rFonts w:eastAsia="Calibri" w:cs="Times"/>
        </w:rPr>
        <w:t>ó</w:t>
      </w:r>
      <w:r>
        <w:rPr>
          <w:rFonts w:eastAsia="Calibri"/>
        </w:rPr>
        <w:t>w rolnych.</w:t>
      </w:r>
    </w:p>
    <w:p w14:paraId="78A3DEB4" w14:textId="77777777" w:rsidR="00384A15" w:rsidRDefault="00384A15" w:rsidP="00384A15">
      <w:pPr>
        <w:keepNext/>
        <w:suppressAutoHyphens/>
        <w:spacing w:before="120" w:line="360" w:lineRule="auto"/>
        <w:rPr>
          <w:rFonts w:ascii="Times" w:hAnsi="Times" w:cs="Arial"/>
          <w:bCs/>
          <w:iCs/>
          <w:kern w:val="24"/>
          <w:szCs w:val="24"/>
        </w:rPr>
      </w:pPr>
    </w:p>
    <w:p w14:paraId="41A393E8" w14:textId="77777777" w:rsidR="00384A15" w:rsidRDefault="00384A15" w:rsidP="00384A15">
      <w:pPr>
        <w:pStyle w:val="nagjed"/>
        <w:rPr>
          <w:iCs/>
        </w:rPr>
      </w:pPr>
      <w:r>
        <w:t>Rozdział 4</w:t>
      </w:r>
    </w:p>
    <w:p w14:paraId="3B6DF024" w14:textId="77777777" w:rsidR="00384A15" w:rsidRDefault="00384A15" w:rsidP="00384A15">
      <w:pPr>
        <w:pStyle w:val="nagjed"/>
        <w:rPr>
          <w:iCs/>
          <w:u w:val="single"/>
        </w:rPr>
      </w:pPr>
      <w:r>
        <w:t>Mechanizmy i instrumenty wspierające wytwarzanie energii elektrycznej z odnawialnych źródeł energii, biogazu rolniczego oraz ciepła, w instalacjach odnawialnego źródła energii</w:t>
      </w:r>
    </w:p>
    <w:p w14:paraId="03A26C26" w14:textId="77777777" w:rsidR="00384A15" w:rsidRDefault="00384A15" w:rsidP="00384A15">
      <w:pPr>
        <w:suppressAutoHyphens/>
        <w:outlineLvl w:val="0"/>
        <w:rPr>
          <w:rFonts w:eastAsia="Calibri"/>
          <w:iCs/>
        </w:rPr>
      </w:pPr>
    </w:p>
    <w:p w14:paraId="091BA3D5" w14:textId="77777777" w:rsidR="00384A15" w:rsidRDefault="00384A15" w:rsidP="00384A15">
      <w:pPr>
        <w:pStyle w:val="nagjed"/>
        <w:rPr>
          <w:iCs/>
        </w:rPr>
      </w:pPr>
      <w:r>
        <w:t xml:space="preserve">Art. 39. </w:t>
      </w:r>
    </w:p>
    <w:p w14:paraId="0468D46F" w14:textId="77777777" w:rsidR="00384A15" w:rsidRDefault="00384A15" w:rsidP="00384A15">
      <w:pPr>
        <w:suppressAutoHyphens/>
        <w:ind w:left="426" w:hanging="284"/>
        <w:outlineLvl w:val="2"/>
        <w:rPr>
          <w:rFonts w:eastAsia="Calibri"/>
          <w:iCs/>
        </w:rPr>
      </w:pPr>
      <w:r>
        <w:rPr>
          <w:rFonts w:eastAsia="Calibri"/>
        </w:rPr>
        <w:t>1. Łączna wartość pomocy publicznej dla wytw</w:t>
      </w:r>
      <w:r>
        <w:rPr>
          <w:rFonts w:eastAsia="Calibri" w:cs="Times"/>
        </w:rPr>
        <w:t>ó</w:t>
      </w:r>
      <w:r>
        <w:rPr>
          <w:rFonts w:eastAsia="Calibri"/>
        </w:rPr>
        <w:t>rcy energii elektrycznej z odnawialnego źr</w:t>
      </w:r>
      <w:r>
        <w:rPr>
          <w:rFonts w:eastAsia="Calibri" w:cs="Times"/>
        </w:rPr>
        <w:t>ó</w:t>
      </w:r>
      <w:r>
        <w:rPr>
          <w:rFonts w:eastAsia="Calibri"/>
        </w:rPr>
        <w:t>dła energii w instalacji odnawialnego źr</w:t>
      </w:r>
      <w:r>
        <w:rPr>
          <w:rFonts w:eastAsia="Calibri" w:cs="Times"/>
        </w:rPr>
        <w:t>ó</w:t>
      </w:r>
      <w:r>
        <w:rPr>
          <w:rFonts w:eastAsia="Calibri"/>
        </w:rPr>
        <w:t>dła energii, o kt</w:t>
      </w:r>
      <w:r>
        <w:rPr>
          <w:rFonts w:eastAsia="Calibri" w:cs="Times"/>
        </w:rPr>
        <w:t>ó</w:t>
      </w:r>
      <w:r>
        <w:rPr>
          <w:rFonts w:eastAsia="Calibri"/>
        </w:rPr>
        <w:t>rej mowa w art. 72, nie może przekroczyć r</w:t>
      </w:r>
      <w:r>
        <w:rPr>
          <w:rFonts w:eastAsia="Calibri" w:cs="Times"/>
        </w:rPr>
        <w:t>ó</w:t>
      </w:r>
      <w:r>
        <w:rPr>
          <w:rFonts w:eastAsia="Calibri"/>
        </w:rPr>
        <w:t>żnicy między wartością stanowiącą iloczyn ceny referencyjnej energii elektrycznej wytworzonej w instalacji odnawialnego źródła energii, o której mowa w art. 72 pkt 2, obowiązującej w dniu złożenia oferty przez tego wytw</w:t>
      </w:r>
      <w:r>
        <w:rPr>
          <w:rFonts w:eastAsia="Calibri" w:cs="Times"/>
        </w:rPr>
        <w:t>ó</w:t>
      </w:r>
      <w:r>
        <w:rPr>
          <w:rFonts w:eastAsia="Calibri"/>
        </w:rPr>
        <w:t>rcę i ilości energii elektrycznej wytworzonej z odnawialnego źr</w:t>
      </w:r>
      <w:r>
        <w:rPr>
          <w:rFonts w:eastAsia="Calibri" w:cs="Times"/>
        </w:rPr>
        <w:t>ó</w:t>
      </w:r>
      <w:r>
        <w:rPr>
          <w:rFonts w:eastAsia="Calibri"/>
        </w:rPr>
        <w:t>dła energii w tej instalacji w okresie 15 lat, o kt</w:t>
      </w:r>
      <w:r>
        <w:rPr>
          <w:rFonts w:eastAsia="Calibri" w:cs="Times"/>
        </w:rPr>
        <w:t>ó</w:t>
      </w:r>
      <w:r>
        <w:rPr>
          <w:rFonts w:eastAsia="Calibri"/>
        </w:rPr>
        <w:t>rych mowa w art. 92 ust. 6–8, a przychodami ze sprzedaży tej samej ilości energii elektrycznej wytworzonej z odnawialnego źr</w:t>
      </w:r>
      <w:r>
        <w:rPr>
          <w:rFonts w:eastAsia="Calibri" w:cs="Times"/>
        </w:rPr>
        <w:t>ó</w:t>
      </w:r>
      <w:r>
        <w:rPr>
          <w:rFonts w:eastAsia="Calibri"/>
        </w:rPr>
        <w:t>dła energii w tej instalacji ustalanymi według średniej ceny sprzedaży energii elektrycznej na rynku konkurencyjnym ogłoszonej przez Prezesa URE na podstawie art. 23 ust. 2 pkt 18 lit. b ustawy – Prawo energetyczne, obowiązującej w dniu złożenia oferty.</w:t>
      </w:r>
    </w:p>
    <w:p w14:paraId="44AA66B0" w14:textId="77777777" w:rsidR="00384A15" w:rsidRDefault="00384A15" w:rsidP="00384A15">
      <w:pPr>
        <w:suppressAutoHyphens/>
        <w:ind w:left="426" w:hanging="284"/>
        <w:outlineLvl w:val="2"/>
        <w:rPr>
          <w:rFonts w:eastAsia="Calibri"/>
          <w:iCs/>
        </w:rPr>
      </w:pPr>
      <w:r>
        <w:rPr>
          <w:rFonts w:eastAsia="Calibri"/>
        </w:rPr>
        <w:t>2. Na łączną wartość pomocy publicznej, o kt</w:t>
      </w:r>
      <w:r>
        <w:rPr>
          <w:rFonts w:eastAsia="Calibri" w:cs="Times"/>
        </w:rPr>
        <w:t>ó</w:t>
      </w:r>
      <w:r>
        <w:rPr>
          <w:rFonts w:eastAsia="Calibri"/>
        </w:rPr>
        <w:t>rej mowa w ust. 1, składają się:</w:t>
      </w:r>
    </w:p>
    <w:p w14:paraId="583248E6" w14:textId="77777777" w:rsidR="00384A15" w:rsidRDefault="00384A15" w:rsidP="00384A15">
      <w:pPr>
        <w:suppressAutoHyphens/>
        <w:ind w:left="840" w:hanging="284"/>
        <w:outlineLvl w:val="3"/>
        <w:rPr>
          <w:rFonts w:eastAsia="Calibri"/>
          <w:iCs/>
        </w:rPr>
      </w:pPr>
      <w:r>
        <w:rPr>
          <w:rFonts w:eastAsia="Calibri"/>
        </w:rPr>
        <w:t>1)</w:t>
      </w:r>
      <w:r>
        <w:rPr>
          <w:rFonts w:eastAsia="Calibri"/>
        </w:rPr>
        <w:tab/>
        <w:t>różnica między przychodami ze sprzedaży energii elektrycznej wytworzonej z odnawialnego źr</w:t>
      </w:r>
      <w:r>
        <w:rPr>
          <w:rFonts w:eastAsia="Calibri" w:cs="Times"/>
        </w:rPr>
        <w:t>ó</w:t>
      </w:r>
      <w:r>
        <w:rPr>
          <w:rFonts w:eastAsia="Calibri"/>
        </w:rPr>
        <w:t xml:space="preserve">dła energii w instalacji </w:t>
      </w:r>
      <w:r w:rsidRPr="00306B03">
        <w:rPr>
          <w:rFonts w:eastAsia="Calibri"/>
        </w:rPr>
        <w:t>odnawialnego źródła energii</w:t>
      </w:r>
      <w:r>
        <w:rPr>
          <w:rFonts w:eastAsia="Calibri"/>
        </w:rPr>
        <w:t xml:space="preserve">, o </w:t>
      </w:r>
      <w:r>
        <w:rPr>
          <w:rFonts w:eastAsia="Calibri"/>
        </w:rPr>
        <w:lastRenderedPageBreak/>
        <w:t>kt</w:t>
      </w:r>
      <w:r>
        <w:rPr>
          <w:rFonts w:eastAsia="Calibri" w:cs="Times"/>
        </w:rPr>
        <w:t>ó</w:t>
      </w:r>
      <w:r>
        <w:rPr>
          <w:rFonts w:eastAsia="Calibri"/>
        </w:rPr>
        <w:t xml:space="preserve">rej mowa w art. 72, stanowiącymi iloczyn ilości energii i ceny podanej w ofercie dla tej energii elektrycznej a wartością sprzedaży tej samej ilości energii elektrycznej ustaloną według średniej ceny sprzedaży energii elektrycznej na rynku konkurencyjnym w poprzednim kwartale ogłoszonej przez Prezesa URE na podstawie art. 23 ust. 2 pkt 18a ustawy </w:t>
      </w:r>
      <w:r>
        <w:rPr>
          <w:rFonts w:eastAsia="Calibri" w:cs="Times"/>
        </w:rPr>
        <w:t>–</w:t>
      </w:r>
      <w:r>
        <w:rPr>
          <w:rFonts w:eastAsia="Calibri"/>
        </w:rPr>
        <w:t xml:space="preserve"> Prawo energetyczne, obowiązującej w dniu złożenia oferty;</w:t>
      </w:r>
    </w:p>
    <w:p w14:paraId="1C238D07" w14:textId="77777777" w:rsidR="00384A15" w:rsidRDefault="00384A15" w:rsidP="00384A15">
      <w:pPr>
        <w:suppressAutoHyphens/>
        <w:ind w:left="840" w:hanging="284"/>
        <w:outlineLvl w:val="3"/>
        <w:rPr>
          <w:rFonts w:eastAsia="Calibri"/>
          <w:iCs/>
        </w:rPr>
      </w:pPr>
      <w:r>
        <w:rPr>
          <w:rFonts w:eastAsia="Calibri"/>
        </w:rPr>
        <w:t>2)</w:t>
      </w:r>
      <w:r>
        <w:rPr>
          <w:rFonts w:eastAsia="Calibri"/>
        </w:rPr>
        <w:tab/>
      </w:r>
      <w:r>
        <w:t>przychody uzyskane ze sprzedaży praw majątkowych wynikających ze świadectw pochodzenia, świadectw pochodzenia z kogeneracji</w:t>
      </w:r>
      <w:r w:rsidRPr="00306B03">
        <w:t xml:space="preserve"> w rozumieniu ustawy</w:t>
      </w:r>
      <w:r>
        <w:t xml:space="preserve"> – Prawo energetyczne, oraz świadectw efektywności energetycznej </w:t>
      </w:r>
      <w:r w:rsidRPr="00306B03">
        <w:t>w rozumieniu ustawy</w:t>
      </w:r>
      <w:r>
        <w:t xml:space="preserve"> z dnia 15 kwietnia 2011 r. o efektywności energetycznej (Dz. U. Nr 94, poz. 551, z późn. zm.</w:t>
      </w:r>
      <w:r>
        <w:rPr>
          <w:rStyle w:val="Odwoanieprzypisudolnego"/>
        </w:rPr>
        <w:footnoteReference w:id="8"/>
      </w:r>
      <w:r>
        <w:rPr>
          <w:vertAlign w:val="superscript"/>
        </w:rPr>
        <w:t>)</w:t>
      </w:r>
      <w:r>
        <w:t xml:space="preserve">), lub wartość tych świadectw uzyskanych, w tym umorzonych, ustalona na podstawie średniej ważonej ceny danego świadectwa w roku, w którym zostało uzyskane, określonej na podstawie transakcji </w:t>
      </w:r>
      <w:r w:rsidRPr="00306B03">
        <w:t>zawartych</w:t>
      </w:r>
      <w:r>
        <w:t xml:space="preserve"> </w:t>
      </w:r>
      <w:r w:rsidRPr="00306B03">
        <w:t>na giełdzie towarowej</w:t>
      </w:r>
      <w:r>
        <w:t xml:space="preserve"> w rozumieniu ustawy z dnia 26 października 2000 r. o giełdach towarowych (Dz. U. z 2014 r. poz. 197), zwanej dalej „ustawą o giełdach towarowych”; </w:t>
      </w:r>
      <w:r>
        <w:rPr>
          <w:rFonts w:eastAsia="Calibri"/>
        </w:rPr>
        <w:t>zdania pierwszego nie stosuje się do świadectw pochodzenia z kogeneracji wydanych dla energii elektrycznej wytworzonej w jednostkach kogeneracji, o których mowa w art. 9l ust. 1 pkt 1 i 2 ustawy – Prawo energetyczne, w okresie od dnia 1 stycznia 2013 r. do dnia 30 kwietnia 2014 r.;</w:t>
      </w:r>
    </w:p>
    <w:p w14:paraId="1AE6077C" w14:textId="77777777" w:rsidR="00384A15" w:rsidRDefault="00384A15" w:rsidP="00384A15">
      <w:pPr>
        <w:suppressAutoHyphens/>
        <w:ind w:left="840" w:hanging="284"/>
        <w:outlineLvl w:val="3"/>
        <w:rPr>
          <w:rFonts w:eastAsia="Calibri"/>
          <w:iCs/>
        </w:rPr>
      </w:pPr>
      <w:r>
        <w:rPr>
          <w:rFonts w:eastAsia="Calibri"/>
        </w:rPr>
        <w:t>3)</w:t>
      </w:r>
      <w:r>
        <w:rPr>
          <w:rFonts w:eastAsia="Calibri"/>
        </w:rPr>
        <w:tab/>
        <w:t>ulgi i zwolnienia w podatkach i opłatach z tytułu wytwarzania energii elektrycznej z odnawialnych źr</w:t>
      </w:r>
      <w:r>
        <w:rPr>
          <w:rFonts w:eastAsia="Calibri" w:cs="Times"/>
        </w:rPr>
        <w:t>ó</w:t>
      </w:r>
      <w:r>
        <w:rPr>
          <w:rFonts w:eastAsia="Calibri"/>
        </w:rPr>
        <w:t>deł energii w instalacji odnawialnego źródła energii;</w:t>
      </w:r>
    </w:p>
    <w:p w14:paraId="05B9CD88" w14:textId="77777777" w:rsidR="00384A15" w:rsidRDefault="00384A15" w:rsidP="00384A15">
      <w:pPr>
        <w:suppressAutoHyphens/>
        <w:ind w:left="840" w:hanging="284"/>
        <w:outlineLvl w:val="3"/>
        <w:rPr>
          <w:rFonts w:eastAsia="Calibri"/>
          <w:iCs/>
        </w:rPr>
      </w:pPr>
      <w:r>
        <w:rPr>
          <w:rFonts w:eastAsia="Calibri"/>
        </w:rPr>
        <w:t>4)</w:t>
      </w:r>
      <w:r>
        <w:rPr>
          <w:rFonts w:eastAsia="Calibri"/>
        </w:rPr>
        <w:tab/>
        <w:t>inna pomoc o charakterze inwestycyjnym, bez względu na formę jej udzielenia, przeznaczona na budowę lub przebudowę instalacji odnawialnego źr</w:t>
      </w:r>
      <w:r>
        <w:rPr>
          <w:rFonts w:eastAsia="Calibri" w:cs="Times"/>
        </w:rPr>
        <w:t>ó</w:t>
      </w:r>
      <w:r>
        <w:rPr>
          <w:rFonts w:eastAsia="Calibri"/>
        </w:rPr>
        <w:t>dła energii.</w:t>
      </w:r>
    </w:p>
    <w:p w14:paraId="440E97B3" w14:textId="77777777" w:rsidR="00384A15" w:rsidRDefault="00384A15" w:rsidP="00384A15">
      <w:pPr>
        <w:suppressAutoHyphens/>
        <w:ind w:left="426" w:hanging="284"/>
        <w:outlineLvl w:val="2"/>
        <w:rPr>
          <w:rFonts w:eastAsia="Calibri"/>
          <w:iCs/>
        </w:rPr>
      </w:pPr>
      <w:r>
        <w:rPr>
          <w:rFonts w:eastAsia="Calibri"/>
        </w:rPr>
        <w:t>3. W przypadku gdy warunek, o którym mowa w ust 1, nie jest spełniony, wytw</w:t>
      </w:r>
      <w:r>
        <w:rPr>
          <w:rFonts w:eastAsia="Calibri" w:cs="Times"/>
        </w:rPr>
        <w:t>ó</w:t>
      </w:r>
      <w:r>
        <w:rPr>
          <w:rFonts w:eastAsia="Calibri"/>
        </w:rPr>
        <w:t>rca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kt</w:t>
      </w:r>
      <w:r>
        <w:rPr>
          <w:rFonts w:eastAsia="Calibri" w:cs="Times"/>
        </w:rPr>
        <w:t>ó</w:t>
      </w:r>
      <w:r>
        <w:rPr>
          <w:rFonts w:eastAsia="Calibri"/>
        </w:rPr>
        <w:t>rej mowa w art. 72, nie może przystąpić do aukcji.</w:t>
      </w:r>
    </w:p>
    <w:p w14:paraId="7EDE77D4" w14:textId="77777777" w:rsidR="00384A15" w:rsidRDefault="00384A15" w:rsidP="00384A15">
      <w:pPr>
        <w:suppressAutoHyphens/>
        <w:ind w:left="426" w:hanging="284"/>
        <w:outlineLvl w:val="2"/>
        <w:rPr>
          <w:rFonts w:eastAsia="Calibri"/>
          <w:iCs/>
        </w:rPr>
      </w:pPr>
      <w:r>
        <w:rPr>
          <w:rFonts w:eastAsia="Calibri"/>
        </w:rPr>
        <w:t>4. Wytwórca energii elektrycznej z odnawialnego źr</w:t>
      </w:r>
      <w:r>
        <w:rPr>
          <w:rFonts w:eastAsia="Calibri" w:cs="Times"/>
        </w:rPr>
        <w:t>ó</w:t>
      </w:r>
      <w:r>
        <w:rPr>
          <w:rFonts w:eastAsia="Calibri"/>
        </w:rPr>
        <w:t xml:space="preserve">dła energii w instalacji </w:t>
      </w:r>
      <w:r w:rsidRPr="00306B03">
        <w:rPr>
          <w:rFonts w:eastAsia="Calibri"/>
        </w:rPr>
        <w:t>odnawialnego źródła energii</w:t>
      </w:r>
      <w:r>
        <w:rPr>
          <w:rFonts w:eastAsia="Calibri"/>
        </w:rPr>
        <w:t>, o kt</w:t>
      </w:r>
      <w:r>
        <w:rPr>
          <w:rFonts w:eastAsia="Calibri" w:cs="Times"/>
        </w:rPr>
        <w:t>ó</w:t>
      </w:r>
      <w:r>
        <w:rPr>
          <w:rFonts w:eastAsia="Calibri"/>
        </w:rPr>
        <w:t>rej mowa w art. 72, przekazuje Prezesowi URE oświadczenie potwierdzające spełnienie warunku, o kt</w:t>
      </w:r>
      <w:r>
        <w:rPr>
          <w:rFonts w:eastAsia="Calibri" w:cs="Times"/>
        </w:rPr>
        <w:t>ó</w:t>
      </w:r>
      <w:r>
        <w:rPr>
          <w:rFonts w:eastAsia="Calibri"/>
        </w:rPr>
        <w:t>rym mowa w ust. 1, w dniu złożenia oferty, o kt</w:t>
      </w:r>
      <w:r>
        <w:rPr>
          <w:rFonts w:eastAsia="Calibri" w:cs="Times"/>
        </w:rPr>
        <w:t>ó</w:t>
      </w:r>
      <w:r>
        <w:rPr>
          <w:rFonts w:eastAsia="Calibri"/>
        </w:rPr>
        <w:t>rej mowa w art. 79.</w:t>
      </w:r>
    </w:p>
    <w:p w14:paraId="37A7FCFF" w14:textId="77777777" w:rsidR="00384A15" w:rsidRDefault="00384A15" w:rsidP="00384A15">
      <w:pPr>
        <w:suppressAutoHyphens/>
        <w:ind w:left="426" w:hanging="284"/>
        <w:outlineLvl w:val="2"/>
        <w:rPr>
          <w:rFonts w:eastAsia="Calibri"/>
          <w:iCs/>
        </w:rPr>
      </w:pPr>
      <w:r>
        <w:rPr>
          <w:rFonts w:eastAsia="Calibri"/>
        </w:rPr>
        <w:t>5. Prezes URE może zażądać od wytwórcy energii elektrycznej</w:t>
      </w:r>
      <w:r w:rsidRPr="00306B03">
        <w:rPr>
          <w:rFonts w:eastAsia="Calibri"/>
        </w:rPr>
        <w:t xml:space="preserve"> z odnawialnego źródła energii w instalacji odnawialnego źródła energii</w:t>
      </w:r>
      <w:r>
        <w:rPr>
          <w:rFonts w:eastAsia="Calibri"/>
        </w:rPr>
        <w:t>, o którym mowa w ust. 4, przedstawienia wszelkich informacji i dokumentów potwierdzających spełnienie warunku, o kt</w:t>
      </w:r>
      <w:r>
        <w:rPr>
          <w:rFonts w:eastAsia="Calibri" w:cs="Times"/>
        </w:rPr>
        <w:t>ó</w:t>
      </w:r>
      <w:r>
        <w:rPr>
          <w:rFonts w:eastAsia="Calibri"/>
        </w:rPr>
        <w:t>rym mowa w ust. 1, w terminie 14 dni przed dniem zamknięcia sesji aukcji.</w:t>
      </w:r>
    </w:p>
    <w:p w14:paraId="42A19B94" w14:textId="77777777" w:rsidR="00384A15" w:rsidRDefault="00384A15" w:rsidP="00384A15">
      <w:pPr>
        <w:suppressAutoHyphens/>
        <w:ind w:left="426" w:hanging="284"/>
        <w:outlineLvl w:val="2"/>
        <w:rPr>
          <w:rFonts w:eastAsia="Calibri"/>
          <w:iCs/>
        </w:rPr>
      </w:pPr>
      <w:r>
        <w:rPr>
          <w:rFonts w:eastAsia="Calibri"/>
        </w:rPr>
        <w:t>6. W przypadku stwierdzenia niezgodności złożonego oświadczenia, o kt</w:t>
      </w:r>
      <w:r>
        <w:rPr>
          <w:rFonts w:eastAsia="Calibri" w:cs="Times"/>
        </w:rPr>
        <w:t>ó</w:t>
      </w:r>
      <w:r>
        <w:rPr>
          <w:rFonts w:eastAsia="Calibri"/>
        </w:rPr>
        <w:t>rym mowa w ust. 4, ze stanem faktycznym, Prezes URE przed dniem rozstrzygnięcia aukcji wydaje postanowienie o odrzuceniu oferty. Na postanowienie służy zażalenie.</w:t>
      </w:r>
    </w:p>
    <w:p w14:paraId="4CDA478B" w14:textId="77777777" w:rsidR="00384A15" w:rsidRDefault="00384A15" w:rsidP="00384A15">
      <w:pPr>
        <w:suppressAutoHyphens/>
        <w:ind w:left="426" w:hanging="284"/>
        <w:outlineLvl w:val="2"/>
        <w:rPr>
          <w:rFonts w:eastAsia="Calibri"/>
          <w:iCs/>
        </w:rPr>
      </w:pPr>
      <w:r>
        <w:rPr>
          <w:rFonts w:eastAsia="Calibri"/>
        </w:rPr>
        <w:t>7. Minister właściwy do spraw gospodarki określi, w drodze rozporządzenia, szczeg</w:t>
      </w:r>
      <w:r>
        <w:rPr>
          <w:rFonts w:eastAsia="Calibri" w:cs="Times"/>
        </w:rPr>
        <w:t>ó</w:t>
      </w:r>
      <w:r>
        <w:rPr>
          <w:rFonts w:eastAsia="Calibri"/>
        </w:rPr>
        <w:t>łowy spos</w:t>
      </w:r>
      <w:r>
        <w:rPr>
          <w:rFonts w:eastAsia="Calibri" w:cs="Times"/>
        </w:rPr>
        <w:t>ó</w:t>
      </w:r>
      <w:r>
        <w:rPr>
          <w:rFonts w:eastAsia="Calibri"/>
        </w:rPr>
        <w:t>b obliczania łącznej wartości pomocy publicznej, o kt</w:t>
      </w:r>
      <w:r>
        <w:rPr>
          <w:rFonts w:eastAsia="Calibri" w:cs="Times"/>
        </w:rPr>
        <w:t>ó</w:t>
      </w:r>
      <w:r>
        <w:rPr>
          <w:rFonts w:eastAsia="Calibri"/>
        </w:rPr>
        <w:t xml:space="preserve">rej </w:t>
      </w:r>
      <w:r>
        <w:rPr>
          <w:rFonts w:eastAsia="Calibri"/>
        </w:rPr>
        <w:lastRenderedPageBreak/>
        <w:t>mowa w ust. 1 i 2, biorąc pod uwagę zasady udzielania pomocy publicznej na ochronę środowiska i energetykę.</w:t>
      </w:r>
    </w:p>
    <w:p w14:paraId="6CF783F9" w14:textId="77777777" w:rsidR="00384A15" w:rsidRDefault="00384A15" w:rsidP="00384A15">
      <w:pPr>
        <w:suppressAutoHyphens/>
        <w:outlineLvl w:val="0"/>
        <w:rPr>
          <w:rFonts w:eastAsia="Calibri"/>
          <w:iCs/>
        </w:rPr>
      </w:pPr>
    </w:p>
    <w:p w14:paraId="6E8ED78C" w14:textId="77777777" w:rsidR="00384A15" w:rsidRDefault="00384A15" w:rsidP="00384A15">
      <w:pPr>
        <w:pStyle w:val="nagjed"/>
        <w:rPr>
          <w:iCs/>
        </w:rPr>
      </w:pPr>
      <w:r>
        <w:t xml:space="preserve">Art. 40. </w:t>
      </w:r>
    </w:p>
    <w:p w14:paraId="78F00BDE" w14:textId="77777777" w:rsidR="00384A15" w:rsidRDefault="00384A15" w:rsidP="00384A15">
      <w:pPr>
        <w:suppressAutoHyphens/>
        <w:ind w:left="426" w:hanging="284"/>
        <w:outlineLvl w:val="2"/>
        <w:rPr>
          <w:rFonts w:eastAsia="Calibri"/>
          <w:iCs/>
        </w:rPr>
      </w:pPr>
      <w:r>
        <w:rPr>
          <w:rFonts w:eastAsia="Calibri"/>
        </w:rPr>
        <w:t>1. Obowiązek zakupu energii elektrycznej, o kt</w:t>
      </w:r>
      <w:r>
        <w:rPr>
          <w:rFonts w:eastAsia="Calibri" w:cs="Times"/>
        </w:rPr>
        <w:t>ó</w:t>
      </w:r>
      <w:r>
        <w:rPr>
          <w:rFonts w:eastAsia="Calibri"/>
        </w:rPr>
        <w:t>rym mowa w art. 41 ust. 1, w art. 42 ust. 1 oraz w art. 92 ust. 1, wykonuje wyznaczony przez Prezesa URE sprzedawca energii elektrycznej, zwany dalej „sprzedawcą zobowiązanym”.</w:t>
      </w:r>
    </w:p>
    <w:p w14:paraId="2C044726" w14:textId="77777777" w:rsidR="00384A15" w:rsidRDefault="00384A15" w:rsidP="00384A15">
      <w:pPr>
        <w:suppressAutoHyphens/>
        <w:ind w:left="426" w:hanging="284"/>
        <w:outlineLvl w:val="2"/>
        <w:rPr>
          <w:rFonts w:eastAsia="Calibri"/>
          <w:iCs/>
        </w:rPr>
      </w:pPr>
      <w:r>
        <w:rPr>
          <w:rFonts w:eastAsia="Calibri"/>
        </w:rPr>
        <w:t>2. Operatorzy systemów dystrybucyjnych elektroenergetycznych, w terminie do dnia 15 września każdego roku, przekazują Prezesowi URE informacje dotyczące sprzedawc</w:t>
      </w:r>
      <w:r>
        <w:rPr>
          <w:rFonts w:eastAsia="Calibri" w:cs="Times"/>
        </w:rPr>
        <w:t>ó</w:t>
      </w:r>
      <w:r>
        <w:rPr>
          <w:rFonts w:eastAsia="Calibri"/>
        </w:rPr>
        <w:t>w energii elektrycznej o największym wolumenie jej sprzedaży w okresie od dnia 1 stycznia do dnia 31 sierpnia tego roku odbiorcom końcowym przyłączonym do sieci dystrybucyjnej danego operatora na obszarze działania tego operatora.</w:t>
      </w:r>
    </w:p>
    <w:p w14:paraId="3B2A4E41" w14:textId="77777777" w:rsidR="00384A15" w:rsidRDefault="00384A15" w:rsidP="00384A15">
      <w:pPr>
        <w:suppressAutoHyphens/>
        <w:ind w:left="426" w:hanging="284"/>
        <w:outlineLvl w:val="2"/>
        <w:rPr>
          <w:rFonts w:eastAsia="Calibri"/>
          <w:iCs/>
        </w:rPr>
      </w:pPr>
      <w:r>
        <w:rPr>
          <w:rFonts w:eastAsia="Calibri"/>
        </w:rPr>
        <w:t>3. Na podstawie informacji, o których mowa w ust. 2, Prezes URE, w drodze decyzji, wyznacza sprzedawcę zobowiązanego:</w:t>
      </w:r>
    </w:p>
    <w:p w14:paraId="6108D819" w14:textId="77777777" w:rsidR="00384A15" w:rsidRDefault="00384A15" w:rsidP="00384A15">
      <w:pPr>
        <w:suppressAutoHyphens/>
        <w:ind w:left="851" w:hanging="284"/>
        <w:outlineLvl w:val="2"/>
        <w:rPr>
          <w:rFonts w:eastAsia="Calibri"/>
          <w:iCs/>
        </w:rPr>
      </w:pPr>
      <w:r>
        <w:rPr>
          <w:rFonts w:eastAsia="Calibri"/>
        </w:rPr>
        <w:t>1) na obszarze działania danego operatora systemu dystrybucyjnego elektroenergetycznego, w terminie do dnia 15 października każdego roku, na rok następny;</w:t>
      </w:r>
    </w:p>
    <w:p w14:paraId="2B5711AC" w14:textId="77777777" w:rsidR="00384A15" w:rsidRDefault="00384A15" w:rsidP="00384A15">
      <w:pPr>
        <w:suppressAutoHyphens/>
        <w:ind w:left="851" w:hanging="284"/>
        <w:outlineLvl w:val="2"/>
        <w:rPr>
          <w:rFonts w:eastAsia="Calibri"/>
          <w:iCs/>
        </w:rPr>
      </w:pPr>
      <w:r>
        <w:rPr>
          <w:rFonts w:eastAsia="Calibri"/>
        </w:rPr>
        <w:t>2) będącego sprzedawcą energii elektrycznej o największym wolumenie jej sprzedaży w okresie od dnia 1 stycznia do dnia 31 sierpnia tego roku na obszarze działania operatora systemu przesyłowego elektroenergetycznego, w terminie do dnia 15 października każdego roku, na rok następny.</w:t>
      </w:r>
    </w:p>
    <w:p w14:paraId="464DBE1D" w14:textId="77777777" w:rsidR="00384A15" w:rsidRDefault="00384A15" w:rsidP="00384A15">
      <w:pPr>
        <w:suppressAutoHyphens/>
        <w:ind w:left="426" w:hanging="284"/>
        <w:outlineLvl w:val="2"/>
        <w:rPr>
          <w:rFonts w:eastAsia="Calibri"/>
          <w:iCs/>
        </w:rPr>
      </w:pPr>
      <w:r>
        <w:rPr>
          <w:rFonts w:eastAsia="Calibri"/>
        </w:rPr>
        <w:t>4. Wniesienie odwołania od decyzji, o kt</w:t>
      </w:r>
      <w:r>
        <w:rPr>
          <w:rFonts w:eastAsia="Calibri" w:cs="Times"/>
        </w:rPr>
        <w:t>ó</w:t>
      </w:r>
      <w:r>
        <w:rPr>
          <w:rFonts w:eastAsia="Calibri"/>
        </w:rPr>
        <w:t>rych mowa w ust. 3, nie wyłącza realizacji przez sprzedawcę zobowiązanego obowiązku zakupu energii elektrycznej, o kt</w:t>
      </w:r>
      <w:r>
        <w:rPr>
          <w:rFonts w:eastAsia="Calibri" w:cs="Times"/>
        </w:rPr>
        <w:t>ó</w:t>
      </w:r>
      <w:r>
        <w:rPr>
          <w:rFonts w:eastAsia="Calibri"/>
        </w:rPr>
        <w:t>rym mowa w art. 41 ust. 1, w art. 42 ust. 1 lub w art. 92 ust. 1.</w:t>
      </w:r>
    </w:p>
    <w:p w14:paraId="2F833514" w14:textId="77777777" w:rsidR="00384A15" w:rsidRDefault="00384A15" w:rsidP="00384A15">
      <w:pPr>
        <w:suppressAutoHyphens/>
        <w:ind w:left="426" w:hanging="284"/>
        <w:outlineLvl w:val="2"/>
        <w:rPr>
          <w:rFonts w:eastAsia="Calibri"/>
          <w:iCs/>
        </w:rPr>
      </w:pPr>
      <w:r>
        <w:rPr>
          <w:rFonts w:eastAsia="Calibri"/>
        </w:rPr>
        <w:t>5. W przypadku gdy operatorzy systemów dystrybucyjnych elektroenergetycznych nie przekażą Prezesowi URE informacji, o kt</w:t>
      </w:r>
      <w:r>
        <w:rPr>
          <w:rFonts w:eastAsia="Calibri" w:cs="Times"/>
        </w:rPr>
        <w:t>ó</w:t>
      </w:r>
      <w:r>
        <w:rPr>
          <w:rFonts w:eastAsia="Calibri"/>
        </w:rPr>
        <w:t>rych mowa w ust. 2, w terminie do dnia 15 września danego roku, Prezes URE, w drodze decyzji, wyznacza sprzedawcę zobowiązanego biorąc pod uwagę dane dotyczące wolumenu sprzedaży energii elektrycznej z roku poprzedniego.</w:t>
      </w:r>
    </w:p>
    <w:p w14:paraId="5798123C" w14:textId="77777777" w:rsidR="00384A15" w:rsidRDefault="00384A15" w:rsidP="00384A15">
      <w:pPr>
        <w:suppressAutoHyphens/>
        <w:ind w:left="426" w:hanging="284"/>
        <w:outlineLvl w:val="2"/>
        <w:rPr>
          <w:rFonts w:eastAsia="Calibri"/>
          <w:iCs/>
        </w:rPr>
      </w:pPr>
      <w:r>
        <w:rPr>
          <w:rFonts w:eastAsia="Calibri"/>
        </w:rPr>
        <w:t>6. Operator systemu przesyłowego elektroenergetycznego oraz operatorzy system</w:t>
      </w:r>
      <w:r>
        <w:rPr>
          <w:rFonts w:eastAsia="Calibri" w:cs="Times"/>
        </w:rPr>
        <w:t>ó</w:t>
      </w:r>
      <w:r>
        <w:rPr>
          <w:rFonts w:eastAsia="Calibri"/>
        </w:rPr>
        <w:t>w dystrybucyjnych elektroenergetycznych niezwłocznie zamieszczają na swojej stronie internetowej informację o wyznaczeniu sprzedawcy zobowiązanego.</w:t>
      </w:r>
    </w:p>
    <w:p w14:paraId="00007D10" w14:textId="77777777" w:rsidR="00384A15" w:rsidRDefault="00384A15" w:rsidP="00384A15">
      <w:pPr>
        <w:suppressAutoHyphens/>
        <w:ind w:left="426" w:hanging="284"/>
        <w:outlineLvl w:val="2"/>
        <w:rPr>
          <w:rFonts w:eastAsia="Calibri"/>
          <w:iCs/>
        </w:rPr>
      </w:pPr>
      <w:r>
        <w:rPr>
          <w:rFonts w:eastAsia="Calibri"/>
        </w:rPr>
        <w:t>7. Po wyznaczeniu sprzedawcy zobowiązanego, operator systemu przesyłowego elektroenergetycznego oraz operatorzy system</w:t>
      </w:r>
      <w:r>
        <w:rPr>
          <w:rFonts w:eastAsia="Calibri" w:cs="Times"/>
        </w:rPr>
        <w:t>ó</w:t>
      </w:r>
      <w:r>
        <w:rPr>
          <w:rFonts w:eastAsia="Calibri"/>
        </w:rPr>
        <w:t>w dystrybucyjnych elektroenergetycznych niezwłocznie zawierają z tym sprzedawcą umowę o świadczenie usług przesyłania albo umowę o świadczenie usług dystrybucji lub dokonują zmiany tych umów w celu umożliwienia realizacji przez sprzedawcę zobowiązanego dokonania zakupu energii elektrycznej, o kt</w:t>
      </w:r>
      <w:r>
        <w:rPr>
          <w:rFonts w:eastAsia="Calibri" w:cs="Times"/>
        </w:rPr>
        <w:t>ó</w:t>
      </w:r>
      <w:r>
        <w:rPr>
          <w:rFonts w:eastAsia="Calibri"/>
        </w:rPr>
        <w:t>rym mowa w art. 41 ust. 1, w art. 42 ust. 1 lub w art. 92 ust. 1.</w:t>
      </w:r>
    </w:p>
    <w:p w14:paraId="2DCA8C8E" w14:textId="77777777" w:rsidR="00384A15" w:rsidRDefault="00384A15" w:rsidP="00384A15">
      <w:pPr>
        <w:suppressAutoHyphens/>
        <w:ind w:left="426" w:hanging="284"/>
        <w:outlineLvl w:val="2"/>
        <w:rPr>
          <w:rFonts w:eastAsia="Calibri"/>
          <w:iCs/>
        </w:rPr>
      </w:pPr>
      <w:r>
        <w:rPr>
          <w:rFonts w:eastAsia="Calibri"/>
        </w:rPr>
        <w:t>8. Koszty zakupu energii elektrycznej, ponoszone w związku z realizacją przez sprzedawcę zobowiązanego obowiązku zakupu energii elektrycznej, o kt</w:t>
      </w:r>
      <w:r>
        <w:rPr>
          <w:rFonts w:eastAsia="Calibri" w:cs="Times"/>
        </w:rPr>
        <w:t>ó</w:t>
      </w:r>
      <w:r>
        <w:rPr>
          <w:rFonts w:eastAsia="Calibri"/>
        </w:rPr>
        <w:t>rym mowa w art. 41 ust. 1, w art. 42 ust. 1 lub w art. 92 ust. 1, uwzględnia się w kalkulacji cen ustalanych w taryfie tego sprzedawcy, przyjmując, że każda jednostka energii elektrycznej sprzedawana przez tego sprzedawcę odbiorcom końcowym jest obciążona tymi kosztami w tej samej wysokości.</w:t>
      </w:r>
    </w:p>
    <w:p w14:paraId="4E7EF0D6" w14:textId="77777777" w:rsidR="00384A15" w:rsidRDefault="00384A15" w:rsidP="00384A15">
      <w:pPr>
        <w:suppressAutoHyphens/>
        <w:outlineLvl w:val="0"/>
        <w:rPr>
          <w:rFonts w:eastAsia="Calibri"/>
          <w:iCs/>
        </w:rPr>
      </w:pPr>
    </w:p>
    <w:p w14:paraId="76EA33C8" w14:textId="77777777" w:rsidR="00384A15" w:rsidRDefault="00384A15" w:rsidP="00384A15">
      <w:pPr>
        <w:pStyle w:val="nagjed"/>
        <w:rPr>
          <w:iCs/>
        </w:rPr>
      </w:pPr>
      <w:r>
        <w:t xml:space="preserve">Art. 41. </w:t>
      </w:r>
    </w:p>
    <w:p w14:paraId="11D16B08" w14:textId="77777777" w:rsidR="00384A15" w:rsidRDefault="00384A15" w:rsidP="00384A15">
      <w:pPr>
        <w:suppressAutoHyphens/>
        <w:ind w:left="426" w:hanging="284"/>
        <w:outlineLvl w:val="2"/>
        <w:rPr>
          <w:rFonts w:eastAsia="Calibri"/>
          <w:iCs/>
        </w:rPr>
      </w:pPr>
      <w:r>
        <w:rPr>
          <w:rFonts w:eastAsia="Calibri"/>
        </w:rPr>
        <w:t>1. Z uwzględnieniem art. 80 ust. 4, sprzedawca zobowiązany dokonuje zakupu oferowanej:</w:t>
      </w:r>
    </w:p>
    <w:p w14:paraId="2A03D09F" w14:textId="77777777" w:rsidR="00384A15" w:rsidRDefault="00384A15" w:rsidP="00384A15">
      <w:pPr>
        <w:suppressAutoHyphens/>
        <w:ind w:left="840" w:hanging="284"/>
        <w:outlineLvl w:val="3"/>
        <w:rPr>
          <w:rFonts w:eastAsia="Calibri"/>
          <w:iCs/>
        </w:rPr>
      </w:pPr>
      <w:r>
        <w:rPr>
          <w:rFonts w:eastAsia="Calibri"/>
        </w:rPr>
        <w:t>1)</w:t>
      </w:r>
      <w:r>
        <w:rPr>
          <w:rFonts w:eastAsia="Calibri"/>
        </w:rPr>
        <w:tab/>
        <w:t>niewykorzystanej energii elektrycznej wytworzonej przez wytwórcę, o kt</w:t>
      </w:r>
      <w:r>
        <w:rPr>
          <w:rFonts w:eastAsia="Calibri" w:cs="Times"/>
        </w:rPr>
        <w:t>ó</w:t>
      </w:r>
      <w:r>
        <w:rPr>
          <w:rFonts w:eastAsia="Calibri"/>
        </w:rPr>
        <w:t>rym mowa w art. 4 ust. 1 lub w art. 19 ust. 1;</w:t>
      </w:r>
    </w:p>
    <w:p w14:paraId="6F673EDF" w14:textId="77777777" w:rsidR="00384A15" w:rsidRDefault="00384A15" w:rsidP="00384A15">
      <w:pPr>
        <w:pStyle w:val="punkt"/>
        <w:rPr>
          <w:iCs/>
        </w:rPr>
      </w:pPr>
      <w:r>
        <w:t>2)</w:t>
      </w:r>
      <w:r>
        <w:tab/>
        <w:t>energii elektrycznej wytworzonej z odnawialnych źr</w:t>
      </w:r>
      <w:r>
        <w:rPr>
          <w:rFonts w:cs="Times"/>
        </w:rPr>
        <w:t>ó</w:t>
      </w:r>
      <w:r>
        <w:t>deł energii w mikroinstalacji przez wytwórcę będącego przedsiębiorcą w rozumieniu ustawy o swobodzie działalności gospodarczej:</w:t>
      </w:r>
    </w:p>
    <w:p w14:paraId="66E3EC6B" w14:textId="77777777" w:rsidR="00384A15" w:rsidRDefault="00384A15" w:rsidP="00384A15">
      <w:pPr>
        <w:pStyle w:val="litera"/>
        <w:rPr>
          <w:iCs/>
        </w:rPr>
      </w:pPr>
      <w:r>
        <w:t>a)</w:t>
      </w:r>
      <w:r>
        <w:tab/>
        <w:t>pod warunkiem że energia elektryczna została wytworzona w tej mikroinstalacji po raz pierwszy przed dniem wejścia w życie rozdziału 4,</w:t>
      </w:r>
    </w:p>
    <w:p w14:paraId="50F1A501" w14:textId="77777777" w:rsidR="00384A15" w:rsidRDefault="00384A15" w:rsidP="00384A15">
      <w:pPr>
        <w:pStyle w:val="litera"/>
      </w:pPr>
      <w:r>
        <w:t>b)</w:t>
      </w:r>
      <w:r>
        <w:tab/>
        <w:t>w mikroinstalacji zmodernizowanej po dniu wejścia w życie rozdziału 4;</w:t>
      </w:r>
    </w:p>
    <w:p w14:paraId="6153F2ED" w14:textId="77777777" w:rsidR="00384A15" w:rsidRDefault="00384A15" w:rsidP="00384A15">
      <w:pPr>
        <w:pStyle w:val="punkt"/>
      </w:pPr>
      <w:r>
        <w:t>3) energii elektrycznej wytworzonej z odnawialnych źr</w:t>
      </w:r>
      <w:r>
        <w:rPr>
          <w:rFonts w:cs="Times"/>
        </w:rPr>
        <w:t>ó</w:t>
      </w:r>
      <w:r>
        <w:t>deł energii w mikroinstalacji przez wytwórcę będącego przedsiębiorcą w rozumieniu ustawy o swobodzie działalności gospodarczej, pod warunkiem że energia elektryczna została wytworzona w tej mikroinstalacji po raz pierwszy po dniu wejścia w życie rozdziału 4.</w:t>
      </w:r>
    </w:p>
    <w:p w14:paraId="6C9B4696" w14:textId="77777777" w:rsidR="00384A15" w:rsidRDefault="00384A15" w:rsidP="00384A15">
      <w:pPr>
        <w:suppressAutoHyphens/>
        <w:ind w:left="426" w:hanging="284"/>
        <w:outlineLvl w:val="2"/>
        <w:rPr>
          <w:rFonts w:eastAsia="Calibri"/>
          <w:iCs/>
        </w:rPr>
      </w:pPr>
      <w:r>
        <w:rPr>
          <w:rFonts w:eastAsia="Calibri"/>
        </w:rPr>
        <w:t>2. Warunkiem dokonania zakupu przez danego sprzedawcę zobowiązanego energii elektrycznej, o kt</w:t>
      </w:r>
      <w:r>
        <w:rPr>
          <w:rFonts w:eastAsia="Calibri" w:cs="Times"/>
        </w:rPr>
        <w:t>ó</w:t>
      </w:r>
      <w:r>
        <w:rPr>
          <w:rFonts w:eastAsia="Calibri"/>
        </w:rPr>
        <w:t>rej mowa w ust. 1, jest wprowadzenie tej energii do sieci dystrybucyjnej.</w:t>
      </w:r>
    </w:p>
    <w:p w14:paraId="1BEFD631" w14:textId="77777777" w:rsidR="00384A15" w:rsidRDefault="00384A15" w:rsidP="00384A15">
      <w:pPr>
        <w:suppressAutoHyphens/>
        <w:ind w:left="426" w:hanging="284"/>
        <w:outlineLvl w:val="2"/>
        <w:rPr>
          <w:rFonts w:eastAsia="Calibri"/>
          <w:iCs/>
        </w:rPr>
      </w:pPr>
      <w:r>
        <w:rPr>
          <w:rFonts w:eastAsia="Calibri"/>
        </w:rPr>
        <w:t>3. Obowiązek zakupu energii elektrycznej wytworzonej z odnawialnych źr</w:t>
      </w:r>
      <w:r>
        <w:rPr>
          <w:rFonts w:eastAsia="Calibri" w:cs="Times"/>
        </w:rPr>
        <w:t>ó</w:t>
      </w:r>
      <w:r>
        <w:rPr>
          <w:rFonts w:eastAsia="Calibri"/>
        </w:rPr>
        <w:t>deł energii w mikroinstalacji zmodernizowanej po dniu wejścia w życie rozdziału 4 dotyczy wyłącznie energii wytworzonej proporcjonalnie do przyrostu łącznej mocy zainstalowanej elektrycznej tej instalacji.</w:t>
      </w:r>
    </w:p>
    <w:p w14:paraId="5AF8C647" w14:textId="77777777" w:rsidR="00384A15" w:rsidRDefault="00384A15" w:rsidP="00384A15">
      <w:pPr>
        <w:suppressAutoHyphens/>
        <w:ind w:left="426" w:hanging="284"/>
        <w:outlineLvl w:val="2"/>
        <w:rPr>
          <w:rFonts w:eastAsia="Calibri"/>
          <w:iCs/>
        </w:rPr>
      </w:pPr>
      <w:r>
        <w:rPr>
          <w:rFonts w:eastAsia="Calibri"/>
        </w:rPr>
        <w:t xml:space="preserve">4. </w:t>
      </w:r>
      <w:r>
        <w:rPr>
          <w:rFonts w:eastAsia="Calibri" w:cs="Times New Roman"/>
          <w:color w:val="000000" w:themeColor="text1"/>
        </w:rPr>
        <w:t>Obowiązek zakupu energii elektrycznej wytworzonej z odnawialnych źr</w:t>
      </w:r>
      <w:r>
        <w:rPr>
          <w:rFonts w:eastAsia="Calibri" w:cs="Times"/>
          <w:color w:val="000000" w:themeColor="text1"/>
        </w:rPr>
        <w:t>ó</w:t>
      </w:r>
      <w:r>
        <w:rPr>
          <w:rFonts w:eastAsia="Calibri" w:cs="Times New Roman"/>
          <w:color w:val="000000" w:themeColor="text1"/>
        </w:rPr>
        <w:t>deł energii, o której mowa w ust. 1 pkt 1 i 3, powstaje od pierwszego dnia wprowadzenia tej energii do sieci dystrybucyjnej i trwa przez okres kolejnych 15 lat, nie dłużej niż do dnia 31 grudnia 2035 r., przy czym okres ten liczy się od dnia wytworzenia po raz pierwszy energii elektrycznej z odnawialnych źr</w:t>
      </w:r>
      <w:r>
        <w:rPr>
          <w:rFonts w:eastAsia="Calibri" w:cs="Times"/>
          <w:color w:val="000000" w:themeColor="text1"/>
        </w:rPr>
        <w:t>ó</w:t>
      </w:r>
      <w:r>
        <w:rPr>
          <w:rFonts w:eastAsia="Calibri" w:cs="Times New Roman"/>
          <w:color w:val="000000" w:themeColor="text1"/>
        </w:rPr>
        <w:t>deł energii.</w:t>
      </w:r>
    </w:p>
    <w:p w14:paraId="14DB7FA4" w14:textId="77777777" w:rsidR="00384A15" w:rsidRDefault="00384A15" w:rsidP="00384A15">
      <w:pPr>
        <w:suppressAutoHyphens/>
        <w:ind w:left="426" w:hanging="284"/>
        <w:outlineLvl w:val="2"/>
        <w:rPr>
          <w:rFonts w:eastAsia="Calibri"/>
          <w:iCs/>
        </w:rPr>
      </w:pPr>
      <w:r>
        <w:rPr>
          <w:rFonts w:eastAsia="Calibri"/>
        </w:rPr>
        <w:t>5. Obowiązek zakupu energii elektrycznej z odnawialnych źr</w:t>
      </w:r>
      <w:r>
        <w:rPr>
          <w:rFonts w:eastAsia="Calibri" w:cs="Times"/>
        </w:rPr>
        <w:t>ó</w:t>
      </w:r>
      <w:r>
        <w:rPr>
          <w:rFonts w:eastAsia="Calibri"/>
        </w:rPr>
        <w:t>deł energii, o której mowa w ust. 1 pkt 2 lit. a, powstaje od pierwszego dnia wprowadzenia tej energii do sieci dystrybucyjnej i trwa przez okres kolejnych 15 lat, nie dłużej niż do dnia 31 grudnia 2035 r., przy czym okres ten liczy się od dnia wytworzenia po raz pierwszy energii elektrycznej z odnawialnych źr</w:t>
      </w:r>
      <w:r>
        <w:rPr>
          <w:rFonts w:eastAsia="Calibri" w:cs="Times"/>
        </w:rPr>
        <w:t>ó</w:t>
      </w:r>
      <w:r>
        <w:rPr>
          <w:rFonts w:eastAsia="Calibri"/>
        </w:rPr>
        <w:t>deł energii, potwierdzonego wydanym świadectwem pochodzenia, o którym mowa w art. 44 ust. 1.</w:t>
      </w:r>
    </w:p>
    <w:p w14:paraId="43BC74FE" w14:textId="77777777" w:rsidR="00384A15" w:rsidRDefault="00384A15" w:rsidP="00384A15">
      <w:pPr>
        <w:suppressAutoHyphens/>
        <w:ind w:left="426" w:hanging="284"/>
        <w:outlineLvl w:val="2"/>
        <w:rPr>
          <w:rFonts w:eastAsia="Calibri"/>
          <w:iCs/>
        </w:rPr>
      </w:pPr>
      <w:r>
        <w:rPr>
          <w:rFonts w:eastAsia="Calibri"/>
        </w:rPr>
        <w:t>6. Obowiązek zakupu energii elektrycznej wytworzonej z odnawialnych źr</w:t>
      </w:r>
      <w:r>
        <w:rPr>
          <w:rFonts w:eastAsia="Calibri" w:cs="Times"/>
        </w:rPr>
        <w:t>ó</w:t>
      </w:r>
      <w:r>
        <w:rPr>
          <w:rFonts w:eastAsia="Calibri"/>
        </w:rPr>
        <w:t>deł energii, o której mowa w ust. 1 pkt 2 lit. b, powstaje od pierwszego dnia wprowadzenia tej energii do sieci dystrybucyjnej i trwa przez okres 6 miesięcy od dnia wejścia w życie rozdziału 4, przy czym okres ten liczy się od dnia wytworzenia po raz pierwszy energii elektrycznej w zmodernizowanej mikroinstalacji potwierdzonego wydanym świadectwem pochodzenia, o którym mowa w art. 44 ust. 1.</w:t>
      </w:r>
    </w:p>
    <w:p w14:paraId="2FE119E1" w14:textId="77777777" w:rsidR="00384A15" w:rsidRDefault="00384A15" w:rsidP="00384A15">
      <w:pPr>
        <w:suppressAutoHyphens/>
        <w:ind w:left="426" w:hanging="284"/>
        <w:outlineLvl w:val="2"/>
        <w:rPr>
          <w:rFonts w:eastAsia="Calibri"/>
          <w:iCs/>
        </w:rPr>
      </w:pPr>
      <w:r>
        <w:rPr>
          <w:rFonts w:eastAsia="Calibri"/>
        </w:rPr>
        <w:lastRenderedPageBreak/>
        <w:t>7. Energia elektryczna wytworzona z odnawialnych źr</w:t>
      </w:r>
      <w:r>
        <w:rPr>
          <w:rFonts w:eastAsia="Calibri" w:cs="Times"/>
        </w:rPr>
        <w:t>ó</w:t>
      </w:r>
      <w:r>
        <w:rPr>
          <w:rFonts w:eastAsia="Calibri"/>
        </w:rPr>
        <w:t>deł energii w mikroinstalacji zmodernizowanej po dniu wejścia w życie rozdziału 4 może zostać zakupiona wyłącznie w przypadku, gdy:</w:t>
      </w:r>
    </w:p>
    <w:p w14:paraId="69AA8BE7" w14:textId="77777777" w:rsidR="00384A15" w:rsidRDefault="00384A15" w:rsidP="00384A15">
      <w:pPr>
        <w:suppressAutoHyphens/>
        <w:ind w:left="840" w:hanging="284"/>
        <w:outlineLvl w:val="3"/>
        <w:rPr>
          <w:rFonts w:eastAsia="Calibri"/>
          <w:iCs/>
        </w:rPr>
      </w:pPr>
      <w:r>
        <w:rPr>
          <w:rFonts w:eastAsia="Calibri"/>
        </w:rPr>
        <w:t>1)</w:t>
      </w:r>
      <w:r>
        <w:rPr>
          <w:rFonts w:eastAsia="Calibri"/>
        </w:rPr>
        <w:tab/>
        <w:t>w wyniku modernizacji mikroinstalacji nastąpił przyrost mocy zainstalowanej elektrycznej, ale nie więcej niż do 40 kW;</w:t>
      </w:r>
    </w:p>
    <w:p w14:paraId="4EC5FB7A" w14:textId="77777777" w:rsidR="00384A15" w:rsidRDefault="00384A15" w:rsidP="00384A15">
      <w:pPr>
        <w:suppressAutoHyphens/>
        <w:ind w:left="840" w:hanging="284"/>
        <w:outlineLvl w:val="3"/>
        <w:rPr>
          <w:rFonts w:eastAsia="Calibri"/>
          <w:iCs/>
        </w:rPr>
      </w:pPr>
      <w:r>
        <w:rPr>
          <w:rFonts w:eastAsia="Calibri"/>
        </w:rPr>
        <w:t>2)</w:t>
      </w:r>
      <w:r>
        <w:rPr>
          <w:rFonts w:eastAsia="Calibri"/>
        </w:rPr>
        <w:tab/>
        <w:t>nakłady na modernizację mikroinstalacji wyniosły nie mniej niż 30% wartości początkowej modernizowanej mikroinstalacji;</w:t>
      </w:r>
    </w:p>
    <w:p w14:paraId="1C4D5A01" w14:textId="77777777" w:rsidR="00384A15" w:rsidRDefault="00384A15" w:rsidP="00384A15">
      <w:pPr>
        <w:suppressAutoHyphens/>
        <w:ind w:left="840" w:hanging="284"/>
        <w:outlineLvl w:val="3"/>
        <w:rPr>
          <w:rFonts w:eastAsia="Calibri"/>
          <w:iCs/>
        </w:rPr>
      </w:pPr>
      <w:r>
        <w:rPr>
          <w:rFonts w:eastAsia="Calibri"/>
        </w:rPr>
        <w:t>3)</w:t>
      </w:r>
      <w:r>
        <w:rPr>
          <w:rFonts w:eastAsia="Calibri"/>
        </w:rPr>
        <w:tab/>
        <w:t>urządzenia wchodzące w skład zmodernizowanej mikroinstalacji, służące do wytwarzania energii elektrycznej, zamontowane w czasie modernizacji zostały wyprodukowane nie później niż w terminie 48 miesięcy przed dniem wytworzenia po raz pierwszy energii elektrycznej w zmodernizowanej mikroinstalacji.</w:t>
      </w:r>
    </w:p>
    <w:p w14:paraId="5E82944E" w14:textId="77777777" w:rsidR="00384A15" w:rsidRDefault="00384A15" w:rsidP="00384A15">
      <w:pPr>
        <w:suppressAutoHyphens/>
        <w:ind w:left="426" w:hanging="284"/>
        <w:outlineLvl w:val="2"/>
        <w:rPr>
          <w:rFonts w:eastAsia="Calibri"/>
          <w:iCs/>
        </w:rPr>
      </w:pPr>
      <w:r>
        <w:rPr>
          <w:rFonts w:eastAsia="Calibri"/>
        </w:rPr>
        <w:t xml:space="preserve">8. </w:t>
      </w:r>
      <w:r>
        <w:rPr>
          <w:rFonts w:eastAsia="Calibri" w:cs="Times New Roman"/>
          <w:color w:val="000000" w:themeColor="text1"/>
          <w:szCs w:val="24"/>
        </w:rPr>
        <w:t xml:space="preserve">Cena zakupu energii elektrycznej, o której mowa w ust. 1, wynosi 100% średniej ceny sprzedaży energii elektrycznej na rynku konkurencyjnym w poprzednim kwartale ogłoszonej przez Prezesa URE na podstawie art. 23 ust. 2 pkt 18a ustawy </w:t>
      </w:r>
      <w:r>
        <w:rPr>
          <w:rFonts w:eastAsia="Calibri" w:cs="Times"/>
          <w:color w:val="000000" w:themeColor="text1"/>
          <w:szCs w:val="24"/>
        </w:rPr>
        <w:t>–</w:t>
      </w:r>
      <w:r>
        <w:rPr>
          <w:rFonts w:eastAsia="Calibri" w:cs="Times New Roman"/>
          <w:color w:val="000000" w:themeColor="text1"/>
          <w:szCs w:val="24"/>
        </w:rPr>
        <w:t xml:space="preserve"> Prawo energetyczne.</w:t>
      </w:r>
    </w:p>
    <w:p w14:paraId="52805A2A" w14:textId="77777777" w:rsidR="00384A15" w:rsidRDefault="00384A15" w:rsidP="00384A15">
      <w:pPr>
        <w:pStyle w:val="ustep"/>
        <w:rPr>
          <w:iCs/>
        </w:rPr>
      </w:pPr>
      <w:r>
        <w:t xml:space="preserve">9. Cena zakupu energii elektrycznej, o której mowa w ust. 1 pkt 1 i 2, nie zawiera opłaty za bilansowanie handlowe. </w:t>
      </w:r>
    </w:p>
    <w:p w14:paraId="210FD154" w14:textId="77777777" w:rsidR="00384A15" w:rsidRDefault="00384A15" w:rsidP="00384A15">
      <w:pPr>
        <w:suppressAutoHyphens/>
        <w:ind w:left="425" w:hanging="380"/>
        <w:outlineLvl w:val="2"/>
        <w:rPr>
          <w:rFonts w:eastAsia="Calibri"/>
          <w:iCs/>
        </w:rPr>
      </w:pPr>
      <w:r>
        <w:rPr>
          <w:rFonts w:eastAsia="Calibri"/>
        </w:rPr>
        <w:t xml:space="preserve">10. </w:t>
      </w:r>
      <w:r>
        <w:rPr>
          <w:rFonts w:eastAsia="Calibri"/>
          <w:color w:val="000000"/>
        </w:rPr>
        <w:t>Rozliczenie z tytułu różnicy między ilością energii elektrycznej pobranej z sieci a ilością energii elektrycznej wprowadzonej do tej sieci, w danym p</w:t>
      </w:r>
      <w:r>
        <w:rPr>
          <w:rFonts w:eastAsia="Calibri" w:cs="Times"/>
          <w:color w:val="000000"/>
        </w:rPr>
        <w:t>ó</w:t>
      </w:r>
      <w:r>
        <w:rPr>
          <w:rFonts w:eastAsia="Calibri"/>
          <w:color w:val="000000"/>
        </w:rPr>
        <w:t>łroczu, między wytw</w:t>
      </w:r>
      <w:r>
        <w:rPr>
          <w:rFonts w:eastAsia="Calibri" w:cs="Times"/>
          <w:color w:val="000000"/>
        </w:rPr>
        <w:t>ó</w:t>
      </w:r>
      <w:r>
        <w:rPr>
          <w:rFonts w:eastAsia="Calibri"/>
          <w:color w:val="000000"/>
        </w:rPr>
        <w:t>rcą energii elektrycznej, o kt</w:t>
      </w:r>
      <w:r>
        <w:rPr>
          <w:rFonts w:eastAsia="Calibri" w:cs="Times"/>
          <w:color w:val="000000"/>
        </w:rPr>
        <w:t>ó</w:t>
      </w:r>
      <w:r>
        <w:rPr>
          <w:rFonts w:eastAsia="Calibri"/>
          <w:color w:val="000000"/>
        </w:rPr>
        <w:t>rym mowa w art. 4 ust. 1, w art. 19 ust. 1 oraz w art. 41 ust. 1 pkt 3, a sprzedawcą zobowiązanym odbywa się na podstawie umowy sprzedaży energii elektrycznej, o kt</w:t>
      </w:r>
      <w:r>
        <w:rPr>
          <w:rFonts w:eastAsia="Calibri" w:cs="Times"/>
          <w:color w:val="000000"/>
        </w:rPr>
        <w:t>ó</w:t>
      </w:r>
      <w:r>
        <w:rPr>
          <w:rFonts w:eastAsia="Calibri"/>
          <w:color w:val="000000"/>
        </w:rPr>
        <w:t xml:space="preserve">rej mowa w art. 5 ust. 1 i ust. 2 pkt 1 ustawy </w:t>
      </w:r>
      <w:r>
        <w:rPr>
          <w:rFonts w:eastAsia="Calibri" w:cs="Times"/>
          <w:color w:val="000000"/>
        </w:rPr>
        <w:t>–</w:t>
      </w:r>
      <w:r>
        <w:rPr>
          <w:rFonts w:eastAsia="Calibri"/>
          <w:color w:val="000000"/>
        </w:rPr>
        <w:t xml:space="preserve"> Prawo energetyczne. Rozliczenia tego dokonuje się na podstawie rzeczywistych wskazań urządzeń pomiarowo-rozliczeniowych.</w:t>
      </w:r>
    </w:p>
    <w:p w14:paraId="76DE55B5" w14:textId="77777777" w:rsidR="00384A15" w:rsidRDefault="00384A15" w:rsidP="00384A15">
      <w:pPr>
        <w:suppressAutoHyphens/>
        <w:ind w:left="425" w:hanging="380"/>
        <w:outlineLvl w:val="2"/>
        <w:rPr>
          <w:rFonts w:eastAsia="Calibri"/>
          <w:iCs/>
        </w:rPr>
      </w:pPr>
      <w:r>
        <w:rPr>
          <w:rFonts w:eastAsia="Calibri"/>
        </w:rPr>
        <w:t>11. Rozliczenie z tytułu świadczonych usług dystrybucyjnych między wytwórcą energii elektrycznej, o którym mowa w art. 4 ust. 1 oraz w art. 19 ust. 1, a przedsiębiorstwem energetycznym zajmującym się dystrybucją energii elektrycznej odbywa się na podstawie umowy o świadczenie usług dystrybucyjnych, o której mowa w art. 5 ust. 1 i ust. 2 pkt 2 ustawy – Prawo energetyczne.</w:t>
      </w:r>
    </w:p>
    <w:p w14:paraId="4A8B0AEC" w14:textId="77777777" w:rsidR="00384A15" w:rsidRDefault="00384A15" w:rsidP="00384A15">
      <w:pPr>
        <w:suppressAutoHyphens/>
        <w:outlineLvl w:val="0"/>
        <w:rPr>
          <w:rFonts w:eastAsia="Calibri"/>
          <w:b/>
          <w:i/>
          <w:iCs/>
        </w:rPr>
      </w:pPr>
    </w:p>
    <w:p w14:paraId="532ED779" w14:textId="77777777" w:rsidR="00384A15" w:rsidRDefault="00384A15" w:rsidP="00384A15">
      <w:pPr>
        <w:pStyle w:val="nagjed"/>
        <w:rPr>
          <w:iCs/>
        </w:rPr>
      </w:pPr>
      <w:r>
        <w:t xml:space="preserve">Art. 42. </w:t>
      </w:r>
    </w:p>
    <w:p w14:paraId="470D31B2" w14:textId="77777777" w:rsidR="00384A15" w:rsidRDefault="00384A15" w:rsidP="00384A15">
      <w:pPr>
        <w:suppressAutoHyphens/>
        <w:ind w:left="426" w:hanging="284"/>
        <w:outlineLvl w:val="2"/>
        <w:rPr>
          <w:rFonts w:eastAsia="Calibri"/>
          <w:iCs/>
        </w:rPr>
      </w:pPr>
      <w:r>
        <w:rPr>
          <w:rFonts w:eastAsia="Calibri"/>
        </w:rPr>
        <w:t>1. Z uwzględnieniem art. 80 ust. 4, sprzedawca zobowiązany dokonuje zakupu oferowanej energii elektrycznej z odnawialnych źr</w:t>
      </w:r>
      <w:r>
        <w:rPr>
          <w:rFonts w:eastAsia="Calibri" w:cs="Times"/>
        </w:rPr>
        <w:t>ó</w:t>
      </w:r>
      <w:r>
        <w:rPr>
          <w:rFonts w:eastAsia="Calibri"/>
        </w:rPr>
        <w:t>deł energii wytworzonej w:</w:t>
      </w:r>
    </w:p>
    <w:p w14:paraId="6038535A" w14:textId="77777777" w:rsidR="00384A15" w:rsidRDefault="00384A15" w:rsidP="00384A15">
      <w:pPr>
        <w:suppressAutoHyphens/>
        <w:ind w:left="840" w:hanging="284"/>
        <w:outlineLvl w:val="3"/>
        <w:rPr>
          <w:rFonts w:eastAsia="Calibri"/>
          <w:iCs/>
        </w:rPr>
      </w:pPr>
      <w:r>
        <w:rPr>
          <w:rFonts w:eastAsia="Calibri"/>
        </w:rPr>
        <w:t>1)</w:t>
      </w:r>
      <w:r>
        <w:rPr>
          <w:rFonts w:eastAsia="Calibri"/>
        </w:rPr>
        <w:tab/>
        <w:t>instalacji odnawialnego źr</w:t>
      </w:r>
      <w:r>
        <w:rPr>
          <w:rFonts w:eastAsia="Calibri" w:cs="Times"/>
        </w:rPr>
        <w:t>ó</w:t>
      </w:r>
      <w:r>
        <w:rPr>
          <w:rFonts w:eastAsia="Calibri"/>
        </w:rPr>
        <w:t>dła energii innej niż mikroinstalacja, w tym energii elektrycznej wytworzonej w okresie rozruchu technologicznego tej instalacji, w której energia elektryczna została wytworzona po raz pierwszy przed dniem wejścia w życie rozdziału 4;</w:t>
      </w:r>
    </w:p>
    <w:p w14:paraId="6BE28DCB" w14:textId="77777777" w:rsidR="00384A15" w:rsidRDefault="00384A15" w:rsidP="00384A15">
      <w:pPr>
        <w:suppressAutoHyphens/>
        <w:ind w:left="840" w:hanging="284"/>
        <w:outlineLvl w:val="3"/>
        <w:rPr>
          <w:rFonts w:eastAsia="Calibri"/>
          <w:iCs/>
        </w:rPr>
      </w:pPr>
      <w:r>
        <w:rPr>
          <w:rFonts w:eastAsia="Calibri"/>
        </w:rPr>
        <w:t>2)</w:t>
      </w:r>
      <w:r>
        <w:rPr>
          <w:rFonts w:eastAsia="Calibri"/>
        </w:rPr>
        <w:tab/>
        <w:t>instalacji odnawialnego źr</w:t>
      </w:r>
      <w:r>
        <w:rPr>
          <w:rFonts w:eastAsia="Calibri" w:cs="Times"/>
        </w:rPr>
        <w:t>ó</w:t>
      </w:r>
      <w:r>
        <w:rPr>
          <w:rFonts w:eastAsia="Calibri"/>
        </w:rPr>
        <w:t>dła energii innej niż mikroinstalacja, zmodernizowanej po dniu wejścia w życie rozdziału 4.</w:t>
      </w:r>
    </w:p>
    <w:p w14:paraId="6D668660" w14:textId="77777777" w:rsidR="00384A15" w:rsidRDefault="00384A15" w:rsidP="00384A15">
      <w:pPr>
        <w:suppressAutoHyphens/>
        <w:ind w:left="426" w:hanging="284"/>
        <w:outlineLvl w:val="2"/>
        <w:rPr>
          <w:rFonts w:eastAsia="Calibri"/>
        </w:rPr>
      </w:pPr>
      <w:r>
        <w:rPr>
          <w:rFonts w:eastAsia="Calibri"/>
        </w:rPr>
        <w:t>2. Warunkiem dokonania zakupu przez sprzedawcę zobowiązanego energii elektrycznej, o kt</w:t>
      </w:r>
      <w:r>
        <w:rPr>
          <w:rFonts w:eastAsia="Calibri" w:cs="Times"/>
        </w:rPr>
        <w:t>ó</w:t>
      </w:r>
      <w:r>
        <w:rPr>
          <w:rFonts w:eastAsia="Calibri"/>
        </w:rPr>
        <w:t>rej mowa w ust. 1, jest wprowadzenie tej energii do sieci przesyłowej lub sieci dystrybucyjnej.</w:t>
      </w:r>
    </w:p>
    <w:p w14:paraId="113E04CB" w14:textId="77777777" w:rsidR="00384A15" w:rsidRDefault="00384A15" w:rsidP="00384A15">
      <w:pPr>
        <w:suppressAutoHyphens/>
        <w:ind w:left="426" w:hanging="284"/>
        <w:outlineLvl w:val="2"/>
        <w:rPr>
          <w:rFonts w:eastAsia="Calibri"/>
          <w:iCs/>
        </w:rPr>
      </w:pPr>
      <w:r>
        <w:rPr>
          <w:rFonts w:eastAsia="Calibri"/>
        </w:rPr>
        <w:t>3. Obowiązek zakupu energii elektrycznej wytworzonej z odnawialnych źr</w:t>
      </w:r>
      <w:r>
        <w:rPr>
          <w:rFonts w:eastAsia="Calibri" w:cs="Times"/>
        </w:rPr>
        <w:t>ó</w:t>
      </w:r>
      <w:r>
        <w:rPr>
          <w:rFonts w:eastAsia="Calibri"/>
        </w:rPr>
        <w:t xml:space="preserve">deł energii, o której mowa w ust. 1 pkt 1, powstaje od pierwszego dnia wprowadzenia tej energii do sieci dystrybucyjnej lub sieci przesyłowej i trwa </w:t>
      </w:r>
      <w:r>
        <w:rPr>
          <w:rFonts w:eastAsia="Calibri"/>
        </w:rPr>
        <w:lastRenderedPageBreak/>
        <w:t>przez okres kolejnych 15 lat, nie dłużej niż do dnia 31 grudnia 2035 r., przy czym okres ten liczy się od dnia wytworzenia po raz pierwszy energii elektrycznej z odnawialnych źr</w:t>
      </w:r>
      <w:r>
        <w:rPr>
          <w:rFonts w:eastAsia="Calibri" w:cs="Times"/>
        </w:rPr>
        <w:t>ó</w:t>
      </w:r>
      <w:r>
        <w:rPr>
          <w:rFonts w:eastAsia="Calibri"/>
        </w:rPr>
        <w:t>deł energii, potwierdzonego wydanym świadectwem pochodzenia, o którym mowa w art. 44 ust. 1.</w:t>
      </w:r>
    </w:p>
    <w:p w14:paraId="134A933A" w14:textId="77777777" w:rsidR="00384A15" w:rsidRDefault="00384A15" w:rsidP="00384A15">
      <w:pPr>
        <w:suppressAutoHyphens/>
        <w:ind w:left="426" w:hanging="284"/>
        <w:outlineLvl w:val="2"/>
        <w:rPr>
          <w:rFonts w:eastAsia="Calibri"/>
          <w:iCs/>
        </w:rPr>
      </w:pPr>
      <w:r>
        <w:rPr>
          <w:rFonts w:eastAsia="Calibri"/>
        </w:rPr>
        <w:t>4. Obowiązek zakupu energii elektrycznej wytworzonej z odnawialnych źr</w:t>
      </w:r>
      <w:r>
        <w:rPr>
          <w:rFonts w:eastAsia="Calibri" w:cs="Times"/>
        </w:rPr>
        <w:t>ó</w:t>
      </w:r>
      <w:r>
        <w:rPr>
          <w:rFonts w:eastAsia="Calibri"/>
        </w:rPr>
        <w:t>deł energii, o kt</w:t>
      </w:r>
      <w:r>
        <w:rPr>
          <w:rFonts w:eastAsia="Calibri" w:cs="Times"/>
        </w:rPr>
        <w:t>ó</w:t>
      </w:r>
      <w:r>
        <w:rPr>
          <w:rFonts w:eastAsia="Calibri"/>
        </w:rPr>
        <w:t>rej mowa w ust. 1 pkt 2:</w:t>
      </w:r>
    </w:p>
    <w:p w14:paraId="2EFEC361" w14:textId="77777777" w:rsidR="00384A15" w:rsidRDefault="00384A15" w:rsidP="00384A15">
      <w:pPr>
        <w:suppressAutoHyphens/>
        <w:ind w:left="840" w:hanging="284"/>
        <w:outlineLvl w:val="3"/>
        <w:rPr>
          <w:rFonts w:eastAsia="Calibri"/>
          <w:iCs/>
        </w:rPr>
      </w:pPr>
      <w:r>
        <w:rPr>
          <w:rFonts w:eastAsia="Calibri"/>
        </w:rPr>
        <w:t>1)</w:t>
      </w:r>
      <w:r>
        <w:rPr>
          <w:rFonts w:eastAsia="Calibri"/>
        </w:rPr>
        <w:tab/>
        <w:t>dotyczy ilości energii elektrycznej wytworzonej proporcjonalnie do przyrostu łącznej mocy zainstalowanej elektrycznej tej instalacji; w przypadku, o kt</w:t>
      </w:r>
      <w:r>
        <w:rPr>
          <w:rFonts w:eastAsia="Calibri" w:cs="Times"/>
        </w:rPr>
        <w:t>ó</w:t>
      </w:r>
      <w:r>
        <w:rPr>
          <w:rFonts w:eastAsia="Calibri"/>
        </w:rPr>
        <w:t>rym mowa w ust. 8, ilość energii elektrycznej objętej obowiązkiem zakupu odpowiada procentowej wielkości nakład</w:t>
      </w:r>
      <w:r>
        <w:rPr>
          <w:rFonts w:eastAsia="Calibri" w:cs="Times"/>
        </w:rPr>
        <w:t>ó</w:t>
      </w:r>
      <w:r>
        <w:rPr>
          <w:rFonts w:eastAsia="Calibri"/>
        </w:rPr>
        <w:t>w poniesionych na modernizację, nie więcej niż 75% wartości początkowej modernizowanej instalacji, oraz</w:t>
      </w:r>
    </w:p>
    <w:p w14:paraId="7E9A39A0"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powstaje od pierwszego dnia wprowadzenia tej energii do sieci dystrybucyjnej lub sieci przesyłowej i trwa maksymalnie przez okres 6 miesięcy od dnia wejścia w życie rozdziału 4, przy czym okres ten liczy się od dnia wytworzenia po raz pierwszy energii elektrycznej z odnawialnych źr</w:t>
      </w:r>
      <w:r>
        <w:rPr>
          <w:rFonts w:eastAsia="Calibri" w:cs="Times"/>
        </w:rPr>
        <w:t>ó</w:t>
      </w:r>
      <w:r>
        <w:rPr>
          <w:rFonts w:eastAsia="Calibri"/>
        </w:rPr>
        <w:t>deł energii, potwierdzonego wydanym świadectwem pochodzenia, o którym mowa w art. 44 ust. 1.</w:t>
      </w:r>
    </w:p>
    <w:p w14:paraId="7DA1A3B6" w14:textId="77777777" w:rsidR="00384A15" w:rsidRDefault="00384A15" w:rsidP="00384A15">
      <w:pPr>
        <w:suppressAutoHyphens/>
        <w:ind w:left="426" w:hanging="284"/>
        <w:outlineLvl w:val="2"/>
        <w:rPr>
          <w:rFonts w:eastAsia="Calibri"/>
          <w:iCs/>
        </w:rPr>
      </w:pPr>
      <w:r>
        <w:rPr>
          <w:rFonts w:eastAsia="Calibri"/>
        </w:rPr>
        <w:t>5. Sprzedawca zobowiązany dokonuje zakupu oferowanej energii elektrycznej wytworzonej z odnawialnych źr</w:t>
      </w:r>
      <w:r>
        <w:rPr>
          <w:rFonts w:eastAsia="Calibri" w:cs="Times"/>
        </w:rPr>
        <w:t>ó</w:t>
      </w:r>
      <w:r>
        <w:rPr>
          <w:rFonts w:eastAsia="Calibri"/>
        </w:rPr>
        <w:t>deł energii w okresie rozruchu technologicznego instalacji odnawialnego źr</w:t>
      </w:r>
      <w:r>
        <w:rPr>
          <w:rFonts w:eastAsia="Calibri" w:cs="Times"/>
        </w:rPr>
        <w:t>ó</w:t>
      </w:r>
      <w:r>
        <w:rPr>
          <w:rFonts w:eastAsia="Calibri"/>
        </w:rPr>
        <w:t>dła energii, nie dłużej niż przez 90 dni, licząc od dnia pierwszego wprowadzenia energii elektrycznej wytworzonej z odnawialnych źr</w:t>
      </w:r>
      <w:r>
        <w:rPr>
          <w:rFonts w:eastAsia="Calibri" w:cs="Times"/>
        </w:rPr>
        <w:t>ó</w:t>
      </w:r>
      <w:r>
        <w:rPr>
          <w:rFonts w:eastAsia="Calibri"/>
        </w:rPr>
        <w:t>deł energii do sieci właściwego operatora, z wyłączeniem instalacji spalania wielopaliwowego oraz dedykowanej instalacji spalania wielopaliwowego.</w:t>
      </w:r>
    </w:p>
    <w:p w14:paraId="3D126F3C" w14:textId="77777777" w:rsidR="00384A15" w:rsidRDefault="00384A15" w:rsidP="00384A15">
      <w:pPr>
        <w:suppressAutoHyphens/>
        <w:ind w:left="426" w:hanging="284"/>
        <w:outlineLvl w:val="2"/>
        <w:rPr>
          <w:rFonts w:eastAsia="Calibri"/>
          <w:iCs/>
        </w:rPr>
      </w:pPr>
      <w:r>
        <w:rPr>
          <w:rFonts w:eastAsia="Calibri"/>
        </w:rPr>
        <w:t>6. W przypadku instalacji odnawialnego źr</w:t>
      </w:r>
      <w:r>
        <w:rPr>
          <w:rFonts w:eastAsia="Calibri" w:cs="Times"/>
        </w:rPr>
        <w:t>ó</w:t>
      </w:r>
      <w:r>
        <w:rPr>
          <w:rFonts w:eastAsia="Calibri"/>
        </w:rPr>
        <w:t>dła energii innej niż mikroinstalacja wykorzystującej do wytworzenia energii elektrycznej hydroenergię, w kt</w:t>
      </w:r>
      <w:r>
        <w:rPr>
          <w:rFonts w:eastAsia="Calibri" w:cs="Times"/>
        </w:rPr>
        <w:t>ó</w:t>
      </w:r>
      <w:r>
        <w:rPr>
          <w:rFonts w:eastAsia="Calibri"/>
        </w:rPr>
        <w:t>rej energia elektryczna została wytworzona po raz pierwszy przed dniem wejścia w życie rozdziału 4, sprzedawca zobowiązany dokonuje zakupu oferowanej energii elektrycznej wytworzonej wyłącznie w instalacji odnawialnego źr</w:t>
      </w:r>
      <w:r>
        <w:rPr>
          <w:rFonts w:eastAsia="Calibri" w:cs="Times"/>
        </w:rPr>
        <w:t>ó</w:t>
      </w:r>
      <w:r>
        <w:rPr>
          <w:rFonts w:eastAsia="Calibri"/>
        </w:rPr>
        <w:t>dła energii o łącznej mocy zainstalowanej elektrycznej nie większej niż 5 MW.</w:t>
      </w:r>
    </w:p>
    <w:p w14:paraId="07421CDA" w14:textId="77777777" w:rsidR="00384A15" w:rsidRDefault="00384A15" w:rsidP="00384A15">
      <w:pPr>
        <w:suppressAutoHyphens/>
        <w:ind w:left="426" w:hanging="284"/>
        <w:outlineLvl w:val="2"/>
        <w:rPr>
          <w:rFonts w:eastAsia="Calibri"/>
          <w:iCs/>
        </w:rPr>
      </w:pPr>
      <w:r>
        <w:rPr>
          <w:rFonts w:eastAsia="Calibri"/>
        </w:rPr>
        <w:t>7. Energia elektryczna wytworzona z odnawialnych źr</w:t>
      </w:r>
      <w:r>
        <w:rPr>
          <w:rFonts w:eastAsia="Calibri" w:cs="Times"/>
        </w:rPr>
        <w:t>ó</w:t>
      </w:r>
      <w:r>
        <w:rPr>
          <w:rFonts w:eastAsia="Calibri"/>
        </w:rPr>
        <w:t>deł energii w instalacji, o której mowa w ust. 1 pkt 2, może zostać zakupiona wyłącznie w przypadku, gdy:</w:t>
      </w:r>
    </w:p>
    <w:p w14:paraId="0E5998B0" w14:textId="77777777" w:rsidR="00384A15" w:rsidRDefault="00384A15" w:rsidP="00384A15">
      <w:pPr>
        <w:suppressAutoHyphens/>
        <w:ind w:left="840" w:hanging="284"/>
        <w:outlineLvl w:val="3"/>
        <w:rPr>
          <w:rFonts w:eastAsia="Calibri"/>
          <w:iCs/>
        </w:rPr>
      </w:pPr>
      <w:r>
        <w:rPr>
          <w:rFonts w:eastAsia="Calibri"/>
        </w:rPr>
        <w:t>1)</w:t>
      </w:r>
      <w:r>
        <w:rPr>
          <w:rFonts w:eastAsia="Calibri"/>
        </w:rPr>
        <w:tab/>
        <w:t>urządzenia wchodzące w skład tej instalacji, służące do wytwarzania tej energii, zamontowane w czasie modernizacji zostały wyprodukowane nie później niż w terminie 48 miesięcy przed dniem wytworzenia po raz pierwszy energii elektrycznej w tej zmodernizowanej instalacji;</w:t>
      </w:r>
    </w:p>
    <w:p w14:paraId="1E4341FA" w14:textId="77777777" w:rsidR="00384A15" w:rsidRDefault="00384A15" w:rsidP="00384A15">
      <w:pPr>
        <w:suppressAutoHyphens/>
        <w:ind w:left="840" w:hanging="284"/>
        <w:outlineLvl w:val="3"/>
        <w:rPr>
          <w:rFonts w:eastAsia="Calibri"/>
          <w:iCs/>
        </w:rPr>
      </w:pPr>
      <w:r>
        <w:rPr>
          <w:rFonts w:eastAsia="Calibri"/>
        </w:rPr>
        <w:t>2)</w:t>
      </w:r>
      <w:r>
        <w:rPr>
          <w:rFonts w:eastAsia="Calibri"/>
        </w:rPr>
        <w:tab/>
        <w:t>w wyniku modernizacji tej instalacji nastąpił przyrost łącznej mocy zainstalowanej elektrycznej;</w:t>
      </w:r>
    </w:p>
    <w:p w14:paraId="1546C37A" w14:textId="77777777" w:rsidR="00384A15" w:rsidRDefault="00384A15" w:rsidP="00384A15">
      <w:pPr>
        <w:suppressAutoHyphens/>
        <w:ind w:left="840" w:hanging="284"/>
        <w:outlineLvl w:val="3"/>
        <w:rPr>
          <w:rFonts w:eastAsia="Calibri"/>
          <w:iCs/>
        </w:rPr>
      </w:pPr>
      <w:r>
        <w:rPr>
          <w:rFonts w:eastAsia="Calibri"/>
        </w:rPr>
        <w:t>3)</w:t>
      </w:r>
      <w:r>
        <w:rPr>
          <w:rFonts w:eastAsia="Calibri"/>
        </w:rPr>
        <w:tab/>
        <w:t>nakłady na modernizację tej instalacji wyniosły co najmniej 30% wartości początkowej modernizowanej instalacji;</w:t>
      </w:r>
    </w:p>
    <w:p w14:paraId="56C5E6E0" w14:textId="77777777" w:rsidR="00384A15" w:rsidRDefault="00384A15" w:rsidP="00384A15">
      <w:pPr>
        <w:suppressAutoHyphens/>
        <w:ind w:left="840" w:hanging="284"/>
        <w:outlineLvl w:val="3"/>
        <w:rPr>
          <w:rFonts w:eastAsia="Calibri"/>
          <w:iCs/>
        </w:rPr>
      </w:pPr>
      <w:r>
        <w:rPr>
          <w:rFonts w:eastAsia="Calibri"/>
        </w:rPr>
        <w:t>4)</w:t>
      </w:r>
      <w:r>
        <w:rPr>
          <w:rFonts w:eastAsia="Calibri"/>
        </w:rPr>
        <w:tab/>
        <w:t>zmodernizowana instalacja odnawialnego źr</w:t>
      </w:r>
      <w:r>
        <w:rPr>
          <w:rFonts w:eastAsia="Calibri" w:cs="Times"/>
        </w:rPr>
        <w:t>ó</w:t>
      </w:r>
      <w:r>
        <w:rPr>
          <w:rFonts w:eastAsia="Calibri"/>
        </w:rPr>
        <w:t>dła energii nie będzie wykorzystywana do wytwarzania energii elektrycznej z biomasy, biopłyn</w:t>
      </w:r>
      <w:r>
        <w:rPr>
          <w:rFonts w:eastAsia="Calibri" w:cs="Times"/>
        </w:rPr>
        <w:t>ó</w:t>
      </w:r>
      <w:r>
        <w:rPr>
          <w:rFonts w:eastAsia="Calibri"/>
        </w:rPr>
        <w:t>w, biogazu lub biogazu rolniczego w instalacjach spalania wielopaliwowego, z wyłączeniem dedykowanych instalacji spalania wielopaliwowego.</w:t>
      </w:r>
    </w:p>
    <w:p w14:paraId="01370B20" w14:textId="77777777" w:rsidR="00384A15" w:rsidRDefault="00384A15" w:rsidP="00384A15">
      <w:pPr>
        <w:ind w:left="426" w:hanging="284"/>
        <w:outlineLvl w:val="2"/>
        <w:rPr>
          <w:rFonts w:eastAsia="Calibri"/>
          <w:iCs/>
        </w:rPr>
      </w:pPr>
      <w:r>
        <w:rPr>
          <w:rFonts w:eastAsia="Calibri"/>
        </w:rPr>
        <w:t>8. W przypadku modernizacji instalacji:</w:t>
      </w:r>
    </w:p>
    <w:p w14:paraId="37B285BF" w14:textId="77777777" w:rsidR="00384A15" w:rsidRDefault="00384A15" w:rsidP="00384A15">
      <w:pPr>
        <w:ind w:left="840" w:hanging="284"/>
        <w:outlineLvl w:val="3"/>
        <w:rPr>
          <w:rFonts w:eastAsia="Calibri"/>
          <w:iCs/>
        </w:rPr>
      </w:pPr>
      <w:r>
        <w:rPr>
          <w:rFonts w:eastAsia="Calibri"/>
        </w:rPr>
        <w:lastRenderedPageBreak/>
        <w:t>1)</w:t>
      </w:r>
      <w:r>
        <w:rPr>
          <w:rFonts w:eastAsia="Calibri"/>
        </w:rPr>
        <w:tab/>
        <w:t>niestanowiącej instalacji odnawialnego źródła energii, w wyniku której powstała instalacja odnawialnego źródła energii, z wyłączeniem dedykowanej instalacji spalania wielopaliwowego, albo</w:t>
      </w:r>
    </w:p>
    <w:p w14:paraId="56C1AFED" w14:textId="77777777" w:rsidR="00384A15" w:rsidRDefault="00384A15" w:rsidP="00384A15">
      <w:pPr>
        <w:ind w:left="840" w:hanging="284"/>
        <w:outlineLvl w:val="3"/>
        <w:rPr>
          <w:rFonts w:eastAsia="Calibri"/>
          <w:iCs/>
        </w:rPr>
      </w:pPr>
      <w:r>
        <w:rPr>
          <w:rFonts w:eastAsia="Calibri"/>
        </w:rPr>
        <w:t>2)</w:t>
      </w:r>
      <w:r>
        <w:rPr>
          <w:rFonts w:eastAsia="Calibri"/>
        </w:rPr>
        <w:tab/>
        <w:t>spalania wielopaliwowego, w wyniku której powstała instalacja odnawialnego źródła energii, która nie będzie wykorzystywana do wytwarzania energii elektrycznej w instalacji spalania wielopaliwowego, albo</w:t>
      </w:r>
    </w:p>
    <w:p w14:paraId="5F86FD99" w14:textId="77777777" w:rsidR="00384A15" w:rsidRDefault="00384A15" w:rsidP="00384A15">
      <w:pPr>
        <w:ind w:left="840" w:hanging="284"/>
        <w:outlineLvl w:val="3"/>
        <w:rPr>
          <w:rFonts w:eastAsia="Calibri"/>
          <w:iCs/>
        </w:rPr>
      </w:pPr>
      <w:r>
        <w:rPr>
          <w:rFonts w:eastAsia="Calibri"/>
        </w:rPr>
        <w:t>3)</w:t>
      </w:r>
      <w:r>
        <w:rPr>
          <w:rFonts w:eastAsia="Calibri"/>
        </w:rPr>
        <w:tab/>
        <w:t>odnawialnego źródła energii o łącznej mocy zainstalowanej elektrycznej nie większej niż 5 MW, wykorzystującej hydroenergię do wytworzenia energii elektrycznej</w:t>
      </w:r>
    </w:p>
    <w:p w14:paraId="58BBC301" w14:textId="77777777" w:rsidR="00384A15" w:rsidRDefault="00384A15" w:rsidP="00384A15">
      <w:pPr>
        <w:ind w:left="426"/>
        <w:outlineLvl w:val="2"/>
        <w:rPr>
          <w:rFonts w:eastAsia="Calibri"/>
          <w:iCs/>
        </w:rPr>
      </w:pPr>
      <w:r>
        <w:rPr>
          <w:rFonts w:eastAsia="Calibri"/>
        </w:rPr>
        <w:t>– energia elektryczna wytworzona w instalacji, o której mowa w ust. 1 pkt 2, może zostać zakupiona po spełnieniu warunków, o których mowa w ust. 7 pkt 1, 3 i 4.</w:t>
      </w:r>
    </w:p>
    <w:p w14:paraId="3634D0D6" w14:textId="77777777" w:rsidR="00384A15" w:rsidRDefault="00384A15" w:rsidP="00384A15">
      <w:pPr>
        <w:suppressAutoHyphens/>
        <w:ind w:left="426" w:hanging="284"/>
        <w:outlineLvl w:val="2"/>
        <w:rPr>
          <w:rFonts w:eastAsia="Calibri"/>
          <w:iCs/>
        </w:rPr>
      </w:pPr>
      <w:r>
        <w:rPr>
          <w:rFonts w:eastAsia="Calibri"/>
        </w:rPr>
        <w:t>9. Energia elektryczna wytworzona z odnawialnych źr</w:t>
      </w:r>
      <w:r>
        <w:rPr>
          <w:rFonts w:eastAsia="Calibri" w:cs="Times"/>
        </w:rPr>
        <w:t>ó</w:t>
      </w:r>
      <w:r>
        <w:rPr>
          <w:rFonts w:eastAsia="Calibri"/>
        </w:rPr>
        <w:t>deł energii w instalacji, o której mowa w ust. 1 pkt 2, wykorzystującej do wytwarzania tej energii elektrycznej biomasę spalaną w dedykowanej instalacji spalania biomasy, w dedykowanej instalacji spalania wielopaliwowego lub w układach hybrydowych, może zostać zakupiona wyłącznie w przypadku, gdy zostanie wytworzona w instalacji odnawialnego źr</w:t>
      </w:r>
      <w:r>
        <w:rPr>
          <w:rFonts w:eastAsia="Calibri" w:cs="Times"/>
        </w:rPr>
        <w:t>ó</w:t>
      </w:r>
      <w:r>
        <w:rPr>
          <w:rFonts w:eastAsia="Calibri"/>
        </w:rPr>
        <w:t>dła energii o:</w:t>
      </w:r>
    </w:p>
    <w:p w14:paraId="233C628F" w14:textId="77777777" w:rsidR="00384A15" w:rsidRDefault="00384A15" w:rsidP="00384A15">
      <w:pPr>
        <w:pStyle w:val="punkt"/>
        <w:rPr>
          <w:iCs/>
        </w:rPr>
      </w:pPr>
      <w:r>
        <w:t>1) łącznej mocy zainstalowanej elektrycznej nie większej niż 50 MW;</w:t>
      </w:r>
    </w:p>
    <w:p w14:paraId="5E9DBFFE" w14:textId="77777777" w:rsidR="00384A15" w:rsidRDefault="00384A15" w:rsidP="00384A15">
      <w:pPr>
        <w:pStyle w:val="punkt"/>
        <w:rPr>
          <w:iCs/>
        </w:rPr>
      </w:pPr>
      <w:r>
        <w:t>2) mocy osiągalnej cieplnej w skojarzeniu nie większej niż 150 MW</w:t>
      </w:r>
      <w:r>
        <w:rPr>
          <w:vertAlign w:val="subscript"/>
        </w:rPr>
        <w:t>t</w:t>
      </w:r>
      <w:r>
        <w:t xml:space="preserve"> – w przypadku instalacji odnawialnego źr</w:t>
      </w:r>
      <w:r>
        <w:rPr>
          <w:rFonts w:cs="Times"/>
        </w:rPr>
        <w:t>ó</w:t>
      </w:r>
      <w:r>
        <w:t>dła energii wytwarzającej energię elektryczną w wysokosprawnej kogeneracji.</w:t>
      </w:r>
    </w:p>
    <w:p w14:paraId="64DB6E61" w14:textId="77777777" w:rsidR="00384A15" w:rsidRDefault="00384A15" w:rsidP="00384A15"/>
    <w:p w14:paraId="512669C9" w14:textId="77777777" w:rsidR="00384A15" w:rsidRDefault="00384A15" w:rsidP="00384A15">
      <w:pPr>
        <w:suppressAutoHyphens/>
        <w:jc w:val="center"/>
        <w:outlineLvl w:val="0"/>
        <w:rPr>
          <w:rFonts w:eastAsia="Calibri"/>
        </w:rPr>
      </w:pPr>
      <w:r>
        <w:rPr>
          <w:rFonts w:eastAsia="Calibri"/>
          <w:b/>
        </w:rPr>
        <w:t>Art. 43.</w:t>
      </w:r>
      <w:r>
        <w:rPr>
          <w:rFonts w:eastAsia="Calibri"/>
        </w:rPr>
        <w:t xml:space="preserve"> </w:t>
      </w:r>
    </w:p>
    <w:p w14:paraId="49B52919" w14:textId="77777777" w:rsidR="00384A15" w:rsidRDefault="00384A15" w:rsidP="00384A15">
      <w:pPr>
        <w:suppressAutoHyphens/>
        <w:ind w:left="426" w:hanging="284"/>
        <w:outlineLvl w:val="2"/>
        <w:rPr>
          <w:rFonts w:eastAsia="Calibri"/>
        </w:rPr>
      </w:pPr>
      <w:r>
        <w:rPr>
          <w:rFonts w:eastAsia="Calibri"/>
        </w:rPr>
        <w:t>1. Cena zakupu energii elektrycznej z odnawialnych źr</w:t>
      </w:r>
      <w:r>
        <w:rPr>
          <w:rFonts w:eastAsia="Calibri" w:cs="Times"/>
        </w:rPr>
        <w:t>ó</w:t>
      </w:r>
      <w:r>
        <w:rPr>
          <w:rFonts w:eastAsia="Calibri"/>
        </w:rPr>
        <w:t>deł energii, o kt</w:t>
      </w:r>
      <w:r>
        <w:rPr>
          <w:rFonts w:eastAsia="Calibri" w:cs="Times"/>
        </w:rPr>
        <w:t>ó</w:t>
      </w:r>
      <w:r>
        <w:rPr>
          <w:rFonts w:eastAsia="Calibri"/>
        </w:rPr>
        <w:t>rej mowa w art. 42 ust. 1 i 5, stanowi równowartość średniej ceny sprzedaży energii elektrycznej na rynku konkurencyjnym w poprzednim kwartale, ogłoszonej przez Prezesa URE na podstawie art. 23 ust. 2 pkt 18a ustawy – Prawo energetyczne.</w:t>
      </w:r>
    </w:p>
    <w:p w14:paraId="45F67F32" w14:textId="77777777" w:rsidR="00384A15" w:rsidRDefault="00384A15" w:rsidP="00384A15">
      <w:pPr>
        <w:suppressAutoHyphens/>
        <w:ind w:left="426" w:hanging="284"/>
        <w:outlineLvl w:val="2"/>
        <w:rPr>
          <w:rFonts w:eastAsia="Calibri"/>
        </w:rPr>
      </w:pPr>
      <w:r>
        <w:rPr>
          <w:rFonts w:eastAsia="Calibri"/>
        </w:rPr>
        <w:t>2. Cena zakupu energii elektrycznej z odnawialnych źródeł energii, o której mowa w art. 42 ust. 1 i 5, wytworzonej w instalacji odnawialnego źródła energii o łącznej mocy zainstalowanej elektrycznej mniejszej niż 500 kW, nie zawiera opłaty za bilansowanie handlowe.</w:t>
      </w:r>
    </w:p>
    <w:p w14:paraId="1C7A7636" w14:textId="77777777" w:rsidR="00384A15" w:rsidRDefault="00384A15" w:rsidP="00384A15">
      <w:pPr>
        <w:suppressAutoHyphens/>
        <w:ind w:left="426" w:hanging="284"/>
        <w:outlineLvl w:val="2"/>
        <w:rPr>
          <w:rFonts w:eastAsia="Calibri"/>
        </w:rPr>
      </w:pPr>
      <w:r>
        <w:rPr>
          <w:rFonts w:eastAsia="Calibri"/>
        </w:rPr>
        <w:t>3. Ilość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innej niż mikroinstalacja, kt</w:t>
      </w:r>
      <w:r>
        <w:rPr>
          <w:rFonts w:eastAsia="Calibri" w:cs="Times"/>
        </w:rPr>
        <w:t>ó</w:t>
      </w:r>
      <w:r>
        <w:rPr>
          <w:rFonts w:eastAsia="Calibri"/>
        </w:rPr>
        <w:t>rą jest obowiązany zakupić sprzedawca zobowiązany, ustala się na podstawie rzeczywistych wskazań urządzeń pomiarowo-rozliczeniowych.</w:t>
      </w:r>
    </w:p>
    <w:p w14:paraId="2115AF50" w14:textId="77777777" w:rsidR="00384A15" w:rsidRDefault="00384A15" w:rsidP="00384A15">
      <w:pPr>
        <w:suppressAutoHyphens/>
        <w:jc w:val="center"/>
        <w:outlineLvl w:val="0"/>
        <w:rPr>
          <w:rFonts w:eastAsia="Calibri"/>
        </w:rPr>
      </w:pPr>
    </w:p>
    <w:p w14:paraId="57F364A8" w14:textId="77777777" w:rsidR="00384A15" w:rsidRDefault="00384A15" w:rsidP="00384A15">
      <w:pPr>
        <w:suppressAutoHyphens/>
        <w:jc w:val="center"/>
        <w:outlineLvl w:val="0"/>
        <w:rPr>
          <w:rFonts w:eastAsia="Calibri"/>
          <w:b/>
        </w:rPr>
      </w:pPr>
      <w:r>
        <w:rPr>
          <w:rFonts w:eastAsia="Calibri"/>
          <w:b/>
        </w:rPr>
        <w:t>Art. 44.</w:t>
      </w:r>
      <w:r>
        <w:rPr>
          <w:rFonts w:eastAsia="Calibri"/>
        </w:rPr>
        <w:t xml:space="preserve"> </w:t>
      </w:r>
    </w:p>
    <w:p w14:paraId="2F695DA5" w14:textId="77777777" w:rsidR="00384A15" w:rsidRDefault="00384A15" w:rsidP="00384A15">
      <w:pPr>
        <w:suppressAutoHyphens/>
        <w:ind w:left="426" w:hanging="284"/>
        <w:outlineLvl w:val="2"/>
        <w:rPr>
          <w:rFonts w:eastAsia="Calibri"/>
        </w:rPr>
      </w:pPr>
      <w:r>
        <w:rPr>
          <w:rFonts w:eastAsia="Calibri"/>
        </w:rPr>
        <w:t>1. Wytwórcy energii elektrycznej z odnawialnych źr</w:t>
      </w:r>
      <w:r>
        <w:rPr>
          <w:rFonts w:eastAsia="Calibri" w:cs="Times"/>
        </w:rPr>
        <w:t>ó</w:t>
      </w:r>
      <w:r>
        <w:rPr>
          <w:rFonts w:eastAsia="Calibri"/>
        </w:rPr>
        <w:t>deł energii, o kt</w:t>
      </w:r>
      <w:r>
        <w:rPr>
          <w:rFonts w:eastAsia="Calibri" w:cs="Times"/>
        </w:rPr>
        <w:t>ó</w:t>
      </w:r>
      <w:r>
        <w:rPr>
          <w:rFonts w:eastAsia="Calibri"/>
        </w:rPr>
        <w:t>rej mowa w art. 41 ust. 1 pkt 2 oraz w art. 42 ust. 1 i 5, wytworzonej w mikroinstalacji albo w instalacji odnawialnego źr</w:t>
      </w:r>
      <w:r>
        <w:rPr>
          <w:rFonts w:eastAsia="Calibri" w:cs="Times"/>
        </w:rPr>
        <w:t>ó</w:t>
      </w:r>
      <w:r>
        <w:rPr>
          <w:rFonts w:eastAsia="Calibri"/>
        </w:rPr>
        <w:t>dła energii innej niż mikroinstalacja:</w:t>
      </w:r>
    </w:p>
    <w:p w14:paraId="783A49E5" w14:textId="77777777" w:rsidR="00384A15" w:rsidRDefault="00384A15" w:rsidP="00384A15">
      <w:pPr>
        <w:suppressAutoHyphens/>
        <w:ind w:left="840" w:hanging="284"/>
        <w:outlineLvl w:val="3"/>
        <w:rPr>
          <w:rFonts w:eastAsia="Calibri"/>
        </w:rPr>
      </w:pPr>
      <w:r>
        <w:rPr>
          <w:rFonts w:eastAsia="Calibri"/>
        </w:rPr>
        <w:t>1)</w:t>
      </w:r>
      <w:r>
        <w:rPr>
          <w:rFonts w:eastAsia="Calibri"/>
        </w:rPr>
        <w:tab/>
        <w:t>w kt</w:t>
      </w:r>
      <w:r>
        <w:rPr>
          <w:rFonts w:eastAsia="Calibri" w:cs="Times"/>
        </w:rPr>
        <w:t>ó</w:t>
      </w:r>
      <w:r>
        <w:rPr>
          <w:rFonts w:eastAsia="Calibri"/>
        </w:rPr>
        <w:t>rej energia elektryczna została wytworzona po raz pierwszy przed dniem wejścia w życie rozdziału 4,</w:t>
      </w:r>
    </w:p>
    <w:p w14:paraId="6F31D6EA" w14:textId="77777777" w:rsidR="00384A15" w:rsidRDefault="00384A15" w:rsidP="00384A15">
      <w:pPr>
        <w:suppressAutoHyphens/>
        <w:ind w:left="840" w:hanging="284"/>
        <w:outlineLvl w:val="3"/>
        <w:rPr>
          <w:rFonts w:eastAsia="Calibri"/>
        </w:rPr>
      </w:pPr>
      <w:r>
        <w:rPr>
          <w:rFonts w:eastAsia="Calibri"/>
        </w:rPr>
        <w:t>2)</w:t>
      </w:r>
      <w:r>
        <w:rPr>
          <w:rFonts w:eastAsia="Calibri"/>
        </w:rPr>
        <w:tab/>
        <w:t>zmodernizowanej po dniu wejścia w życie rozdziału 4</w:t>
      </w:r>
    </w:p>
    <w:p w14:paraId="660ED175" w14:textId="77777777" w:rsidR="00384A15" w:rsidRDefault="00384A15" w:rsidP="00384A15">
      <w:pPr>
        <w:suppressAutoHyphens/>
        <w:ind w:left="567" w:hanging="11"/>
        <w:outlineLvl w:val="3"/>
        <w:rPr>
          <w:rFonts w:eastAsia="Calibri"/>
        </w:rPr>
      </w:pPr>
      <w:r>
        <w:rPr>
          <w:rFonts w:eastAsia="Calibri"/>
        </w:rPr>
        <w:lastRenderedPageBreak/>
        <w:t>– przysługuje świadectwo pochodzenia tej energii potwierdzające jej wytworzenie z odnawialnych źr</w:t>
      </w:r>
      <w:r>
        <w:rPr>
          <w:rFonts w:eastAsia="Calibri" w:cs="Times"/>
        </w:rPr>
        <w:t>ó</w:t>
      </w:r>
      <w:r>
        <w:rPr>
          <w:rFonts w:eastAsia="Calibri"/>
        </w:rPr>
        <w:t>deł energii, zwane dalej „świadectwem pochodzenia”.</w:t>
      </w:r>
    </w:p>
    <w:p w14:paraId="6186587C" w14:textId="77777777" w:rsidR="00384A15" w:rsidRDefault="00384A15" w:rsidP="00384A15">
      <w:pPr>
        <w:suppressAutoHyphens/>
        <w:ind w:left="426" w:hanging="284"/>
        <w:outlineLvl w:val="2"/>
        <w:rPr>
          <w:rFonts w:eastAsia="Calibri"/>
        </w:rPr>
      </w:pPr>
      <w:r>
        <w:rPr>
          <w:rFonts w:cs="Times New Roman"/>
          <w:color w:val="000000" w:themeColor="text1"/>
          <w:szCs w:val="24"/>
        </w:rPr>
        <w:t xml:space="preserve">2. W przypadku gdy energia elektryczna została wytworzona w instalacji, o której mowa w ust. 1, spełniającej jednocześnie warunki wysokosprawnej kogeneracji, wytwórcy, o którym mowa w ust. 1, oprócz świadectwa pochodzenia przysługuje również świadectwo pochodzenia z kogeneracji </w:t>
      </w:r>
      <w:r w:rsidRPr="00306B03">
        <w:rPr>
          <w:rFonts w:cs="Times New Roman"/>
          <w:color w:val="000000" w:themeColor="text1"/>
          <w:szCs w:val="24"/>
        </w:rPr>
        <w:t xml:space="preserve">w rozumieniu </w:t>
      </w:r>
      <w:r>
        <w:rPr>
          <w:rFonts w:cs="Times New Roman"/>
          <w:color w:val="000000" w:themeColor="text1"/>
          <w:szCs w:val="24"/>
        </w:rPr>
        <w:t>ustawy – Prawo energetyczne.</w:t>
      </w:r>
    </w:p>
    <w:p w14:paraId="79FD64DC" w14:textId="77777777" w:rsidR="00384A15" w:rsidRDefault="00384A15" w:rsidP="00384A15">
      <w:pPr>
        <w:suppressAutoHyphens/>
        <w:ind w:left="426" w:hanging="284"/>
        <w:outlineLvl w:val="2"/>
        <w:rPr>
          <w:rFonts w:eastAsia="Calibri"/>
        </w:rPr>
      </w:pPr>
      <w:r>
        <w:rPr>
          <w:rFonts w:eastAsia="Calibri"/>
        </w:rPr>
        <w:t>3. Świadectwo pochodzenia nie przysługuje dla energii elektrycznej wytworzonej w instalacji odnawialnego źr</w:t>
      </w:r>
      <w:r>
        <w:rPr>
          <w:rFonts w:eastAsia="Calibri" w:cs="Times"/>
        </w:rPr>
        <w:t>ó</w:t>
      </w:r>
      <w:r>
        <w:rPr>
          <w:rFonts w:eastAsia="Calibri"/>
        </w:rPr>
        <w:t>dła energii, w kt</w:t>
      </w:r>
      <w:r>
        <w:rPr>
          <w:rFonts w:eastAsia="Calibri" w:cs="Times"/>
        </w:rPr>
        <w:t>ó</w:t>
      </w:r>
      <w:r>
        <w:rPr>
          <w:rFonts w:eastAsia="Calibri"/>
        </w:rPr>
        <w:t>rej wykorzystano:</w:t>
      </w:r>
    </w:p>
    <w:p w14:paraId="091347A2" w14:textId="77777777" w:rsidR="00384A15" w:rsidRDefault="00384A15" w:rsidP="00384A15">
      <w:pPr>
        <w:suppressAutoHyphens/>
        <w:ind w:left="840" w:hanging="284"/>
        <w:outlineLvl w:val="3"/>
        <w:rPr>
          <w:rFonts w:eastAsia="Calibri"/>
        </w:rPr>
      </w:pPr>
      <w:r>
        <w:rPr>
          <w:rFonts w:eastAsia="Calibri"/>
        </w:rPr>
        <w:t>1)</w:t>
      </w:r>
      <w:r>
        <w:rPr>
          <w:rFonts w:eastAsia="Calibri"/>
        </w:rPr>
        <w:tab/>
        <w:t xml:space="preserve">drewno pełnowartościowe oraz zboża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 innej niż mikroinstalacja i mała instalacja wykorzystującej do wytwarzania energii elektrycznej biogaz inny niż biogaz rolniczy;</w:t>
      </w:r>
    </w:p>
    <w:p w14:paraId="43AFC122" w14:textId="77777777" w:rsidR="00384A15" w:rsidRDefault="00384A15" w:rsidP="00384A15">
      <w:pPr>
        <w:suppressAutoHyphens/>
        <w:ind w:left="840" w:hanging="284"/>
        <w:outlineLvl w:val="3"/>
        <w:rPr>
          <w:rFonts w:eastAsia="Calibri"/>
        </w:rPr>
      </w:pPr>
      <w:r>
        <w:rPr>
          <w:rFonts w:eastAsia="Calibri"/>
        </w:rPr>
        <w:t>2)</w:t>
      </w:r>
      <w:r>
        <w:rPr>
          <w:rFonts w:eastAsia="Calibri"/>
        </w:rPr>
        <w:tab/>
        <w:t xml:space="preserve">paliwa kopalne lub paliwa powstałe z ich przetworzenia, drewno pełnowartościowe oraz zboża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w:t>
      </w:r>
    </w:p>
    <w:p w14:paraId="4891006E" w14:textId="77777777" w:rsidR="00384A15" w:rsidRDefault="00384A15" w:rsidP="00384A15">
      <w:pPr>
        <w:suppressAutoHyphens/>
        <w:ind w:left="1134" w:hanging="283"/>
        <w:outlineLvl w:val="3"/>
        <w:rPr>
          <w:rFonts w:eastAsia="Calibri"/>
        </w:rPr>
      </w:pPr>
      <w:r>
        <w:rPr>
          <w:rFonts w:eastAsia="Calibri"/>
        </w:rPr>
        <w:t xml:space="preserve">a) wykorzystującej do wytwarzania energii elektrycznej biomasę spalaną w układach hybrydowych lub w dedykowanej instalacji spalania biomasy lub </w:t>
      </w:r>
    </w:p>
    <w:p w14:paraId="7DCA55F2" w14:textId="77777777" w:rsidR="00384A15" w:rsidRDefault="00384A15" w:rsidP="00384A15">
      <w:pPr>
        <w:suppressAutoHyphens/>
        <w:ind w:left="1134" w:hanging="283"/>
        <w:outlineLvl w:val="3"/>
        <w:rPr>
          <w:rFonts w:eastAsia="Calibri"/>
        </w:rPr>
      </w:pPr>
      <w:r>
        <w:rPr>
          <w:rFonts w:eastAsia="Calibri"/>
        </w:rPr>
        <w:t>b) wytwarzającej energię elektryczną w wysokosprawnej kogeneracji;</w:t>
      </w:r>
    </w:p>
    <w:p w14:paraId="56502AE3"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biomasę zanieczyszczoną w celu zwiększenia jej wartości opałowej lub zawierającą substancje niewystępujące naturalnie w danym rodzaju biomasy </w:t>
      </w:r>
      <w:r>
        <w:rPr>
          <w:rFonts w:eastAsia="Calibri" w:cs="Times"/>
        </w:rPr>
        <w:t>–</w:t>
      </w:r>
      <w:r>
        <w:rPr>
          <w:rFonts w:eastAsia="Calibri"/>
        </w:rPr>
        <w:t xml:space="preserve"> w przypadku instalacji odnawialnego źr</w:t>
      </w:r>
      <w:r>
        <w:rPr>
          <w:rFonts w:eastAsia="Calibri" w:cs="Times"/>
        </w:rPr>
        <w:t>ó</w:t>
      </w:r>
      <w:r>
        <w:rPr>
          <w:rFonts w:eastAsia="Calibri"/>
        </w:rPr>
        <w:t>dła energii innej niż instalacja termicznego przekształcania odpadów:</w:t>
      </w:r>
    </w:p>
    <w:p w14:paraId="5C8A179C" w14:textId="77777777" w:rsidR="00384A15" w:rsidRDefault="00384A15" w:rsidP="00384A15">
      <w:pPr>
        <w:suppressAutoHyphens/>
        <w:ind w:left="1134" w:hanging="283"/>
        <w:outlineLvl w:val="3"/>
        <w:rPr>
          <w:rFonts w:eastAsia="Calibri"/>
        </w:rPr>
      </w:pPr>
      <w:r>
        <w:rPr>
          <w:rFonts w:eastAsia="Calibri"/>
        </w:rPr>
        <w:t xml:space="preserve">a) wykorzystującej do wytwarzania energii elektrycznej biomasę spalaną w układach hybrydowych lub w dedykowanej instalacji spalania biomasy lub </w:t>
      </w:r>
    </w:p>
    <w:p w14:paraId="38B8B103" w14:textId="77777777" w:rsidR="00384A15" w:rsidRDefault="00384A15" w:rsidP="00384A15">
      <w:pPr>
        <w:suppressAutoHyphens/>
        <w:ind w:left="1134" w:hanging="283"/>
        <w:outlineLvl w:val="3"/>
        <w:rPr>
          <w:rFonts w:eastAsia="Calibri"/>
        </w:rPr>
      </w:pPr>
      <w:r>
        <w:rPr>
          <w:rFonts w:eastAsia="Calibri"/>
        </w:rPr>
        <w:t>b) wytwarzającej energię elektryczną w wysokosprawnej kogeneracji;</w:t>
      </w:r>
    </w:p>
    <w:p w14:paraId="206B84CD" w14:textId="77777777" w:rsidR="00384A15" w:rsidRDefault="00384A15" w:rsidP="00384A15">
      <w:pPr>
        <w:suppressAutoHyphens/>
        <w:ind w:left="840" w:hanging="284"/>
        <w:outlineLvl w:val="3"/>
        <w:rPr>
          <w:rFonts w:eastAsia="Calibri"/>
        </w:rPr>
      </w:pPr>
      <w:r>
        <w:rPr>
          <w:rFonts w:eastAsia="Calibri"/>
        </w:rPr>
        <w:t>4)</w:t>
      </w:r>
      <w:r>
        <w:rPr>
          <w:rFonts w:eastAsia="Calibri"/>
        </w:rPr>
        <w:tab/>
        <w:t xml:space="preserve">drewno pełnowartościowe, zboża pełnowartościowe lub biomasę zanieczyszczoną w celu zwiększenia jej wartości opałowej lub zawierającą substancje niewystępujące naturalnie w danym rodzaju biomasy </w:t>
      </w:r>
      <w:r>
        <w:rPr>
          <w:rFonts w:eastAsia="Calibri" w:cs="Times"/>
        </w:rPr>
        <w:t>–</w:t>
      </w:r>
      <w:r>
        <w:rPr>
          <w:rFonts w:eastAsia="Calibri"/>
        </w:rPr>
        <w:t xml:space="preserve"> w przypadku instalacji spalania wielopaliwowego oraz dedykowanej instalacji spalania wielopaliwowego, wykorzystujących do wytwarzania energii elektrycznej biomasę, biopłyny, biogaz lub biogaz rolniczy;</w:t>
      </w:r>
    </w:p>
    <w:p w14:paraId="57D2759A" w14:textId="77777777" w:rsidR="00384A15" w:rsidRDefault="00384A15" w:rsidP="00384A15">
      <w:pPr>
        <w:suppressAutoHyphens/>
        <w:ind w:left="840" w:hanging="284"/>
        <w:outlineLvl w:val="3"/>
        <w:rPr>
          <w:rFonts w:eastAsia="Calibri"/>
        </w:rPr>
      </w:pPr>
      <w:r>
        <w:rPr>
          <w:rFonts w:eastAsia="Calibri"/>
        </w:rPr>
        <w:t>5)</w:t>
      </w:r>
      <w:r>
        <w:rPr>
          <w:rFonts w:eastAsia="Calibri"/>
        </w:rPr>
        <w:tab/>
        <w:t>substraty inne niż wymienione w art. 2 pkt 2 – w przypadku wytwarzania energii elektrycznej z biogazu rolniczego;</w:t>
      </w:r>
    </w:p>
    <w:p w14:paraId="3FF67993" w14:textId="77777777" w:rsidR="00384A15" w:rsidRDefault="00384A15" w:rsidP="00384A15">
      <w:pPr>
        <w:suppressAutoHyphens/>
        <w:ind w:left="840" w:hanging="284"/>
        <w:outlineLvl w:val="3"/>
        <w:rPr>
          <w:rFonts w:eastAsia="Calibri"/>
        </w:rPr>
      </w:pPr>
      <w:r>
        <w:rPr>
          <w:rFonts w:eastAsia="Calibri"/>
        </w:rPr>
        <w:t>6)</w:t>
      </w:r>
      <w:r>
        <w:rPr>
          <w:rFonts w:eastAsia="Calibri"/>
        </w:rPr>
        <w:tab/>
        <w:t>substraty inne niż wymienione w art. 2 pkt 4 – w przypadku wytwarzania energii elektrycznej z biopłynów;</w:t>
      </w:r>
    </w:p>
    <w:p w14:paraId="6DA2D411" w14:textId="77777777" w:rsidR="00384A15" w:rsidRDefault="00384A15" w:rsidP="00384A15">
      <w:pPr>
        <w:suppressAutoHyphens/>
        <w:ind w:left="840" w:hanging="284"/>
        <w:outlineLvl w:val="3"/>
        <w:rPr>
          <w:rFonts w:eastAsia="Calibri"/>
        </w:rPr>
      </w:pPr>
      <w:r>
        <w:rPr>
          <w:rFonts w:eastAsia="Calibri"/>
        </w:rPr>
        <w:t>7)</w:t>
      </w:r>
      <w:r>
        <w:rPr>
          <w:rFonts w:eastAsia="Calibri"/>
        </w:rPr>
        <w:tab/>
        <w:t>biomasę pochodzącą z upraw energetycznych lub odpad</w:t>
      </w:r>
      <w:r>
        <w:rPr>
          <w:rFonts w:eastAsia="Calibri" w:cs="Times"/>
        </w:rPr>
        <w:t>ó</w:t>
      </w:r>
      <w:r>
        <w:rPr>
          <w:rFonts w:eastAsia="Calibri"/>
        </w:rPr>
        <w:t>w i pozostałości z produkcji rolnej oraz przemysłu przetwarzającego jej produkty oraz zb</w:t>
      </w:r>
      <w:r>
        <w:rPr>
          <w:rFonts w:eastAsia="Calibri" w:cs="Times"/>
        </w:rPr>
        <w:t>ó</w:t>
      </w:r>
      <w:r>
        <w:rPr>
          <w:rFonts w:eastAsia="Calibri"/>
        </w:rPr>
        <w:t>ż innych niż zboża pełnowartościowe, w ilości nieprzekraczającej udziału określonego w przepisach wydanych na podstawie art. 61 dla poszczególnych instalacji – w przypadku instalacji odnawialnego źródła energii innej niż mikroinstalacja i mała instalacja.</w:t>
      </w:r>
    </w:p>
    <w:p w14:paraId="1AAE7DF3" w14:textId="77777777" w:rsidR="00384A15" w:rsidRDefault="00384A15" w:rsidP="00384A15">
      <w:pPr>
        <w:suppressAutoHyphens/>
        <w:ind w:left="426" w:hanging="284"/>
        <w:outlineLvl w:val="2"/>
        <w:rPr>
          <w:rFonts w:eastAsia="Calibri"/>
        </w:rPr>
      </w:pPr>
      <w:r>
        <w:rPr>
          <w:rFonts w:eastAsia="Calibri"/>
        </w:rPr>
        <w:t>4. Świadectwo pochodzenia dla energii elektrycznej z odnawialnych źr</w:t>
      </w:r>
      <w:r>
        <w:rPr>
          <w:rFonts w:eastAsia="Calibri" w:cs="Times"/>
        </w:rPr>
        <w:t>ó</w:t>
      </w:r>
      <w:r>
        <w:rPr>
          <w:rFonts w:eastAsia="Calibri"/>
        </w:rPr>
        <w:t>deł energii wytworzonej w mikroinstalacji albo w instalacji odnawialnego źr</w:t>
      </w:r>
      <w:r>
        <w:rPr>
          <w:rFonts w:eastAsia="Calibri" w:cs="Times"/>
        </w:rPr>
        <w:t>ó</w:t>
      </w:r>
      <w:r>
        <w:rPr>
          <w:rFonts w:eastAsia="Calibri"/>
        </w:rPr>
        <w:t xml:space="preserve">dła energii </w:t>
      </w:r>
      <w:r>
        <w:rPr>
          <w:rFonts w:eastAsia="Calibri"/>
        </w:rPr>
        <w:lastRenderedPageBreak/>
        <w:t>innej niż mikroinstalacja przysługuje przez okres kolejnych 15 lat, nie dłużej niż do dnia 31 grudnia 2035 r., przy czym okres ten liczy się od dnia wytworzenia po raz pierwszy tej energii, potwierdzonego wydanym świadectwem pochodzenia.</w:t>
      </w:r>
    </w:p>
    <w:p w14:paraId="33228ACD" w14:textId="77777777" w:rsidR="00384A15" w:rsidRDefault="00384A15" w:rsidP="00384A15">
      <w:pPr>
        <w:suppressAutoHyphens/>
        <w:ind w:left="426" w:hanging="284"/>
        <w:outlineLvl w:val="2"/>
        <w:rPr>
          <w:rFonts w:eastAsia="Calibri"/>
        </w:rPr>
      </w:pPr>
      <w:r>
        <w:rPr>
          <w:rFonts w:eastAsia="Calibri"/>
        </w:rPr>
        <w:t>5. Świadectwo pochodzenia dla energii elektrycznej z odnawialnych źr</w:t>
      </w:r>
      <w:r>
        <w:rPr>
          <w:rFonts w:eastAsia="Calibri" w:cs="Times"/>
        </w:rPr>
        <w:t>ó</w:t>
      </w:r>
      <w:r>
        <w:rPr>
          <w:rFonts w:eastAsia="Calibri"/>
        </w:rPr>
        <w:t>deł energii wytworzonej w mikroinstalacji albo instalacji odnawialnego źr</w:t>
      </w:r>
      <w:r>
        <w:rPr>
          <w:rFonts w:eastAsia="Calibri" w:cs="Times"/>
        </w:rPr>
        <w:t>ó</w:t>
      </w:r>
      <w:r>
        <w:rPr>
          <w:rFonts w:eastAsia="Calibri"/>
        </w:rPr>
        <w:t>dła energii innej niż mikroinstalacja, zmodernizowanej po dniu wejścia w życie rozdziału 4, przysługuje w okresie 6 miesięcy od dnia wejścia w życie rozdziału 4.</w:t>
      </w:r>
    </w:p>
    <w:p w14:paraId="4F33A4CD" w14:textId="77777777" w:rsidR="00384A15" w:rsidRDefault="00384A15" w:rsidP="00384A15">
      <w:pPr>
        <w:suppressAutoHyphens/>
        <w:ind w:left="426" w:hanging="284"/>
        <w:outlineLvl w:val="2"/>
        <w:rPr>
          <w:rFonts w:eastAsia="Calibri"/>
        </w:rPr>
      </w:pPr>
      <w:r>
        <w:rPr>
          <w:rFonts w:eastAsia="Calibri"/>
        </w:rPr>
        <w:t>6. Świadectwo pochodzenia dla energii elektrycznej wytworzonej w mikroinstalacji albo instalacji odnawialnego źr</w:t>
      </w:r>
      <w:r>
        <w:rPr>
          <w:rFonts w:eastAsia="Calibri" w:cs="Times"/>
        </w:rPr>
        <w:t>ó</w:t>
      </w:r>
      <w:r>
        <w:rPr>
          <w:rFonts w:eastAsia="Calibri"/>
        </w:rPr>
        <w:t>dła energii innej niż mikroinstalacja, zmodernizowanej po dniu wejścia w życie rozdziału 4, przysługuje proporcjonalnie do przyrostu łącznej mocy zainstalowanej elektrycznej tej instalacji. W przypadku, o kt</w:t>
      </w:r>
      <w:r>
        <w:rPr>
          <w:rFonts w:eastAsia="Calibri" w:cs="Times"/>
        </w:rPr>
        <w:t>ó</w:t>
      </w:r>
      <w:r>
        <w:rPr>
          <w:rFonts w:eastAsia="Calibri"/>
        </w:rPr>
        <w:t>rym mowa w art. 42 ust. 8, świadectwo pochodzenia przysługuje dla energii elektrycznej objętej obowiązkiem zakupu w ilości odpowiadającej procentowej wielkości nakład</w:t>
      </w:r>
      <w:r>
        <w:rPr>
          <w:rFonts w:eastAsia="Calibri" w:cs="Times"/>
        </w:rPr>
        <w:t>ó</w:t>
      </w:r>
      <w:r>
        <w:rPr>
          <w:rFonts w:eastAsia="Calibri"/>
        </w:rPr>
        <w:t>w poniesionych na modernizację, nie więcej niż 75% wartości początkowej modernizowanej instalacji.</w:t>
      </w:r>
    </w:p>
    <w:p w14:paraId="0B462D82" w14:textId="77777777" w:rsidR="00384A15" w:rsidRDefault="00384A15" w:rsidP="00384A15">
      <w:pPr>
        <w:suppressAutoHyphens/>
        <w:ind w:left="426" w:hanging="284"/>
        <w:outlineLvl w:val="2"/>
        <w:rPr>
          <w:rFonts w:eastAsia="Calibri"/>
        </w:rPr>
      </w:pPr>
      <w:r>
        <w:rPr>
          <w:rFonts w:eastAsia="Calibri"/>
        </w:rPr>
        <w:t>7. Wytwórca energii elektrycznej z odnawialnych źr</w:t>
      </w:r>
      <w:r>
        <w:rPr>
          <w:rFonts w:eastAsia="Calibri" w:cs="Times"/>
        </w:rPr>
        <w:t>ó</w:t>
      </w:r>
      <w:r>
        <w:rPr>
          <w:rFonts w:eastAsia="Calibri"/>
        </w:rPr>
        <w:t xml:space="preserve">deł energii wykorzystujący do wytwarzania tej energii elektrycznej biomasę, biopłyny, biogaz lub biogaz rolniczy w instalacji spalania wielopaliwowego, w tym w dedykowanej instalacji spalania wielopaliwowego, może uzyskać świadectwo pochodzenia potwierdzające wytworzenie energii elektrycznej w danym roku wyłącznie w ilości </w:t>
      </w:r>
      <w:r>
        <w:rPr>
          <w:rFonts w:eastAsia="Calibri"/>
          <w:bCs/>
        </w:rPr>
        <w:t>nie większej niż</w:t>
      </w:r>
      <w:r>
        <w:rPr>
          <w:rFonts w:eastAsia="Calibri"/>
        </w:rPr>
        <w:t>:</w:t>
      </w:r>
    </w:p>
    <w:p w14:paraId="1E4C9052" w14:textId="77777777" w:rsidR="00384A15" w:rsidRDefault="00384A15" w:rsidP="00384A15">
      <w:pPr>
        <w:suppressAutoHyphens/>
        <w:ind w:left="840" w:hanging="284"/>
        <w:outlineLvl w:val="3"/>
        <w:rPr>
          <w:rFonts w:eastAsia="Calibri"/>
        </w:rPr>
      </w:pPr>
      <w:r>
        <w:rPr>
          <w:rFonts w:eastAsia="Calibri"/>
        </w:rPr>
        <w:t>1)</w:t>
      </w:r>
      <w:r>
        <w:rPr>
          <w:rFonts w:eastAsia="Calibri"/>
        </w:rPr>
        <w:tab/>
        <w:t>ilość energii elektrycznej wytworzonej w latach 2011–2013 przez tego wytwórcę przy wykorzystaniu biomasy, biopłyn</w:t>
      </w:r>
      <w:r>
        <w:rPr>
          <w:rFonts w:eastAsia="Calibri" w:cs="Times"/>
        </w:rPr>
        <w:t>ó</w:t>
      </w:r>
      <w:r>
        <w:rPr>
          <w:rFonts w:eastAsia="Calibri"/>
        </w:rPr>
        <w:t>w, biogazu lub biogazu rolniczego w tej instalacji,</w:t>
      </w:r>
    </w:p>
    <w:p w14:paraId="7A496730" w14:textId="77777777" w:rsidR="00384A15" w:rsidRDefault="00384A15" w:rsidP="00384A15">
      <w:pPr>
        <w:suppressAutoHyphens/>
        <w:ind w:left="840" w:hanging="284"/>
        <w:outlineLvl w:val="3"/>
        <w:rPr>
          <w:rFonts w:eastAsia="Calibri"/>
        </w:rPr>
      </w:pPr>
      <w:r>
        <w:rPr>
          <w:rFonts w:eastAsia="Calibri"/>
        </w:rPr>
        <w:t>2)</w:t>
      </w:r>
      <w:r>
        <w:rPr>
          <w:rFonts w:eastAsia="Calibri"/>
        </w:rPr>
        <w:tab/>
      </w:r>
      <w:r w:rsidRPr="00306B03">
        <w:rPr>
          <w:rFonts w:eastAsia="Calibri"/>
        </w:rPr>
        <w:t>roczna</w:t>
      </w:r>
      <w:r>
        <w:rPr>
          <w:rFonts w:eastAsia="Calibri"/>
        </w:rPr>
        <w:t xml:space="preserve"> ilość energii elektrycznej </w:t>
      </w:r>
      <w:r w:rsidRPr="00306B03">
        <w:rPr>
          <w:rFonts w:eastAsia="Calibri"/>
        </w:rPr>
        <w:t>wytworzona</w:t>
      </w:r>
      <w:r>
        <w:rPr>
          <w:rFonts w:eastAsia="Calibri"/>
        </w:rPr>
        <w:t xml:space="preserve"> w okresie wykonywania działalności gospodarczej, nie dłuższym niż 3 lata – w przypadku gdy wytw</w:t>
      </w:r>
      <w:r>
        <w:rPr>
          <w:rFonts w:eastAsia="Calibri" w:cs="Times"/>
        </w:rPr>
        <w:t>ó</w:t>
      </w:r>
      <w:r>
        <w:rPr>
          <w:rFonts w:eastAsia="Calibri"/>
        </w:rPr>
        <w:t>rca rozpoczął wykonywanie takiej działalności po dniu 31 grudnia 2013 r.</w:t>
      </w:r>
    </w:p>
    <w:p w14:paraId="6D088EA0" w14:textId="77777777" w:rsidR="00384A15" w:rsidRDefault="00384A15" w:rsidP="00384A15">
      <w:pPr>
        <w:suppressAutoHyphens/>
        <w:ind w:left="840" w:hanging="284"/>
        <w:outlineLvl w:val="3"/>
        <w:rPr>
          <w:rFonts w:eastAsia="Calibri"/>
        </w:rPr>
      </w:pPr>
      <w:r>
        <w:rPr>
          <w:rFonts w:eastAsia="Calibri"/>
        </w:rPr>
        <w:t>– potwierdzonej wydanym świadectwem pochodzenia.</w:t>
      </w:r>
    </w:p>
    <w:p w14:paraId="7C54896E" w14:textId="77777777" w:rsidR="00384A15" w:rsidRDefault="00384A15" w:rsidP="00384A15">
      <w:pPr>
        <w:suppressAutoHyphens/>
        <w:ind w:left="426" w:hanging="284"/>
        <w:outlineLvl w:val="2"/>
        <w:rPr>
          <w:rFonts w:eastAsia="Calibri"/>
        </w:rPr>
      </w:pPr>
      <w:r>
        <w:rPr>
          <w:rFonts w:eastAsia="Calibri"/>
        </w:rPr>
        <w:t>8. Prezes URE informuje wytwórców, o których mowa w ust. 7, o ilości energii elektrycznej z odnawialnych źr</w:t>
      </w:r>
      <w:r>
        <w:rPr>
          <w:rFonts w:eastAsia="Calibri" w:cs="Times"/>
        </w:rPr>
        <w:t>ó</w:t>
      </w:r>
      <w:r>
        <w:rPr>
          <w:rFonts w:eastAsia="Calibri"/>
        </w:rPr>
        <w:t>deł energii, dla kt</w:t>
      </w:r>
      <w:r>
        <w:rPr>
          <w:rFonts w:eastAsia="Calibri" w:cs="Times"/>
        </w:rPr>
        <w:t>ó</w:t>
      </w:r>
      <w:r>
        <w:rPr>
          <w:rFonts w:eastAsia="Calibri"/>
        </w:rPr>
        <w:t>rej przysługuje świadectwo pochodzenia.</w:t>
      </w:r>
    </w:p>
    <w:p w14:paraId="52294429" w14:textId="77777777" w:rsidR="00384A15" w:rsidRDefault="00384A15" w:rsidP="00384A15">
      <w:pPr>
        <w:suppressAutoHyphens/>
        <w:ind w:left="426" w:hanging="284"/>
        <w:outlineLvl w:val="2"/>
        <w:rPr>
          <w:rFonts w:eastAsia="Calibri"/>
        </w:rPr>
      </w:pPr>
      <w:r>
        <w:rPr>
          <w:rFonts w:eastAsia="Calibri"/>
        </w:rPr>
        <w:t>9. Do dnia 31 grudnia 2020 r. dla energii elektrycznej z odnawialnych źr</w:t>
      </w:r>
      <w:r>
        <w:rPr>
          <w:rFonts w:eastAsia="Calibri" w:cs="Times"/>
        </w:rPr>
        <w:t>ó</w:t>
      </w:r>
      <w:r>
        <w:rPr>
          <w:rFonts w:eastAsia="Calibri"/>
        </w:rPr>
        <w:t>deł energii wytworzonej w instalacji, o której mowa w ust. 7, z wyłączeniem energii elektrycznej z odnawialnych źr</w:t>
      </w:r>
      <w:r>
        <w:rPr>
          <w:rFonts w:eastAsia="Calibri" w:cs="Times"/>
        </w:rPr>
        <w:t>ó</w:t>
      </w:r>
      <w:r>
        <w:rPr>
          <w:rFonts w:eastAsia="Calibri"/>
        </w:rPr>
        <w:t>deł energii wytworzonej w dedykowanej instalacji spalania wielopaliwowego, przysługuje świadectwo pochodzenia skorygowane wsp</w:t>
      </w:r>
      <w:r>
        <w:rPr>
          <w:rFonts w:eastAsia="Calibri" w:cs="Times"/>
        </w:rPr>
        <w:t>ó</w:t>
      </w:r>
      <w:r>
        <w:rPr>
          <w:rFonts w:eastAsia="Calibri"/>
        </w:rPr>
        <w:t>łczynnikiem 0,5.</w:t>
      </w:r>
    </w:p>
    <w:p w14:paraId="1428B4D6" w14:textId="77777777" w:rsidR="00384A15" w:rsidRDefault="00384A15" w:rsidP="00384A15">
      <w:pPr>
        <w:pStyle w:val="ustep"/>
        <w:ind w:left="425" w:hanging="380"/>
      </w:pPr>
      <w:r>
        <w:t>10. Rada Ministrów określi, w drodze rozporządzenia, wysokość wsp</w:t>
      </w:r>
      <w:r>
        <w:rPr>
          <w:rFonts w:cs="Times"/>
        </w:rPr>
        <w:t>ó</w:t>
      </w:r>
      <w:r>
        <w:t>łczynnika korygującego przysługującego świadectwu pochodzenia dla energii elektrycznej z odnawialnych źr</w:t>
      </w:r>
      <w:r>
        <w:rPr>
          <w:rFonts w:cs="Times"/>
        </w:rPr>
        <w:t>ó</w:t>
      </w:r>
      <w:r>
        <w:t>deł energii wytworzonej w instalacji, o której mowa w ust. 7, z wyłączeniem energii elektrycznej z odnawialnych źr</w:t>
      </w:r>
      <w:r>
        <w:rPr>
          <w:rFonts w:cs="Times"/>
        </w:rPr>
        <w:t>ó</w:t>
      </w:r>
      <w:r>
        <w:t>deł energii wytworzonej w dedykowanej instalacji spalania wielopaliwowego, oraz okres jego obowiązywania, biorąc pod uwagę politykę energetyczną państwa, w szczeg</w:t>
      </w:r>
      <w:r>
        <w:rPr>
          <w:rFonts w:cs="Times"/>
        </w:rPr>
        <w:t>ó</w:t>
      </w:r>
      <w:r>
        <w:t>lności kierunki rozwoju odnawialnych źr</w:t>
      </w:r>
      <w:r>
        <w:rPr>
          <w:rFonts w:cs="Times"/>
        </w:rPr>
        <w:t>ó</w:t>
      </w:r>
      <w:r>
        <w:t>deł energii.</w:t>
      </w:r>
    </w:p>
    <w:p w14:paraId="78AE2458" w14:textId="77777777" w:rsidR="00384A15" w:rsidRDefault="00384A15" w:rsidP="00384A15">
      <w:pPr>
        <w:suppressAutoHyphens/>
        <w:ind w:left="425" w:hanging="380"/>
        <w:outlineLvl w:val="2"/>
        <w:rPr>
          <w:rFonts w:eastAsia="Calibri"/>
        </w:rPr>
      </w:pPr>
      <w:r>
        <w:rPr>
          <w:rFonts w:eastAsia="Calibri"/>
        </w:rPr>
        <w:t>11. Świadectwo pochodzenia nie przysługuje dla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 xml:space="preserve">dła </w:t>
      </w:r>
      <w:r>
        <w:rPr>
          <w:rFonts w:eastAsia="Calibri"/>
        </w:rPr>
        <w:lastRenderedPageBreak/>
        <w:t>energii o łącznej mocy zainstalowanej elektrycznej większej niż 5 MW, wykorzystującej hydroenergię do wytworzenia tej energii.</w:t>
      </w:r>
    </w:p>
    <w:p w14:paraId="4BB5436C" w14:textId="77777777" w:rsidR="00384A15" w:rsidRDefault="00384A15" w:rsidP="00384A15">
      <w:pPr>
        <w:suppressAutoHyphens/>
        <w:ind w:left="425" w:hanging="380"/>
        <w:outlineLvl w:val="2"/>
        <w:rPr>
          <w:rFonts w:eastAsia="Calibri"/>
        </w:rPr>
      </w:pPr>
      <w:r>
        <w:rPr>
          <w:rFonts w:eastAsia="Calibri"/>
        </w:rPr>
        <w:t>12. Świadectwo pochodzenia nie przysługuje dla energii elektrycznej wytworzonej w instalacji odnawialnego źr</w:t>
      </w:r>
      <w:r>
        <w:rPr>
          <w:rFonts w:eastAsia="Calibri" w:cs="Times"/>
        </w:rPr>
        <w:t>ó</w:t>
      </w:r>
      <w:r>
        <w:rPr>
          <w:rFonts w:eastAsia="Calibri"/>
        </w:rPr>
        <w:t>dła energii z biogazu rolniczego, dla kt</w:t>
      </w:r>
      <w:r>
        <w:rPr>
          <w:rFonts w:eastAsia="Calibri" w:cs="Times"/>
        </w:rPr>
        <w:t>ó</w:t>
      </w:r>
      <w:r>
        <w:rPr>
          <w:rFonts w:eastAsia="Calibri"/>
        </w:rPr>
        <w:t>rego zostało wydane świadectwo pochodzenia biogazu rolniczego.</w:t>
      </w:r>
    </w:p>
    <w:p w14:paraId="03E85F07" w14:textId="77777777" w:rsidR="00384A15" w:rsidRDefault="00384A15" w:rsidP="00384A15">
      <w:pPr>
        <w:pStyle w:val="ustep"/>
        <w:ind w:left="425" w:hanging="380"/>
      </w:pPr>
      <w:r>
        <w:t>13. Wytwórca energii elektrycznej, o której mowa w art. 41 ust. 1 pkt 2, może zawrzeć ze sprzedawcą zobowiązanym umowę sprzedaży energii elektrycznej, o której mowa w art. 5 ust. 1 i ust. 2 pkt 1 ustawy – Prawo energetyczne, na podstawie której rozliczenia z tytułu różnicy między ilością energii elektrycznej pobraną z sieci a ilością energii elektrycznej wprowadzoną do tej sieci dokonuje się w danym półroczu. Rozliczenia dokonuje się na podstawie rzeczywistych wskazań urządzeń pomiarowo-rozliczeniowych.</w:t>
      </w:r>
    </w:p>
    <w:p w14:paraId="04924C64" w14:textId="77777777" w:rsidR="00384A15" w:rsidRDefault="00384A15" w:rsidP="00384A15">
      <w:pPr>
        <w:pStyle w:val="ustep"/>
        <w:ind w:left="425" w:hanging="380"/>
      </w:pPr>
      <w:r>
        <w:t xml:space="preserve">14. W przypadku, </w:t>
      </w:r>
      <w:r w:rsidRPr="00306B03">
        <w:t xml:space="preserve">o którym mowa w ust. 13, </w:t>
      </w:r>
      <w:r>
        <w:t>świadectwo pochodzenia nie przysługuje.</w:t>
      </w:r>
    </w:p>
    <w:p w14:paraId="7B893852" w14:textId="77777777" w:rsidR="00384A15" w:rsidRDefault="00384A15" w:rsidP="00384A15">
      <w:pPr>
        <w:pStyle w:val="ustep"/>
        <w:ind w:left="425" w:hanging="380"/>
      </w:pPr>
      <w:r>
        <w:t xml:space="preserve">15. Sprzedawca zobowiązany informuje Prezesa URE o </w:t>
      </w:r>
      <w:r w:rsidRPr="00306B03">
        <w:t>przypadku, o którym mowa w ust. 13,</w:t>
      </w:r>
      <w:r>
        <w:t xml:space="preserve"> </w:t>
      </w:r>
      <w:r w:rsidRPr="00306B03">
        <w:t>w terminie 7 dni od dnia zawarcia umowy sprzedaży energii elektrycznej, o której mowa w art. 5 ust. 1 i ust. 2 pkt 1 ustawy – Prawo energetyczne.</w:t>
      </w:r>
    </w:p>
    <w:p w14:paraId="5A429122" w14:textId="77777777" w:rsidR="00384A15" w:rsidRDefault="00384A15" w:rsidP="00384A15">
      <w:pPr>
        <w:suppressAutoHyphens/>
        <w:jc w:val="center"/>
        <w:outlineLvl w:val="0"/>
        <w:rPr>
          <w:rFonts w:eastAsia="Calibri"/>
          <w:b/>
        </w:rPr>
      </w:pPr>
    </w:p>
    <w:p w14:paraId="46C69C0B" w14:textId="77777777" w:rsidR="00384A15" w:rsidRDefault="00384A15" w:rsidP="00384A15">
      <w:pPr>
        <w:suppressAutoHyphens/>
        <w:jc w:val="center"/>
        <w:outlineLvl w:val="0"/>
        <w:rPr>
          <w:rFonts w:eastAsia="Calibri"/>
          <w:b/>
        </w:rPr>
      </w:pPr>
      <w:r>
        <w:rPr>
          <w:rFonts w:eastAsia="Calibri"/>
          <w:b/>
        </w:rPr>
        <w:t xml:space="preserve">Art. 45. </w:t>
      </w:r>
    </w:p>
    <w:p w14:paraId="4C5D31E7" w14:textId="77777777" w:rsidR="00384A15" w:rsidRDefault="00384A15" w:rsidP="00384A15">
      <w:pPr>
        <w:suppressAutoHyphens/>
        <w:ind w:left="426" w:hanging="284"/>
        <w:outlineLvl w:val="2"/>
        <w:rPr>
          <w:rFonts w:eastAsia="Calibri"/>
        </w:rPr>
      </w:pPr>
      <w:r>
        <w:rPr>
          <w:rFonts w:eastAsia="Calibri"/>
        </w:rPr>
        <w:t>1. Świadectwo pochodzenia wydaje Prezes URE na wniosek wytwórcy energii elektrycznej z odnawialnych źr</w:t>
      </w:r>
      <w:r>
        <w:rPr>
          <w:rFonts w:eastAsia="Calibri" w:cs="Times"/>
        </w:rPr>
        <w:t>ó</w:t>
      </w:r>
      <w:r>
        <w:rPr>
          <w:rFonts w:eastAsia="Calibri"/>
        </w:rPr>
        <w:t>deł energii, o kt</w:t>
      </w:r>
      <w:r>
        <w:rPr>
          <w:rFonts w:eastAsia="Calibri" w:cs="Times"/>
        </w:rPr>
        <w:t>ó</w:t>
      </w:r>
      <w:r>
        <w:rPr>
          <w:rFonts w:eastAsia="Calibri"/>
        </w:rPr>
        <w:t>rej mowa w art. 41 ust. 1 pkt 2 oraz w art. 42 ust. 1 i 5.</w:t>
      </w:r>
    </w:p>
    <w:p w14:paraId="2E5057F1" w14:textId="77777777" w:rsidR="00384A15" w:rsidRDefault="00384A15" w:rsidP="00384A15">
      <w:pPr>
        <w:suppressAutoHyphens/>
        <w:ind w:left="426" w:hanging="284"/>
        <w:outlineLvl w:val="2"/>
        <w:rPr>
          <w:rFonts w:eastAsia="Calibri"/>
        </w:rPr>
      </w:pPr>
      <w:r>
        <w:rPr>
          <w:rFonts w:eastAsia="Calibri"/>
        </w:rPr>
        <w:t>2. Wniosek, o którym mowa w ust. 1, zawiera:</w:t>
      </w:r>
    </w:p>
    <w:p w14:paraId="5B4A770A" w14:textId="77777777" w:rsidR="00384A15" w:rsidRDefault="00384A15" w:rsidP="00384A15">
      <w:pPr>
        <w:suppressAutoHyphens/>
        <w:ind w:left="840" w:hanging="284"/>
        <w:outlineLvl w:val="3"/>
        <w:rPr>
          <w:rFonts w:eastAsia="Calibri"/>
        </w:rPr>
      </w:pPr>
      <w:r>
        <w:rPr>
          <w:rFonts w:eastAsia="Calibri"/>
        </w:rPr>
        <w:t>1)</w:t>
      </w:r>
      <w:r>
        <w:rPr>
          <w:rFonts w:eastAsia="Calibri"/>
        </w:rPr>
        <w:tab/>
        <w:t>nazwę i adres siedziby wytwórcy;</w:t>
      </w:r>
    </w:p>
    <w:p w14:paraId="52C5A734" w14:textId="77777777" w:rsidR="00384A15" w:rsidRDefault="00384A15" w:rsidP="00384A15">
      <w:pPr>
        <w:suppressAutoHyphens/>
        <w:ind w:left="840" w:hanging="284"/>
        <w:outlineLvl w:val="3"/>
        <w:rPr>
          <w:rFonts w:eastAsia="Calibri"/>
        </w:rPr>
      </w:pPr>
      <w:r>
        <w:rPr>
          <w:rFonts w:eastAsia="Calibri"/>
        </w:rPr>
        <w:t>2)</w:t>
      </w:r>
      <w:r>
        <w:rPr>
          <w:rFonts w:eastAsia="Calibri"/>
        </w:rPr>
        <w:tab/>
        <w:t xml:space="preserve">numer koncesji albo numer wpisu do rejestru </w:t>
      </w:r>
      <w:r w:rsidRPr="00306B03">
        <w:rPr>
          <w:rFonts w:eastAsia="Calibri"/>
        </w:rPr>
        <w:t>wytwórców energii w małej instalacji</w:t>
      </w:r>
      <w:r>
        <w:rPr>
          <w:rFonts w:eastAsia="Calibri"/>
        </w:rPr>
        <w:t xml:space="preserve"> albo </w:t>
      </w:r>
      <w:r w:rsidRPr="00306B03">
        <w:rPr>
          <w:rFonts w:eastAsia="Calibri"/>
        </w:rPr>
        <w:t>rejestru wytwórców biogazu rolniczego</w:t>
      </w:r>
      <w:r>
        <w:rPr>
          <w:rFonts w:eastAsia="Calibri"/>
        </w:rPr>
        <w:t>, a w przypadku wytwórców energii elektrycznej w mikroinstalacji – oświadczenie o zgłoszeniu, o kt</w:t>
      </w:r>
      <w:r>
        <w:rPr>
          <w:rFonts w:eastAsia="Calibri" w:cs="Times"/>
        </w:rPr>
        <w:t>ó</w:t>
      </w:r>
      <w:r>
        <w:rPr>
          <w:rFonts w:eastAsia="Calibri"/>
        </w:rPr>
        <w:t>rym mowa w art. 5 ust. 1 lub w art. 20 ust. 1;</w:t>
      </w:r>
    </w:p>
    <w:p w14:paraId="03AC574D"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dane dotyczące ilości energii elektrycznej </w:t>
      </w:r>
      <w:r>
        <w:rPr>
          <w:szCs w:val="24"/>
        </w:rPr>
        <w:t>wytworzonej</w:t>
      </w:r>
      <w:r>
        <w:rPr>
          <w:rFonts w:eastAsia="Calibri"/>
        </w:rPr>
        <w:t xml:space="preserve"> z odnawialnych źr</w:t>
      </w:r>
      <w:r>
        <w:rPr>
          <w:rFonts w:eastAsia="Calibri" w:cs="Times"/>
        </w:rPr>
        <w:t>ó</w:t>
      </w:r>
      <w:r>
        <w:rPr>
          <w:rFonts w:eastAsia="Calibri"/>
        </w:rPr>
        <w:t>deł energii wytworzonej w określonej instalacji odnawialnego źr</w:t>
      </w:r>
      <w:r>
        <w:rPr>
          <w:rFonts w:eastAsia="Calibri" w:cs="Times"/>
        </w:rPr>
        <w:t>ó</w:t>
      </w:r>
      <w:r>
        <w:rPr>
          <w:rFonts w:eastAsia="Calibri"/>
        </w:rPr>
        <w:t>dła energii;</w:t>
      </w:r>
    </w:p>
    <w:p w14:paraId="059DDD8C" w14:textId="77777777" w:rsidR="00384A15" w:rsidRDefault="00384A15" w:rsidP="00384A15">
      <w:pPr>
        <w:suppressAutoHyphens/>
        <w:ind w:left="840" w:hanging="284"/>
        <w:outlineLvl w:val="3"/>
        <w:rPr>
          <w:rFonts w:eastAsia="Calibri"/>
        </w:rPr>
      </w:pPr>
      <w:r>
        <w:rPr>
          <w:rFonts w:eastAsia="Calibri"/>
        </w:rPr>
        <w:t>4)</w:t>
      </w:r>
      <w:r>
        <w:rPr>
          <w:rFonts w:eastAsia="Calibri"/>
        </w:rPr>
        <w:tab/>
        <w:t>wskazanie okresu, co najmniej jednego lub maksymalnie dwunastu następujących po sobie miesięcy danego roku kalendarzowego, w kt</w:t>
      </w:r>
      <w:r>
        <w:rPr>
          <w:rFonts w:eastAsia="Calibri" w:cs="Times"/>
        </w:rPr>
        <w:t>ó</w:t>
      </w:r>
      <w:r>
        <w:rPr>
          <w:rFonts w:eastAsia="Calibri"/>
        </w:rPr>
        <w:t>rym energia elektryczna z odnawialnych źr</w:t>
      </w:r>
      <w:r>
        <w:rPr>
          <w:rFonts w:eastAsia="Calibri" w:cs="Times"/>
        </w:rPr>
        <w:t>ó</w:t>
      </w:r>
      <w:r>
        <w:rPr>
          <w:rFonts w:eastAsia="Calibri"/>
        </w:rPr>
        <w:t>deł energii została wytworzona;</w:t>
      </w:r>
    </w:p>
    <w:p w14:paraId="1448FCA8" w14:textId="77777777" w:rsidR="00384A15" w:rsidRDefault="00384A15" w:rsidP="00384A15">
      <w:pPr>
        <w:suppressAutoHyphens/>
        <w:ind w:left="840" w:hanging="284"/>
        <w:outlineLvl w:val="3"/>
        <w:rPr>
          <w:rFonts w:eastAsia="Calibri"/>
        </w:rPr>
      </w:pPr>
      <w:r>
        <w:rPr>
          <w:rFonts w:eastAsia="Calibri"/>
        </w:rPr>
        <w:t>5)</w:t>
      </w:r>
      <w:r>
        <w:rPr>
          <w:rFonts w:eastAsia="Calibri"/>
        </w:rPr>
        <w:tab/>
        <w:t>wskazanie dnia wytworzenia po raz pierwszy energii elektrycznej z odnawialnych źr</w:t>
      </w:r>
      <w:r>
        <w:rPr>
          <w:rFonts w:eastAsia="Calibri" w:cs="Times"/>
        </w:rPr>
        <w:t>ó</w:t>
      </w:r>
      <w:r>
        <w:rPr>
          <w:rFonts w:eastAsia="Calibri"/>
        </w:rPr>
        <w:t>deł energii potwierdzonego wydanym świadectwem pochodzenia;</w:t>
      </w:r>
    </w:p>
    <w:p w14:paraId="4F1186BB" w14:textId="77777777" w:rsidR="00384A15" w:rsidRDefault="00384A15" w:rsidP="00384A15">
      <w:pPr>
        <w:suppressAutoHyphens/>
        <w:ind w:left="840" w:hanging="284"/>
        <w:outlineLvl w:val="3"/>
        <w:rPr>
          <w:rFonts w:eastAsia="Calibri"/>
        </w:rPr>
      </w:pPr>
      <w:r>
        <w:rPr>
          <w:rFonts w:eastAsia="Calibri"/>
        </w:rPr>
        <w:t>6)</w:t>
      </w:r>
      <w:r>
        <w:rPr>
          <w:rFonts w:eastAsia="Calibri"/>
        </w:rPr>
        <w:tab/>
        <w:t xml:space="preserve">wskazanie ilości energii elektrycznej </w:t>
      </w:r>
      <w:r>
        <w:rPr>
          <w:szCs w:val="24"/>
        </w:rPr>
        <w:t>wytworzonej</w:t>
      </w:r>
      <w:r>
        <w:rPr>
          <w:rFonts w:eastAsia="Calibri"/>
        </w:rPr>
        <w:t xml:space="preserve">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dla kt</w:t>
      </w:r>
      <w:r>
        <w:rPr>
          <w:rFonts w:eastAsia="Calibri" w:cs="Times"/>
        </w:rPr>
        <w:t>ó</w:t>
      </w:r>
      <w:r>
        <w:rPr>
          <w:rFonts w:eastAsia="Calibri"/>
        </w:rPr>
        <w:t>rej ma zostać wydane świadectwo pochodzenia;</w:t>
      </w:r>
    </w:p>
    <w:p w14:paraId="6E6A9BA2" w14:textId="77777777" w:rsidR="00384A15" w:rsidRDefault="00384A15" w:rsidP="00384A15">
      <w:pPr>
        <w:suppressAutoHyphens/>
        <w:ind w:left="840" w:hanging="284"/>
        <w:outlineLvl w:val="3"/>
        <w:rPr>
          <w:rFonts w:eastAsia="Calibri"/>
        </w:rPr>
      </w:pPr>
      <w:r>
        <w:rPr>
          <w:rFonts w:eastAsia="Calibri"/>
        </w:rPr>
        <w:t>7)</w:t>
      </w:r>
      <w:r>
        <w:rPr>
          <w:rFonts w:eastAsia="Calibri"/>
        </w:rPr>
        <w:tab/>
        <w:t xml:space="preserve"> oświadczenie następującej treści:</w:t>
      </w:r>
    </w:p>
    <w:p w14:paraId="0AE17EAE" w14:textId="77777777" w:rsidR="00384A15" w:rsidRDefault="00384A15" w:rsidP="00384A15">
      <w:pPr>
        <w:ind w:left="1276" w:hanging="142"/>
        <w:rPr>
          <w:szCs w:val="24"/>
        </w:rPr>
      </w:pPr>
      <w:r>
        <w:rPr>
          <w:szCs w:val="24"/>
        </w:rPr>
        <w:t xml:space="preserve"> „Świadomy odpowiedzialności karnej za złożenie fałszywego oświadczenia wynikającej z art. 233 § 6 ustawy z dnia 6 czerwca 1997 r. – Kodeks karny oświadczam, że:</w:t>
      </w:r>
    </w:p>
    <w:p w14:paraId="07C59130" w14:textId="77777777" w:rsidR="00384A15" w:rsidRDefault="00384A15" w:rsidP="00384A15">
      <w:pPr>
        <w:ind w:left="1843" w:hanging="283"/>
        <w:rPr>
          <w:szCs w:val="24"/>
        </w:rPr>
      </w:pPr>
      <w:r>
        <w:rPr>
          <w:szCs w:val="24"/>
        </w:rPr>
        <w:lastRenderedPageBreak/>
        <w:t>1)</w:t>
      </w:r>
      <w:r>
        <w:rPr>
          <w:szCs w:val="24"/>
        </w:rPr>
        <w:tab/>
        <w:t xml:space="preserve"> do wytworzenia energii elektrycznej w instalacji odnawialnego źródła energii nie wykorzystywano:</w:t>
      </w:r>
    </w:p>
    <w:p w14:paraId="415F85DA" w14:textId="77777777" w:rsidR="00384A15" w:rsidRDefault="00384A15" w:rsidP="00384A15">
      <w:pPr>
        <w:ind w:left="2127" w:hanging="284"/>
        <w:rPr>
          <w:szCs w:val="24"/>
        </w:rPr>
      </w:pPr>
      <w:r>
        <w:rPr>
          <w:szCs w:val="24"/>
        </w:rPr>
        <w:t>a)</w:t>
      </w:r>
      <w:r>
        <w:rPr>
          <w:szCs w:val="24"/>
        </w:rPr>
        <w:tab/>
        <w:t>drewna pełnowartościowego oraz zbóż pełnowartościowych – w przypadku instalacji odnawialnego źródła energii innej niż mikroinstalacja i mała instalacja, wykorzystującej do wytwarzania energii elektrycznej biogaz inny niż biogaz rolniczy,</w:t>
      </w:r>
    </w:p>
    <w:p w14:paraId="089EC481" w14:textId="77777777" w:rsidR="00384A15" w:rsidRDefault="00384A15" w:rsidP="00384A15">
      <w:pPr>
        <w:ind w:left="2127" w:hanging="284"/>
        <w:rPr>
          <w:szCs w:val="24"/>
        </w:rPr>
      </w:pPr>
      <w:r>
        <w:rPr>
          <w:szCs w:val="24"/>
        </w:rPr>
        <w:t>b)</w:t>
      </w:r>
      <w:r>
        <w:rPr>
          <w:szCs w:val="24"/>
        </w:rPr>
        <w:tab/>
        <w:t>paliw kopalnych lub paliw powstałych z ich przetworzenia, drewna pełnowartościowego oraz zbóż pełnowartościowych – w przypadku instalacji odnawialnego źródła energii:</w:t>
      </w:r>
    </w:p>
    <w:p w14:paraId="4DE54734" w14:textId="77777777" w:rsidR="00384A15" w:rsidRDefault="00384A15" w:rsidP="00384A15">
      <w:pPr>
        <w:ind w:left="2694" w:hanging="426"/>
        <w:rPr>
          <w:szCs w:val="24"/>
        </w:rPr>
      </w:pPr>
      <w:r>
        <w:rPr>
          <w:szCs w:val="24"/>
        </w:rPr>
        <w:t xml:space="preserve">– wykorzystującej do wytwarzania energii elektrycznej biomasę spalaną w układach hybrydowych lub w dedykowanej instalacji spalania biomasy lub </w:t>
      </w:r>
    </w:p>
    <w:p w14:paraId="6FE97486" w14:textId="77777777" w:rsidR="00384A15" w:rsidRDefault="00384A15" w:rsidP="00384A15">
      <w:pPr>
        <w:ind w:left="2694" w:hanging="426"/>
        <w:rPr>
          <w:szCs w:val="24"/>
        </w:rPr>
      </w:pPr>
      <w:r>
        <w:rPr>
          <w:szCs w:val="24"/>
        </w:rPr>
        <w:t>– wytwarzającej energię elektryczną w wysokosprawnej kogeneracji,</w:t>
      </w:r>
    </w:p>
    <w:p w14:paraId="6A282254" w14:textId="77777777" w:rsidR="00384A15" w:rsidRDefault="00384A15" w:rsidP="00384A15">
      <w:pPr>
        <w:ind w:left="2127" w:hanging="284"/>
        <w:rPr>
          <w:szCs w:val="24"/>
        </w:rPr>
      </w:pPr>
      <w:r>
        <w:rPr>
          <w:szCs w:val="24"/>
        </w:rPr>
        <w:t>c)</w:t>
      </w:r>
      <w:r>
        <w:rPr>
          <w:szCs w:val="24"/>
        </w:rPr>
        <w:tab/>
        <w:t xml:space="preserve">biomasy zanieczyszczonej w celu zwiększenia jej wartości opałowej lub zawierającej substancje niewystępujące naturalnie w danym rodzaju biomasy – w przypadku instalacji odnawialnego źródła energii innej niż instalacja termicznego przekształcania odpadów: </w:t>
      </w:r>
    </w:p>
    <w:p w14:paraId="20B9CEB4" w14:textId="77777777" w:rsidR="00384A15" w:rsidRDefault="00384A15" w:rsidP="00384A15">
      <w:pPr>
        <w:ind w:left="2552" w:hanging="284"/>
        <w:rPr>
          <w:szCs w:val="24"/>
        </w:rPr>
      </w:pPr>
      <w:r>
        <w:rPr>
          <w:szCs w:val="24"/>
        </w:rPr>
        <w:t xml:space="preserve">– wykorzystującej do wytwarzania energii elektrycznej biomasę spalaną w układach hybrydowych lub w dedykowanej instalacji spalania biomasy lub </w:t>
      </w:r>
    </w:p>
    <w:p w14:paraId="133B8F3C" w14:textId="77777777" w:rsidR="00384A15" w:rsidRDefault="00384A15" w:rsidP="00384A15">
      <w:pPr>
        <w:ind w:left="2552" w:hanging="284"/>
        <w:rPr>
          <w:szCs w:val="24"/>
        </w:rPr>
      </w:pPr>
      <w:r>
        <w:rPr>
          <w:szCs w:val="24"/>
        </w:rPr>
        <w:t>– wytwarzającej energię elektryczną w wysokosprawnej kogeneracji,</w:t>
      </w:r>
    </w:p>
    <w:p w14:paraId="6EF29AFB" w14:textId="77777777" w:rsidR="00384A15" w:rsidRDefault="00384A15" w:rsidP="00384A15">
      <w:pPr>
        <w:ind w:left="2127" w:hanging="284"/>
        <w:rPr>
          <w:szCs w:val="24"/>
        </w:rPr>
      </w:pPr>
      <w:r>
        <w:rPr>
          <w:szCs w:val="24"/>
        </w:rPr>
        <w:t>d)</w:t>
      </w:r>
      <w:r>
        <w:rPr>
          <w:szCs w:val="24"/>
        </w:rPr>
        <w:tab/>
        <w:t>drewna pełnowartościowego, zbóż pełnowartościowych lub biomasy zanieczyszczonej w celu zwiększenia jej wartości opałowej lub zawierającej substancje niewystępujące naturalnie w danym rodzaju biomasy – w przypadku instalacji spalania wielopaliwowego oraz dedykowanej instalacji spalania wielopaliwowego, wykorzystujących do wytwarzania energii elektrycznej biomasę, biopłyny, biogaz lub biogaz rolniczy;</w:t>
      </w:r>
    </w:p>
    <w:p w14:paraId="6C307323" w14:textId="77777777" w:rsidR="00384A15" w:rsidRDefault="00384A15" w:rsidP="00384A15">
      <w:pPr>
        <w:ind w:left="1843" w:hanging="283"/>
        <w:rPr>
          <w:szCs w:val="24"/>
        </w:rPr>
      </w:pPr>
      <w:r>
        <w:rPr>
          <w:szCs w:val="24"/>
        </w:rPr>
        <w:t>2)</w:t>
      </w:r>
      <w:r>
        <w:rPr>
          <w:szCs w:val="24"/>
        </w:rPr>
        <w:tab/>
        <w:t>do wytworzenia energii elektrycznej z biogazu rolniczego wykorzystano wyłącznie substraty, o których mowa w art. 2 pkt 2 ustawy z dnia ... o odnawialnych źródłach energii;</w:t>
      </w:r>
    </w:p>
    <w:p w14:paraId="19BDEB65" w14:textId="77777777" w:rsidR="00384A15" w:rsidRDefault="00384A15" w:rsidP="00384A15">
      <w:pPr>
        <w:ind w:left="1843" w:hanging="283"/>
        <w:rPr>
          <w:szCs w:val="24"/>
        </w:rPr>
      </w:pPr>
      <w:r>
        <w:rPr>
          <w:szCs w:val="24"/>
        </w:rPr>
        <w:t>3)</w:t>
      </w:r>
      <w:r>
        <w:rPr>
          <w:szCs w:val="24"/>
        </w:rPr>
        <w:tab/>
        <w:t>do wytworzenia energii elektrycznej z biopłynów wykorzystano wyłącznie substraty, o których mowa w art. 2 pkt 4 ustawy wymienionej w pkt 2;</w:t>
      </w:r>
    </w:p>
    <w:p w14:paraId="25FC47E7" w14:textId="77777777" w:rsidR="00384A15" w:rsidRDefault="00384A15" w:rsidP="00384A15">
      <w:pPr>
        <w:ind w:left="1843" w:hanging="283"/>
        <w:rPr>
          <w:szCs w:val="24"/>
        </w:rPr>
      </w:pPr>
      <w:r>
        <w:rPr>
          <w:szCs w:val="24"/>
        </w:rPr>
        <w:t>4)</w:t>
      </w:r>
      <w:r>
        <w:rPr>
          <w:szCs w:val="24"/>
        </w:rPr>
        <w:tab/>
        <w:t>udział biomasy pochodzącej z upraw energetycznych lub odpadów i pozostałości z produkcji rolnej oraz przemysłu przetwarzającego jej produkty oraz zbóż innych niż zboża pełnowartościowe w łącznej masie biomasy jest nie mniejszy niż udział określony w przepisach wydanych na podstawie art. 61 ustawy wymienionej w pkt 2 – w przypadku instalacji odnawialnego źródła energii innej niż mikroinstalacja i mała instalacja.”; klauzula ta zastępuje pouczenie organu o odpowiedzialności karnej za składanie fałszywych zeznań;</w:t>
      </w:r>
    </w:p>
    <w:p w14:paraId="5A5F23F6" w14:textId="77777777" w:rsidR="00384A15" w:rsidRDefault="00384A15" w:rsidP="00384A15">
      <w:pPr>
        <w:ind w:left="851" w:hanging="284"/>
        <w:rPr>
          <w:szCs w:val="24"/>
        </w:rPr>
      </w:pPr>
      <w:r>
        <w:rPr>
          <w:szCs w:val="24"/>
        </w:rPr>
        <w:lastRenderedPageBreak/>
        <w:t>8)</w:t>
      </w:r>
      <w:r>
        <w:rPr>
          <w:szCs w:val="24"/>
        </w:rPr>
        <w:tab/>
        <w:t>wskazanie podmiotu, który będzie organizował obrót prawami majątkowymi wynikającymi ze świadectw pochodzenia.</w:t>
      </w:r>
    </w:p>
    <w:p w14:paraId="0EF3734E" w14:textId="77777777" w:rsidR="00384A15" w:rsidRDefault="00384A15" w:rsidP="00384A15">
      <w:pPr>
        <w:suppressAutoHyphens/>
        <w:ind w:left="426" w:hanging="284"/>
        <w:outlineLvl w:val="2"/>
        <w:rPr>
          <w:rFonts w:eastAsia="Calibri"/>
        </w:rPr>
      </w:pPr>
      <w:r>
        <w:rPr>
          <w:rFonts w:eastAsia="Calibri"/>
        </w:rPr>
        <w:t>3. Wniosek, o którym mowa w ust. 1, składa się operatorowi systemu elektroenergetycznego, w terminie 45 dni od dnia zakończenia okresu wytworzenia danej ilości energii elektrycznej z odnawialnych źr</w:t>
      </w:r>
      <w:r>
        <w:rPr>
          <w:rFonts w:eastAsia="Calibri" w:cs="Times"/>
        </w:rPr>
        <w:t>ó</w:t>
      </w:r>
      <w:r>
        <w:rPr>
          <w:rFonts w:eastAsia="Calibri"/>
        </w:rPr>
        <w:t>deł energii objętej tym wnioskiem.</w:t>
      </w:r>
    </w:p>
    <w:p w14:paraId="2C9B3022" w14:textId="77777777" w:rsidR="00384A15" w:rsidRDefault="00384A15" w:rsidP="00384A15">
      <w:pPr>
        <w:suppressAutoHyphens/>
        <w:ind w:left="426" w:hanging="284"/>
        <w:outlineLvl w:val="2"/>
        <w:rPr>
          <w:rFonts w:eastAsia="Calibri"/>
        </w:rPr>
      </w:pPr>
      <w:r>
        <w:rPr>
          <w:rFonts w:eastAsia="Calibri"/>
        </w:rPr>
        <w:t>4. Operator systemu elektroenergetycznego przekazuje Prezesowi URE wniosek, o którym mowa w ust. 1, w terminie 14 dni od dnia jego otrzymania, wraz z potwierdzeniem danych dotyczących ilości energii elektrycznej wytworzonej w instalacji odnawialnego źr</w:t>
      </w:r>
      <w:r>
        <w:rPr>
          <w:rFonts w:eastAsia="Calibri" w:cs="Times"/>
        </w:rPr>
        <w:t>ó</w:t>
      </w:r>
      <w:r>
        <w:rPr>
          <w:rFonts w:eastAsia="Calibri"/>
        </w:rPr>
        <w:t>dła energii.</w:t>
      </w:r>
    </w:p>
    <w:p w14:paraId="5892560D" w14:textId="77777777" w:rsidR="00384A15" w:rsidRDefault="00384A15" w:rsidP="00384A15">
      <w:pPr>
        <w:suppressAutoHyphens/>
        <w:ind w:left="426" w:hanging="284"/>
        <w:outlineLvl w:val="2"/>
        <w:rPr>
          <w:rFonts w:eastAsia="Calibri"/>
        </w:rPr>
      </w:pPr>
      <w:r>
        <w:rPr>
          <w:rFonts w:eastAsia="Calibri"/>
        </w:rPr>
        <w:t>5. Ilość energii elektrycznej wytworzonej z odnawialnych źr</w:t>
      </w:r>
      <w:r>
        <w:rPr>
          <w:rFonts w:eastAsia="Calibri" w:cs="Times"/>
        </w:rPr>
        <w:t>ó</w:t>
      </w:r>
      <w:r>
        <w:rPr>
          <w:rFonts w:eastAsia="Calibri"/>
        </w:rPr>
        <w:t>deł energii określa się na podstawie wskazań urządzeń pomiarowo-rozliczeniowych na zaciskach:</w:t>
      </w:r>
    </w:p>
    <w:p w14:paraId="00FC186D" w14:textId="77777777" w:rsidR="00384A15" w:rsidRDefault="00384A15" w:rsidP="00384A15">
      <w:pPr>
        <w:suppressAutoHyphens/>
        <w:ind w:left="840" w:hanging="284"/>
        <w:outlineLvl w:val="3"/>
        <w:rPr>
          <w:rFonts w:eastAsia="Calibri"/>
        </w:rPr>
      </w:pPr>
      <w:r>
        <w:rPr>
          <w:rFonts w:eastAsia="Calibri"/>
        </w:rPr>
        <w:t>1)</w:t>
      </w:r>
      <w:r>
        <w:rPr>
          <w:rFonts w:eastAsia="Calibri"/>
        </w:rPr>
        <w:tab/>
        <w:t>generatora;</w:t>
      </w:r>
    </w:p>
    <w:p w14:paraId="6241D00F" w14:textId="77777777" w:rsidR="00384A15" w:rsidRDefault="00384A15" w:rsidP="00384A15">
      <w:pPr>
        <w:suppressAutoHyphens/>
        <w:ind w:left="840" w:hanging="284"/>
        <w:outlineLvl w:val="3"/>
        <w:rPr>
          <w:rFonts w:eastAsia="Calibri"/>
        </w:rPr>
      </w:pPr>
      <w:r>
        <w:rPr>
          <w:rFonts w:eastAsia="Calibri"/>
        </w:rPr>
        <w:t>2)</w:t>
      </w:r>
      <w:r>
        <w:rPr>
          <w:rFonts w:eastAsia="Calibri"/>
        </w:rPr>
        <w:tab/>
        <w:t>ogniwa fotowoltaicznego;</w:t>
      </w:r>
    </w:p>
    <w:p w14:paraId="11D7ADB7" w14:textId="77777777" w:rsidR="00384A15" w:rsidRDefault="00384A15" w:rsidP="00384A15">
      <w:pPr>
        <w:suppressAutoHyphens/>
        <w:ind w:left="840" w:hanging="284"/>
        <w:outlineLvl w:val="3"/>
        <w:rPr>
          <w:rFonts w:eastAsia="Calibri"/>
        </w:rPr>
      </w:pPr>
      <w:r>
        <w:rPr>
          <w:rFonts w:eastAsia="Calibri"/>
        </w:rPr>
        <w:t>3)</w:t>
      </w:r>
      <w:r>
        <w:rPr>
          <w:rFonts w:eastAsia="Calibri"/>
        </w:rPr>
        <w:tab/>
        <w:t>ogniwa paliwowego, w którym następuje bezpośrednia przemiana energii chemicznej w energię elektryczną.</w:t>
      </w:r>
    </w:p>
    <w:p w14:paraId="1A2FF164" w14:textId="77777777" w:rsidR="00384A15" w:rsidRDefault="00384A15" w:rsidP="00384A15">
      <w:pPr>
        <w:suppressAutoHyphens/>
        <w:ind w:left="426" w:hanging="284"/>
        <w:outlineLvl w:val="2"/>
        <w:rPr>
          <w:rFonts w:eastAsia="Calibri"/>
        </w:rPr>
      </w:pPr>
      <w:r>
        <w:rPr>
          <w:rFonts w:eastAsia="Calibri"/>
        </w:rPr>
        <w:t>6. W przypadku braku urządzeń pomiarowo-rozliczeniowych na zaciskach, o których mowa w ust. 5, dopuszcza się dokonywanie pomiar</w:t>
      </w:r>
      <w:r>
        <w:rPr>
          <w:rFonts w:eastAsia="Calibri" w:cs="Times"/>
        </w:rPr>
        <w:t>ó</w:t>
      </w:r>
      <w:r>
        <w:rPr>
          <w:rFonts w:eastAsia="Calibri"/>
        </w:rPr>
        <w:t>w w miejscu przyłączenia instalacji odnawialnego źr</w:t>
      </w:r>
      <w:r>
        <w:rPr>
          <w:rFonts w:eastAsia="Calibri" w:cs="Times"/>
        </w:rPr>
        <w:t>ó</w:t>
      </w:r>
      <w:r>
        <w:rPr>
          <w:rFonts w:eastAsia="Calibri"/>
        </w:rPr>
        <w:t>dła energii do sieci operatora systemu elektroenergetycznego.</w:t>
      </w:r>
    </w:p>
    <w:p w14:paraId="3C4C4DBD" w14:textId="77777777" w:rsidR="00384A15" w:rsidRDefault="00384A15" w:rsidP="00384A15">
      <w:pPr>
        <w:suppressAutoHyphens/>
        <w:jc w:val="center"/>
        <w:outlineLvl w:val="0"/>
        <w:rPr>
          <w:szCs w:val="24"/>
        </w:rPr>
      </w:pPr>
    </w:p>
    <w:p w14:paraId="564F1F47" w14:textId="77777777" w:rsidR="00384A15" w:rsidRDefault="00384A15" w:rsidP="00384A15">
      <w:pPr>
        <w:suppressAutoHyphens/>
        <w:jc w:val="center"/>
        <w:outlineLvl w:val="0"/>
        <w:rPr>
          <w:rFonts w:eastAsia="Calibri"/>
          <w:b/>
        </w:rPr>
      </w:pPr>
      <w:r>
        <w:rPr>
          <w:rFonts w:eastAsia="Calibri"/>
          <w:b/>
        </w:rPr>
        <w:t xml:space="preserve">Art. 46. </w:t>
      </w:r>
    </w:p>
    <w:p w14:paraId="346FDBE8" w14:textId="77777777" w:rsidR="00384A15" w:rsidRDefault="00384A15" w:rsidP="00384A15">
      <w:pPr>
        <w:suppressAutoHyphens/>
        <w:ind w:left="426" w:hanging="284"/>
        <w:outlineLvl w:val="2"/>
        <w:rPr>
          <w:rFonts w:eastAsia="Calibri"/>
        </w:rPr>
      </w:pPr>
      <w:r>
        <w:rPr>
          <w:rFonts w:eastAsia="Calibri"/>
        </w:rPr>
        <w:t>1. W przypadku gdy wniosek o wydanie świadectwa pochodzenia nie zawiera danych, o których mowa w art. 45 ust. 2, Prezes URE niezwłocznie wzywa wnioskodawcę do uzupełnienia wniosku w terminie 7 dni od dnia doręczenia wezwania. Nieuzupełnienie wniosku w wyznaczonym terminie skutkuje pozostawieniem wniosku bez rozpoznania.</w:t>
      </w:r>
    </w:p>
    <w:p w14:paraId="42542973" w14:textId="77777777" w:rsidR="00384A15" w:rsidRDefault="00384A15" w:rsidP="00384A15">
      <w:pPr>
        <w:suppressAutoHyphens/>
        <w:ind w:left="426" w:hanging="284"/>
        <w:outlineLvl w:val="2"/>
        <w:rPr>
          <w:rFonts w:eastAsia="Calibri"/>
        </w:rPr>
      </w:pPr>
      <w:r>
        <w:rPr>
          <w:rFonts w:eastAsia="Calibri"/>
        </w:rPr>
        <w:t>2. Prezes URE wydaje świadectwo pochodzenia albo postanowienie o odmowie wydania świadectwa pochodzenia, w terminie 45 dni od dnia przekazania przez operatora systemu elektroenergetycznego kompletnego wniosku o wydanie świadectwa pochodzenia.</w:t>
      </w:r>
    </w:p>
    <w:p w14:paraId="31C6F646" w14:textId="77777777" w:rsidR="00384A15" w:rsidRDefault="00384A15" w:rsidP="00384A15">
      <w:pPr>
        <w:suppressAutoHyphens/>
        <w:ind w:left="426" w:hanging="284"/>
        <w:outlineLvl w:val="2"/>
        <w:rPr>
          <w:rFonts w:eastAsia="Calibri"/>
        </w:rPr>
      </w:pPr>
      <w:r>
        <w:rPr>
          <w:rFonts w:eastAsia="Calibri"/>
        </w:rPr>
        <w:t>3. Świadectwo pochodzenia zawiera dane, o kt</w:t>
      </w:r>
      <w:r>
        <w:rPr>
          <w:rFonts w:eastAsia="Calibri" w:cs="Times"/>
        </w:rPr>
        <w:t>ó</w:t>
      </w:r>
      <w:r>
        <w:rPr>
          <w:rFonts w:eastAsia="Calibri"/>
        </w:rPr>
        <w:t>rych mowa w art. 45 ust. 2 pkt 1–4, 6 i 8.</w:t>
      </w:r>
    </w:p>
    <w:p w14:paraId="38E29892" w14:textId="77777777" w:rsidR="00384A15" w:rsidRDefault="00384A15" w:rsidP="00384A15">
      <w:pPr>
        <w:suppressAutoHyphens/>
        <w:ind w:left="426" w:hanging="284"/>
        <w:outlineLvl w:val="2"/>
        <w:rPr>
          <w:rFonts w:eastAsia="Calibri"/>
        </w:rPr>
      </w:pPr>
      <w:r>
        <w:rPr>
          <w:rFonts w:eastAsia="Calibri"/>
        </w:rPr>
        <w:t>4. Świadectwo pochodzenia wydaje się wyłącznie w postaci elektronicznej i przekazuje się bezpośrednio do rejestru świadectw pochodzenia lub świadectw pochodzenia biogazu rolniczego.</w:t>
      </w:r>
    </w:p>
    <w:p w14:paraId="6803FB45" w14:textId="77777777" w:rsidR="00384A15" w:rsidRDefault="00384A15" w:rsidP="00384A15">
      <w:pPr>
        <w:suppressAutoHyphens/>
        <w:ind w:left="426" w:hanging="284"/>
        <w:outlineLvl w:val="2"/>
        <w:rPr>
          <w:rFonts w:eastAsia="Calibri"/>
        </w:rPr>
      </w:pPr>
      <w:r>
        <w:rPr>
          <w:rFonts w:eastAsia="Calibri"/>
        </w:rPr>
        <w:t>5. Do wydawania świadectw pochodzenia stosuje się odpowiednio przepisy ustawy – Kodeks postępowania administracyjnego o wydawaniu zaświadczeń.</w:t>
      </w:r>
    </w:p>
    <w:p w14:paraId="7BCB64EC" w14:textId="77777777" w:rsidR="00384A15" w:rsidRDefault="00384A15" w:rsidP="00384A15">
      <w:pPr>
        <w:suppressAutoHyphens/>
        <w:ind w:left="426" w:hanging="284"/>
        <w:outlineLvl w:val="2"/>
        <w:rPr>
          <w:rFonts w:eastAsia="Calibri"/>
        </w:rPr>
      </w:pPr>
    </w:p>
    <w:p w14:paraId="44EBB04A" w14:textId="77777777" w:rsidR="00384A15" w:rsidRDefault="00384A15" w:rsidP="00384A15">
      <w:pPr>
        <w:suppressAutoHyphens/>
        <w:jc w:val="center"/>
        <w:outlineLvl w:val="0"/>
        <w:rPr>
          <w:rFonts w:eastAsia="Calibri"/>
          <w:b/>
        </w:rPr>
      </w:pPr>
      <w:r>
        <w:rPr>
          <w:rFonts w:eastAsia="Calibri"/>
          <w:b/>
        </w:rPr>
        <w:t xml:space="preserve">Art. 47. </w:t>
      </w:r>
    </w:p>
    <w:p w14:paraId="20D6D8C8" w14:textId="77777777" w:rsidR="00384A15" w:rsidRDefault="00384A15" w:rsidP="00384A15">
      <w:pPr>
        <w:suppressAutoHyphens/>
        <w:ind w:left="426" w:hanging="284"/>
        <w:outlineLvl w:val="2"/>
        <w:rPr>
          <w:rFonts w:eastAsia="Calibri"/>
        </w:rPr>
      </w:pPr>
      <w:r>
        <w:rPr>
          <w:rFonts w:eastAsia="Calibri"/>
        </w:rPr>
        <w:t>1. Podmiot, o którym mowa w art. 64 ust. 1, monitoruje ceny, po jakich są zbywane na giełdzie towarowej lub na rynku organizowanym przez ten podmiot prawa majątkowe wynikające ze świadectw pochodzenia.</w:t>
      </w:r>
    </w:p>
    <w:p w14:paraId="6D473896" w14:textId="77777777" w:rsidR="00384A15" w:rsidRDefault="00384A15" w:rsidP="00384A15">
      <w:pPr>
        <w:suppressAutoHyphens/>
        <w:ind w:left="426" w:hanging="284"/>
        <w:outlineLvl w:val="2"/>
        <w:rPr>
          <w:rFonts w:eastAsia="Calibri"/>
        </w:rPr>
      </w:pPr>
      <w:r>
        <w:rPr>
          <w:rFonts w:eastAsia="Calibri"/>
        </w:rPr>
        <w:t xml:space="preserve">2. Podmiot, o którym mowa w art. 52 ust. 2, jest obowiązany do wykonania obowiązku wyłącznie w sposób określony w art. 52 ust. 1 pkt 1, w przypadku, gdy którakolwiek cena średnioważona praw majątkowych wynikających ze </w:t>
      </w:r>
      <w:r>
        <w:rPr>
          <w:rFonts w:eastAsia="Calibri"/>
        </w:rPr>
        <w:lastRenderedPageBreak/>
        <w:t xml:space="preserve">świadectw </w:t>
      </w:r>
      <w:r w:rsidRPr="00306B03">
        <w:rPr>
          <w:rFonts w:eastAsia="Calibri"/>
        </w:rPr>
        <w:t>pochodzenia będzie</w:t>
      </w:r>
      <w:r>
        <w:rPr>
          <w:rFonts w:eastAsia="Calibri"/>
        </w:rPr>
        <w:t xml:space="preserve"> niższa niż 75% wartości jednostkowej opłaty zastępczej określonej w art. 56.</w:t>
      </w:r>
    </w:p>
    <w:p w14:paraId="6052BAB7" w14:textId="77777777" w:rsidR="00384A15" w:rsidRDefault="00384A15" w:rsidP="00384A15">
      <w:pPr>
        <w:suppressAutoHyphens/>
        <w:ind w:left="426" w:hanging="284"/>
        <w:outlineLvl w:val="2"/>
        <w:rPr>
          <w:szCs w:val="24"/>
        </w:rPr>
      </w:pPr>
      <w:r>
        <w:rPr>
          <w:rFonts w:eastAsia="Calibri"/>
        </w:rPr>
        <w:t xml:space="preserve">3. </w:t>
      </w:r>
      <w:r>
        <w:rPr>
          <w:szCs w:val="24"/>
        </w:rPr>
        <w:t>Podmiot, o którym mowa w art. 64 ust. 1, publikuje na swojej stronie internetowej:</w:t>
      </w:r>
    </w:p>
    <w:p w14:paraId="60D1F1CB" w14:textId="77777777" w:rsidR="00384A15" w:rsidRDefault="00384A15" w:rsidP="00384A15">
      <w:pPr>
        <w:widowControl w:val="0"/>
        <w:autoSpaceDE w:val="0"/>
        <w:autoSpaceDN w:val="0"/>
        <w:adjustRightInd w:val="0"/>
        <w:spacing w:before="240" w:after="240"/>
        <w:ind w:left="851" w:hanging="284"/>
        <w:contextualSpacing/>
        <w:rPr>
          <w:szCs w:val="24"/>
        </w:rPr>
      </w:pPr>
      <w:r>
        <w:rPr>
          <w:szCs w:val="24"/>
        </w:rPr>
        <w:t>1)</w:t>
      </w:r>
      <w:r>
        <w:rPr>
          <w:szCs w:val="24"/>
        </w:rPr>
        <w:tab/>
        <w:t>miesięczną cenę średnioważoną praw majątkowych wynikających ze świadectw pochodzenia, z uwzględnieniem wszystkich transakcji sesyjnych z okresu 3 pełnych miesięcy kalendarzowych poprzedzających dzień publikacji tej ceny – pierwszego dnia roboczego każdego miesiąca kalendarzowego;</w:t>
      </w:r>
    </w:p>
    <w:p w14:paraId="7135E77D" w14:textId="77777777" w:rsidR="00384A15" w:rsidRDefault="00384A15" w:rsidP="00384A15">
      <w:pPr>
        <w:widowControl w:val="0"/>
        <w:autoSpaceDE w:val="0"/>
        <w:autoSpaceDN w:val="0"/>
        <w:adjustRightInd w:val="0"/>
        <w:spacing w:before="240" w:after="240"/>
        <w:ind w:left="851" w:hanging="284"/>
        <w:contextualSpacing/>
        <w:rPr>
          <w:szCs w:val="24"/>
        </w:rPr>
      </w:pPr>
      <w:r>
        <w:rPr>
          <w:szCs w:val="24"/>
        </w:rPr>
        <w:t>2)</w:t>
      </w:r>
      <w:r>
        <w:rPr>
          <w:szCs w:val="24"/>
        </w:rPr>
        <w:tab/>
        <w:t>roczną cenę średnioważoną praw majątkowych wynikających ze świadectw pochodzenia, z uwzględnieniem wszystkich transakcji sesyjnych z okresu ubiegłego roku kalendarzowego – pierwszego dnia roboczego każdego roku kalendarzowego.</w:t>
      </w:r>
    </w:p>
    <w:p w14:paraId="3BFE9215" w14:textId="77777777" w:rsidR="00384A15" w:rsidRDefault="00384A15" w:rsidP="00384A15">
      <w:pPr>
        <w:widowControl w:val="0"/>
        <w:autoSpaceDE w:val="0"/>
        <w:autoSpaceDN w:val="0"/>
        <w:adjustRightInd w:val="0"/>
        <w:spacing w:before="240" w:after="240"/>
        <w:ind w:left="426" w:hanging="284"/>
        <w:rPr>
          <w:szCs w:val="24"/>
        </w:rPr>
      </w:pPr>
      <w:r>
        <w:rPr>
          <w:szCs w:val="24"/>
        </w:rPr>
        <w:t>4. Ceny, o których mowa w ust. 3, wyraża się w złotych z dokładnością do jednego grosza za 1 MWh i oblicza się według wzoru:</w:t>
      </w:r>
    </w:p>
    <w:p w14:paraId="30370A38" w14:textId="77777777" w:rsidR="00384A15" w:rsidRDefault="00384A15" w:rsidP="00384A15">
      <w:pPr>
        <w:widowControl w:val="0"/>
        <w:autoSpaceDE w:val="0"/>
        <w:autoSpaceDN w:val="0"/>
        <w:adjustRightInd w:val="0"/>
        <w:spacing w:before="240" w:after="240"/>
        <w:ind w:left="709" w:hanging="1"/>
        <w:rPr>
          <w:szCs w:val="24"/>
        </w:rPr>
      </w:pPr>
      <m:oMathPara>
        <m:oMath>
          <m:r>
            <w:rPr>
              <w:rFonts w:ascii="Cambria Math" w:hAnsi="Cambria Math"/>
              <w:color w:val="404040"/>
              <w:szCs w:val="24"/>
            </w:rPr>
            <m:t>P=</m:t>
          </m:r>
          <m:nary>
            <m:naryPr>
              <m:chr m:val="∑"/>
              <m:limLoc m:val="undOvr"/>
              <m:ctrlPr>
                <w:rPr>
                  <w:rFonts w:ascii="Cambria Math" w:hAnsi="Cambria Math"/>
                  <w:i/>
                  <w:color w:val="404040"/>
                  <w:szCs w:val="24"/>
                </w:rPr>
              </m:ctrlPr>
            </m:naryPr>
            <m:sub>
              <m:r>
                <w:rPr>
                  <w:rFonts w:ascii="Cambria Math" w:hAnsi="Cambria Math"/>
                  <w:color w:val="404040"/>
                  <w:szCs w:val="24"/>
                </w:rPr>
                <m:t>i=1</m:t>
              </m:r>
            </m:sub>
            <m:sup>
              <m:r>
                <w:rPr>
                  <w:rFonts w:ascii="Cambria Math" w:hAnsi="Cambria Math"/>
                  <w:color w:val="404040"/>
                  <w:szCs w:val="24"/>
                </w:rPr>
                <m:t>n</m:t>
              </m:r>
            </m:sup>
            <m:e>
              <m:f>
                <m:fPr>
                  <m:ctrlPr>
                    <w:rPr>
                      <w:rFonts w:ascii="Cambria Math" w:hAnsi="Cambria Math"/>
                      <w:i/>
                      <w:color w:val="404040"/>
                      <w:szCs w:val="24"/>
                    </w:rPr>
                  </m:ctrlPr>
                </m:fPr>
                <m:num>
                  <m:sSub>
                    <m:sSubPr>
                      <m:ctrlPr>
                        <w:rPr>
                          <w:rFonts w:ascii="Cambria Math" w:hAnsi="Cambria Math"/>
                          <w:i/>
                          <w:color w:val="404040"/>
                          <w:szCs w:val="24"/>
                        </w:rPr>
                      </m:ctrlPr>
                    </m:sSubPr>
                    <m:e>
                      <m:r>
                        <w:rPr>
                          <w:rFonts w:ascii="Cambria Math" w:hAnsi="Cambria Math"/>
                          <w:color w:val="404040"/>
                          <w:szCs w:val="24"/>
                        </w:rPr>
                        <m:t>P</m:t>
                      </m:r>
                    </m:e>
                    <m:sub>
                      <m:r>
                        <w:rPr>
                          <w:rFonts w:ascii="Cambria Math" w:hAnsi="Cambria Math"/>
                          <w:color w:val="404040"/>
                          <w:szCs w:val="24"/>
                        </w:rPr>
                        <m:t>i</m:t>
                      </m:r>
                    </m:sub>
                  </m:sSub>
                  <m:r>
                    <w:rPr>
                      <w:rFonts w:ascii="Cambria Math" w:hAnsi="Cambria Math"/>
                      <w:color w:val="404040"/>
                      <w:szCs w:val="24"/>
                    </w:rPr>
                    <m:t>∙</m:t>
                  </m:r>
                  <m:sSub>
                    <m:sSubPr>
                      <m:ctrlPr>
                        <w:rPr>
                          <w:rFonts w:ascii="Cambria Math" w:hAnsi="Cambria Math"/>
                          <w:i/>
                          <w:color w:val="404040"/>
                          <w:szCs w:val="24"/>
                        </w:rPr>
                      </m:ctrlPr>
                    </m:sSubPr>
                    <m:e>
                      <m:r>
                        <w:rPr>
                          <w:rFonts w:ascii="Cambria Math" w:hAnsi="Cambria Math"/>
                          <w:color w:val="404040"/>
                          <w:szCs w:val="24"/>
                        </w:rPr>
                        <m:t>V</m:t>
                      </m:r>
                    </m:e>
                    <m:sub>
                      <m:r>
                        <w:rPr>
                          <w:rFonts w:ascii="Cambria Math" w:hAnsi="Cambria Math"/>
                          <w:color w:val="404040"/>
                          <w:szCs w:val="24"/>
                        </w:rPr>
                        <m:t>i</m:t>
                      </m:r>
                    </m:sub>
                  </m:sSub>
                </m:num>
                <m:den>
                  <m:r>
                    <w:rPr>
                      <w:rFonts w:ascii="Cambria Math" w:hAnsi="Cambria Math"/>
                      <w:color w:val="404040"/>
                      <w:szCs w:val="24"/>
                    </w:rPr>
                    <m:t>V</m:t>
                  </m:r>
                </m:den>
              </m:f>
            </m:e>
          </m:nary>
          <m:r>
            <w:rPr>
              <w:rFonts w:ascii="Cambria Math" w:hAnsi="Cambria Math"/>
              <w:color w:val="404040"/>
              <w:szCs w:val="24"/>
            </w:rPr>
            <m:t>,</m:t>
          </m:r>
        </m:oMath>
      </m:oMathPara>
    </w:p>
    <w:p w14:paraId="4A8FD0F9" w14:textId="77777777" w:rsidR="00384A15" w:rsidRDefault="00384A15" w:rsidP="00384A15">
      <w:pPr>
        <w:widowControl w:val="0"/>
        <w:autoSpaceDE w:val="0"/>
        <w:autoSpaceDN w:val="0"/>
        <w:adjustRightInd w:val="0"/>
        <w:spacing w:before="240" w:after="240"/>
        <w:ind w:left="709" w:hanging="1"/>
        <w:rPr>
          <w:szCs w:val="24"/>
        </w:rPr>
      </w:pPr>
    </w:p>
    <w:p w14:paraId="0A50B701" w14:textId="77777777" w:rsidR="00384A15" w:rsidRDefault="00384A15" w:rsidP="00384A15">
      <w:pPr>
        <w:widowControl w:val="0"/>
        <w:autoSpaceDE w:val="0"/>
        <w:autoSpaceDN w:val="0"/>
        <w:adjustRightInd w:val="0"/>
        <w:spacing w:before="240" w:after="240"/>
        <w:ind w:left="709" w:hanging="1"/>
        <w:rPr>
          <w:szCs w:val="24"/>
        </w:rPr>
      </w:pPr>
      <w:r>
        <w:rPr>
          <w:szCs w:val="24"/>
        </w:rPr>
        <w:t>gdzie poszczególne symbole oznaczają:</w:t>
      </w:r>
    </w:p>
    <w:p w14:paraId="55894CF8" w14:textId="77777777" w:rsidR="00384A15" w:rsidRDefault="00384A15" w:rsidP="00384A15">
      <w:pPr>
        <w:widowControl w:val="0"/>
        <w:autoSpaceDE w:val="0"/>
        <w:autoSpaceDN w:val="0"/>
        <w:adjustRightInd w:val="0"/>
        <w:spacing w:before="240" w:after="240"/>
        <w:ind w:left="709" w:hanging="1"/>
        <w:rPr>
          <w:szCs w:val="24"/>
        </w:rPr>
      </w:pPr>
      <m:oMath>
        <m:r>
          <w:rPr>
            <w:rFonts w:ascii="Cambria Math" w:hAnsi="Cambria Math"/>
            <w:szCs w:val="24"/>
          </w:rPr>
          <m:t>P</m:t>
        </m:r>
      </m:oMath>
      <w:r>
        <w:rPr>
          <w:szCs w:val="24"/>
        </w:rPr>
        <w:t xml:space="preserve"> – cenę średnioważoną praw majątkowych wynikających ze świadectw pochodzenia wyrażoną w złotych z dokładnością do jednego grosza za 1 MWh,</w:t>
      </w:r>
    </w:p>
    <w:p w14:paraId="0F5ABB5C" w14:textId="77777777" w:rsidR="00384A15" w:rsidRDefault="00384A15" w:rsidP="00384A15">
      <w:pPr>
        <w:widowControl w:val="0"/>
        <w:autoSpaceDE w:val="0"/>
        <w:autoSpaceDN w:val="0"/>
        <w:adjustRightInd w:val="0"/>
        <w:spacing w:before="240" w:after="240"/>
        <w:ind w:left="709" w:hanging="1"/>
        <w:rPr>
          <w:szCs w:val="24"/>
        </w:rPr>
      </w:pPr>
      <m:oMath>
        <m:r>
          <w:rPr>
            <w:rFonts w:ascii="Cambria Math" w:hAnsi="Cambria Math"/>
            <w:szCs w:val="24"/>
          </w:rPr>
          <m:t>n</m:t>
        </m:r>
      </m:oMath>
      <w:r>
        <w:rPr>
          <w:szCs w:val="24"/>
        </w:rPr>
        <w:t xml:space="preserve"> – liczbę transakcji sesyjnych </w:t>
      </w:r>
      <w:r w:rsidRPr="00306B03">
        <w:rPr>
          <w:szCs w:val="24"/>
        </w:rPr>
        <w:t xml:space="preserve">zawartych </w:t>
      </w:r>
      <w:r>
        <w:rPr>
          <w:szCs w:val="24"/>
        </w:rPr>
        <w:t>w danym okresie,</w:t>
      </w:r>
    </w:p>
    <w:p w14:paraId="26D2762A" w14:textId="77777777" w:rsidR="00384A15" w:rsidRDefault="001C7AE3" w:rsidP="00384A15">
      <w:pPr>
        <w:widowControl w:val="0"/>
        <w:autoSpaceDE w:val="0"/>
        <w:autoSpaceDN w:val="0"/>
        <w:adjustRightInd w:val="0"/>
        <w:spacing w:before="240" w:after="240"/>
        <w:ind w:left="709" w:hanging="1"/>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i</m:t>
            </m:r>
          </m:sub>
        </m:sSub>
      </m:oMath>
      <w:r w:rsidR="00384A15">
        <w:rPr>
          <w:szCs w:val="24"/>
        </w:rPr>
        <w:t xml:space="preserve"> – kurs ustalony dla </w:t>
      </w:r>
      <m:oMath>
        <m:r>
          <w:rPr>
            <w:rFonts w:ascii="Cambria Math" w:hAnsi="Cambria Math"/>
            <w:szCs w:val="24"/>
          </w:rPr>
          <m:t>i</m:t>
        </m:r>
      </m:oMath>
      <w:r w:rsidR="00384A15">
        <w:rPr>
          <w:szCs w:val="24"/>
        </w:rPr>
        <w:t>-tej transakcji sesyjnej wyrażony w złotych z dokładnością do jednego grosza za 1 MWh,</w:t>
      </w:r>
    </w:p>
    <w:p w14:paraId="730BF682" w14:textId="77777777" w:rsidR="00384A15" w:rsidRDefault="001C7AE3" w:rsidP="00384A15">
      <w:pPr>
        <w:widowControl w:val="0"/>
        <w:autoSpaceDE w:val="0"/>
        <w:autoSpaceDN w:val="0"/>
        <w:adjustRightInd w:val="0"/>
        <w:spacing w:before="240" w:after="240"/>
        <w:ind w:left="709" w:hanging="1"/>
        <w:rPr>
          <w:szCs w:val="24"/>
        </w:rPr>
      </w:pP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i</m:t>
            </m:r>
          </m:sub>
        </m:sSub>
      </m:oMath>
      <w:r w:rsidR="00384A15">
        <w:rPr>
          <w:szCs w:val="24"/>
        </w:rPr>
        <w:t xml:space="preserve"> – wolumen obrotów </w:t>
      </w:r>
      <m:oMath>
        <m:r>
          <w:rPr>
            <w:rFonts w:ascii="Cambria Math" w:hAnsi="Cambria Math"/>
            <w:szCs w:val="24"/>
          </w:rPr>
          <m:t>i</m:t>
        </m:r>
      </m:oMath>
      <w:r w:rsidR="00384A15">
        <w:rPr>
          <w:szCs w:val="24"/>
        </w:rPr>
        <w:t>-tej transakcji sesyjnej wyrażony w MWh,</w:t>
      </w:r>
    </w:p>
    <w:p w14:paraId="2CFCBD7B" w14:textId="77777777" w:rsidR="00384A15" w:rsidRDefault="00384A15" w:rsidP="00384A15">
      <w:pPr>
        <w:widowControl w:val="0"/>
        <w:autoSpaceDE w:val="0"/>
        <w:autoSpaceDN w:val="0"/>
        <w:adjustRightInd w:val="0"/>
        <w:spacing w:before="240" w:after="240"/>
        <w:ind w:left="709" w:hanging="1"/>
        <w:rPr>
          <w:szCs w:val="24"/>
        </w:rPr>
      </w:pPr>
      <m:oMath>
        <m:r>
          <w:rPr>
            <w:rFonts w:ascii="Cambria Math" w:hAnsi="Cambria Math"/>
            <w:color w:val="404040"/>
            <w:szCs w:val="24"/>
          </w:rPr>
          <m:t>V</m:t>
        </m:r>
      </m:oMath>
      <w:r>
        <w:rPr>
          <w:szCs w:val="24"/>
        </w:rPr>
        <w:t xml:space="preserve"> – łączny wolumen obrotów w danym okresie, </w:t>
      </w:r>
      <m:oMath>
        <m:r>
          <w:rPr>
            <w:rFonts w:ascii="Cambria Math" w:hAnsi="Cambria Math"/>
            <w:color w:val="404040"/>
            <w:szCs w:val="24"/>
          </w:rPr>
          <m:t>V=</m:t>
        </m:r>
        <m:nary>
          <m:naryPr>
            <m:chr m:val="∑"/>
            <m:limLoc m:val="subSup"/>
            <m:ctrlPr>
              <w:rPr>
                <w:rFonts w:ascii="Cambria Math" w:hAnsi="Cambria Math"/>
                <w:i/>
                <w:color w:val="404040"/>
                <w:szCs w:val="24"/>
              </w:rPr>
            </m:ctrlPr>
          </m:naryPr>
          <m:sub>
            <m:r>
              <w:rPr>
                <w:rFonts w:ascii="Cambria Math" w:hAnsi="Cambria Math"/>
                <w:color w:val="404040"/>
                <w:szCs w:val="24"/>
              </w:rPr>
              <m:t>i=1</m:t>
            </m:r>
          </m:sub>
          <m:sup>
            <m:r>
              <w:rPr>
                <w:rFonts w:ascii="Cambria Math" w:hAnsi="Cambria Math"/>
                <w:color w:val="404040"/>
                <w:szCs w:val="24"/>
              </w:rPr>
              <m:t>n</m:t>
            </m:r>
          </m:sup>
          <m:e>
            <m:sSub>
              <m:sSubPr>
                <m:ctrlPr>
                  <w:rPr>
                    <w:rFonts w:ascii="Cambria Math" w:hAnsi="Cambria Math"/>
                    <w:i/>
                    <w:color w:val="404040"/>
                    <w:szCs w:val="24"/>
                  </w:rPr>
                </m:ctrlPr>
              </m:sSubPr>
              <m:e>
                <m:r>
                  <w:rPr>
                    <w:rFonts w:ascii="Cambria Math" w:hAnsi="Cambria Math"/>
                    <w:color w:val="404040"/>
                    <w:szCs w:val="24"/>
                  </w:rPr>
                  <m:t>V</m:t>
                </m:r>
              </m:e>
              <m:sub>
                <m:r>
                  <w:rPr>
                    <w:rFonts w:ascii="Cambria Math" w:hAnsi="Cambria Math"/>
                    <w:color w:val="404040"/>
                    <w:szCs w:val="24"/>
                  </w:rPr>
                  <m:t>i</m:t>
                </m:r>
              </m:sub>
            </m:sSub>
          </m:e>
        </m:nary>
      </m:oMath>
    </w:p>
    <w:p w14:paraId="76FDF2DE" w14:textId="77777777" w:rsidR="00384A15" w:rsidRDefault="00384A15" w:rsidP="00384A15">
      <w:pPr>
        <w:widowControl w:val="0"/>
        <w:autoSpaceDE w:val="0"/>
        <w:autoSpaceDN w:val="0"/>
        <w:adjustRightInd w:val="0"/>
        <w:ind w:left="426" w:hanging="284"/>
        <w:rPr>
          <w:szCs w:val="24"/>
        </w:rPr>
      </w:pPr>
      <w:r>
        <w:rPr>
          <w:szCs w:val="24"/>
        </w:rPr>
        <w:t>5. Cena, o której mowa w ust. 3:</w:t>
      </w:r>
    </w:p>
    <w:p w14:paraId="075B3107" w14:textId="77777777" w:rsidR="00384A15" w:rsidRDefault="00384A15" w:rsidP="00384A15">
      <w:pPr>
        <w:widowControl w:val="0"/>
        <w:autoSpaceDE w:val="0"/>
        <w:autoSpaceDN w:val="0"/>
        <w:adjustRightInd w:val="0"/>
        <w:ind w:left="851" w:hanging="284"/>
        <w:rPr>
          <w:szCs w:val="24"/>
        </w:rPr>
      </w:pPr>
      <w:r>
        <w:rPr>
          <w:szCs w:val="24"/>
        </w:rPr>
        <w:t>1) pkt 1 – obowiązuje w miesiącu kalendarzowym, w którym została opublikowana;</w:t>
      </w:r>
    </w:p>
    <w:p w14:paraId="50748F1E" w14:textId="77777777" w:rsidR="00384A15" w:rsidRDefault="00384A15" w:rsidP="00384A15">
      <w:pPr>
        <w:widowControl w:val="0"/>
        <w:autoSpaceDE w:val="0"/>
        <w:autoSpaceDN w:val="0"/>
        <w:adjustRightInd w:val="0"/>
        <w:ind w:left="851" w:hanging="284"/>
        <w:rPr>
          <w:szCs w:val="24"/>
        </w:rPr>
      </w:pPr>
      <w:r>
        <w:rPr>
          <w:szCs w:val="24"/>
        </w:rPr>
        <w:t xml:space="preserve">2) pkt 2 – obowiązuje w roku kalendarzowym, w którym została opublikowana. </w:t>
      </w:r>
    </w:p>
    <w:p w14:paraId="22A346DF" w14:textId="77777777" w:rsidR="00384A15" w:rsidRDefault="00384A15" w:rsidP="00384A15">
      <w:pPr>
        <w:widowControl w:val="0"/>
        <w:autoSpaceDE w:val="0"/>
        <w:autoSpaceDN w:val="0"/>
        <w:adjustRightInd w:val="0"/>
        <w:spacing w:before="240" w:after="240"/>
        <w:ind w:left="426" w:hanging="284"/>
        <w:rPr>
          <w:szCs w:val="24"/>
        </w:rPr>
      </w:pPr>
      <w:r>
        <w:rPr>
          <w:szCs w:val="24"/>
        </w:rPr>
        <w:t>6. Godziny publikacji cen, o których mowa w ust. 3, określa podmiot, o którym mowa w art. 64 ust. 1.</w:t>
      </w:r>
    </w:p>
    <w:p w14:paraId="6CE28BBC" w14:textId="77777777" w:rsidR="00384A15" w:rsidRDefault="00384A15" w:rsidP="00384A15">
      <w:pPr>
        <w:spacing w:before="240" w:after="240"/>
        <w:ind w:left="426" w:hanging="284"/>
        <w:rPr>
          <w:szCs w:val="24"/>
        </w:rPr>
      </w:pPr>
      <w:r>
        <w:rPr>
          <w:rFonts w:cs="Arial"/>
          <w:szCs w:val="24"/>
        </w:rPr>
        <w:t xml:space="preserve">7. Podmiot, o którym mowa w art. 52 ust. 2, mimo zaistnienia podstaw do realizacji obowiązku przez umorzenie świadectw </w:t>
      </w:r>
      <w:r w:rsidRPr="00306B03">
        <w:rPr>
          <w:rFonts w:cs="Arial"/>
          <w:szCs w:val="24"/>
        </w:rPr>
        <w:t>pochodzenia, może</w:t>
      </w:r>
      <w:r>
        <w:rPr>
          <w:rFonts w:cs="Arial"/>
          <w:szCs w:val="24"/>
        </w:rPr>
        <w:t xml:space="preserve"> wnieść opłatę zastępczą, o ile wykaże, że w roku kalendarzowym, którego dotyczy obowiązek, o którym mowa w art. 52 ust. 1, składał zlecenia kupna praw majątkowych wynikających ze świadectw pochodzenia w transakcjach sesyjnych, </w:t>
      </w:r>
      <w:r w:rsidRPr="00306B03">
        <w:rPr>
          <w:rFonts w:cs="Arial"/>
          <w:szCs w:val="24"/>
        </w:rPr>
        <w:t>ale</w:t>
      </w:r>
      <w:r>
        <w:rPr>
          <w:rFonts w:cs="Arial"/>
          <w:szCs w:val="24"/>
        </w:rPr>
        <w:t xml:space="preserve"> z uwagi </w:t>
      </w:r>
      <w:r>
        <w:rPr>
          <w:rFonts w:cs="Arial"/>
          <w:szCs w:val="24"/>
        </w:rPr>
        <w:lastRenderedPageBreak/>
        <w:t>na brak ofert sprzedaży tych praw nie nabył żadnych praw na sześciu sesjach w ciągu roku kalendarzowego, którego dotyczy obowiązek, o którym mowa w art. 52 ust. 1, a na tych sesjach nie zawarto żadnych transakcji giełdowych sesyjnych, w których towarem giełdowym były prawa majątkowe wynikające ze świadectw pochodzenia.</w:t>
      </w:r>
    </w:p>
    <w:p w14:paraId="4A17AA60" w14:textId="77777777" w:rsidR="00384A15" w:rsidRDefault="00384A15" w:rsidP="00384A15">
      <w:pPr>
        <w:keepNext/>
        <w:suppressAutoHyphens/>
        <w:jc w:val="center"/>
        <w:outlineLvl w:val="0"/>
        <w:rPr>
          <w:rFonts w:eastAsia="Calibri"/>
          <w:b/>
        </w:rPr>
      </w:pPr>
    </w:p>
    <w:p w14:paraId="08F0011E" w14:textId="77777777" w:rsidR="00384A15" w:rsidRDefault="00384A15" w:rsidP="00384A15">
      <w:pPr>
        <w:keepNext/>
        <w:suppressAutoHyphens/>
        <w:jc w:val="center"/>
        <w:outlineLvl w:val="0"/>
        <w:rPr>
          <w:rFonts w:eastAsia="Calibri"/>
          <w:b/>
        </w:rPr>
      </w:pPr>
      <w:r>
        <w:rPr>
          <w:rFonts w:eastAsia="Calibri"/>
          <w:b/>
        </w:rPr>
        <w:t xml:space="preserve">Art. 48. </w:t>
      </w:r>
    </w:p>
    <w:p w14:paraId="7A678003" w14:textId="77777777" w:rsidR="00384A15" w:rsidRDefault="00384A15" w:rsidP="00384A15">
      <w:pPr>
        <w:keepNext/>
        <w:suppressAutoHyphens/>
        <w:ind w:left="426" w:hanging="284"/>
        <w:outlineLvl w:val="2"/>
        <w:rPr>
          <w:rFonts w:eastAsia="Calibri"/>
        </w:rPr>
      </w:pPr>
      <w:r>
        <w:rPr>
          <w:rFonts w:eastAsia="Calibri"/>
        </w:rPr>
        <w:t>1. Wytwórcy biogazu rolniczego w instalacji odnawialnego źr</w:t>
      </w:r>
      <w:r>
        <w:rPr>
          <w:rFonts w:eastAsia="Calibri" w:cs="Times"/>
        </w:rPr>
        <w:t>ó</w:t>
      </w:r>
      <w:r>
        <w:rPr>
          <w:rFonts w:eastAsia="Calibri"/>
        </w:rPr>
        <w:t>dła energii, w której biogaz rolniczy został wytworzony, przysługuje świadectwo pochodzenia biogazu rolniczego potwierdzające jego wytworzenie oraz wprowadzenie do sieci dystrybucyjnej gazowej.</w:t>
      </w:r>
    </w:p>
    <w:p w14:paraId="6FA6E20E" w14:textId="77777777" w:rsidR="00384A15" w:rsidRDefault="00384A15" w:rsidP="00384A15">
      <w:pPr>
        <w:suppressAutoHyphens/>
        <w:ind w:left="426" w:hanging="284"/>
        <w:outlineLvl w:val="2"/>
        <w:rPr>
          <w:rFonts w:eastAsia="Calibri"/>
        </w:rPr>
      </w:pPr>
      <w:r>
        <w:rPr>
          <w:rFonts w:eastAsia="Calibri"/>
        </w:rPr>
        <w:t>2. Świadectwo pochodzenia biogazu rolniczego nie przysługuje, w przypadku gdy:</w:t>
      </w:r>
    </w:p>
    <w:p w14:paraId="703B33BC" w14:textId="77777777" w:rsidR="00384A15" w:rsidRDefault="00384A15" w:rsidP="00384A15">
      <w:pPr>
        <w:suppressAutoHyphens/>
        <w:ind w:left="840" w:hanging="284"/>
        <w:outlineLvl w:val="3"/>
        <w:rPr>
          <w:rFonts w:eastAsia="Calibri"/>
        </w:rPr>
      </w:pPr>
      <w:r>
        <w:rPr>
          <w:rFonts w:eastAsia="Calibri"/>
        </w:rPr>
        <w:t>1)</w:t>
      </w:r>
      <w:r>
        <w:rPr>
          <w:rFonts w:eastAsia="Calibri"/>
        </w:rPr>
        <w:tab/>
        <w:t>do wytworzenia biogazu rolniczego wykorzystano substraty inne niż wymienione w art. 2 pkt 2;</w:t>
      </w:r>
    </w:p>
    <w:p w14:paraId="2A3CAEDB" w14:textId="77777777" w:rsidR="00384A15" w:rsidRDefault="00384A15" w:rsidP="00384A15">
      <w:pPr>
        <w:suppressAutoHyphens/>
        <w:ind w:left="840" w:hanging="284"/>
        <w:outlineLvl w:val="3"/>
        <w:rPr>
          <w:rFonts w:eastAsia="Calibri"/>
        </w:rPr>
      </w:pPr>
      <w:r>
        <w:rPr>
          <w:rFonts w:eastAsia="Calibri"/>
        </w:rPr>
        <w:t>2)</w:t>
      </w:r>
      <w:r>
        <w:rPr>
          <w:rFonts w:eastAsia="Calibri"/>
        </w:rPr>
        <w:tab/>
        <w:t>zostało wydane świadectwo pochodzenia dla energii elektrycznej wytworzonej w instalacji odnawialnego źr</w:t>
      </w:r>
      <w:r>
        <w:rPr>
          <w:rFonts w:eastAsia="Calibri" w:cs="Times"/>
        </w:rPr>
        <w:t>ó</w:t>
      </w:r>
      <w:r>
        <w:rPr>
          <w:rFonts w:eastAsia="Calibri"/>
        </w:rPr>
        <w:t>dła energii z tego biogazu rolniczego.</w:t>
      </w:r>
    </w:p>
    <w:p w14:paraId="750CCF43" w14:textId="77777777" w:rsidR="00384A15" w:rsidRDefault="00384A15" w:rsidP="00384A15">
      <w:pPr>
        <w:suppressAutoHyphens/>
        <w:ind w:left="426" w:hanging="284"/>
        <w:outlineLvl w:val="2"/>
        <w:rPr>
          <w:rFonts w:eastAsia="Calibri"/>
        </w:rPr>
      </w:pPr>
      <w:r>
        <w:rPr>
          <w:rFonts w:eastAsia="Calibri"/>
        </w:rPr>
        <w:t>3. Świadectwo pochodzenia biogazu rolniczego przysługuje przez okres kolejnych 15 lat, licząc od dnia wytworzenia po raz pierwszy biogazu rolniczego, nie dłużej niż do dnia 31 grudnia 2035 r., potwierdzonego wydanym świadectwem pochodzenia biogazu rolniczego.</w:t>
      </w:r>
    </w:p>
    <w:p w14:paraId="07783707" w14:textId="77777777" w:rsidR="00384A15" w:rsidRDefault="00384A15" w:rsidP="00384A15">
      <w:pPr>
        <w:suppressAutoHyphens/>
        <w:ind w:left="426" w:hanging="284"/>
        <w:outlineLvl w:val="2"/>
        <w:rPr>
          <w:rFonts w:eastAsia="Calibri"/>
        </w:rPr>
      </w:pPr>
      <w:r>
        <w:rPr>
          <w:rFonts w:eastAsia="Calibri"/>
        </w:rPr>
        <w:t>4. Świadectwo pochodzenia biogazu rolniczego przysługuje dla biogazu rolniczego wytworzonego w zmodernizowanej instalacji odnawialnego źr</w:t>
      </w:r>
      <w:r>
        <w:rPr>
          <w:rFonts w:eastAsia="Calibri" w:cs="Times"/>
        </w:rPr>
        <w:t>ó</w:t>
      </w:r>
      <w:r>
        <w:rPr>
          <w:rFonts w:eastAsia="Calibri"/>
        </w:rPr>
        <w:t>dła energii w okresie 6 miesięcy od dnia wejścia w życie rozdziału 4.</w:t>
      </w:r>
    </w:p>
    <w:p w14:paraId="29E3BA6C" w14:textId="77777777" w:rsidR="00384A15" w:rsidRDefault="00384A15" w:rsidP="00384A15">
      <w:pPr>
        <w:suppressAutoHyphens/>
        <w:ind w:left="426" w:hanging="284"/>
        <w:outlineLvl w:val="2"/>
        <w:rPr>
          <w:rFonts w:eastAsia="Calibri"/>
        </w:rPr>
      </w:pPr>
      <w:r>
        <w:rPr>
          <w:rFonts w:eastAsia="Calibri"/>
        </w:rPr>
        <w:t>5. Świadectwo pochodzenia biogazu rolniczego przysługuje r</w:t>
      </w:r>
      <w:r>
        <w:rPr>
          <w:rFonts w:eastAsia="Calibri" w:cs="Times"/>
        </w:rPr>
        <w:t>ó</w:t>
      </w:r>
      <w:r>
        <w:rPr>
          <w:rFonts w:eastAsia="Calibri"/>
        </w:rPr>
        <w:t>wnież w okresie rozruchu technologicznego instalacji odnawialnego źr</w:t>
      </w:r>
      <w:r>
        <w:rPr>
          <w:rFonts w:eastAsia="Calibri" w:cs="Times"/>
        </w:rPr>
        <w:t>ó</w:t>
      </w:r>
      <w:r>
        <w:rPr>
          <w:rFonts w:eastAsia="Calibri"/>
        </w:rPr>
        <w:t>dła energii, nie dłużej niż przez 90 dni, licząc od pierwszego dnia wprowadzenia biogazu rolniczego do sieci właściwego operatora dystrybucyjnego gazowego.</w:t>
      </w:r>
    </w:p>
    <w:p w14:paraId="20738186" w14:textId="77777777" w:rsidR="00384A15" w:rsidRDefault="00384A15" w:rsidP="00384A15">
      <w:pPr>
        <w:suppressAutoHyphens/>
        <w:jc w:val="center"/>
        <w:outlineLvl w:val="0"/>
        <w:rPr>
          <w:rFonts w:eastAsia="Calibri"/>
          <w:b/>
        </w:rPr>
      </w:pPr>
    </w:p>
    <w:p w14:paraId="0A3CC5AE" w14:textId="77777777" w:rsidR="00384A15" w:rsidRDefault="00384A15" w:rsidP="00384A15">
      <w:pPr>
        <w:suppressAutoHyphens/>
        <w:jc w:val="center"/>
        <w:outlineLvl w:val="0"/>
        <w:rPr>
          <w:rFonts w:eastAsia="Calibri"/>
          <w:b/>
        </w:rPr>
      </w:pPr>
      <w:r>
        <w:rPr>
          <w:rFonts w:eastAsia="Calibri"/>
          <w:b/>
        </w:rPr>
        <w:t xml:space="preserve">Art. 49. </w:t>
      </w:r>
    </w:p>
    <w:p w14:paraId="58784913" w14:textId="77777777" w:rsidR="00384A15" w:rsidRDefault="00384A15" w:rsidP="00384A15">
      <w:pPr>
        <w:suppressAutoHyphens/>
        <w:ind w:left="426" w:hanging="284"/>
        <w:outlineLvl w:val="2"/>
        <w:rPr>
          <w:rFonts w:eastAsia="Calibri"/>
        </w:rPr>
      </w:pPr>
      <w:r>
        <w:rPr>
          <w:rFonts w:eastAsia="Calibri"/>
        </w:rPr>
        <w:t>1. Świadectwo pochodzenia biogazu rolniczego wydaje Prezes URE na wniosek wytw</w:t>
      </w:r>
      <w:r>
        <w:rPr>
          <w:rFonts w:eastAsia="Calibri" w:cs="Times"/>
        </w:rPr>
        <w:t>ó</w:t>
      </w:r>
      <w:r>
        <w:rPr>
          <w:rFonts w:eastAsia="Calibri"/>
        </w:rPr>
        <w:t>rcy biogazu rolniczego.</w:t>
      </w:r>
    </w:p>
    <w:p w14:paraId="199845D5" w14:textId="77777777" w:rsidR="00384A15" w:rsidRDefault="00384A15" w:rsidP="00384A15">
      <w:pPr>
        <w:suppressAutoHyphens/>
        <w:ind w:left="426" w:hanging="284"/>
        <w:outlineLvl w:val="2"/>
        <w:rPr>
          <w:rFonts w:eastAsia="Calibri"/>
        </w:rPr>
      </w:pPr>
      <w:r>
        <w:rPr>
          <w:rFonts w:eastAsia="Calibri"/>
        </w:rPr>
        <w:t>2. Wniosek</w:t>
      </w:r>
      <w:r>
        <w:t xml:space="preserve"> </w:t>
      </w:r>
      <w:r>
        <w:rPr>
          <w:rFonts w:eastAsia="Calibri"/>
        </w:rPr>
        <w:t>o wydanie świadectwa pochodzenia biogazu rolniczego zawiera:</w:t>
      </w:r>
    </w:p>
    <w:p w14:paraId="01BBAD63" w14:textId="77777777" w:rsidR="00384A15" w:rsidRDefault="00384A15" w:rsidP="00384A15">
      <w:pPr>
        <w:suppressAutoHyphens/>
        <w:ind w:left="840" w:hanging="284"/>
        <w:outlineLvl w:val="3"/>
        <w:rPr>
          <w:rFonts w:eastAsia="Calibri"/>
        </w:rPr>
      </w:pPr>
      <w:r>
        <w:rPr>
          <w:rFonts w:eastAsia="Calibri"/>
        </w:rPr>
        <w:t>1)</w:t>
      </w:r>
      <w:r>
        <w:rPr>
          <w:rFonts w:eastAsia="Calibri"/>
        </w:rPr>
        <w:tab/>
        <w:t>nazwę i adres wytw</w:t>
      </w:r>
      <w:r>
        <w:rPr>
          <w:rFonts w:eastAsia="Calibri" w:cs="Times"/>
        </w:rPr>
        <w:t>ó</w:t>
      </w:r>
      <w:r>
        <w:rPr>
          <w:rFonts w:eastAsia="Calibri"/>
        </w:rPr>
        <w:t>rcy biogazu rolniczego;</w:t>
      </w:r>
    </w:p>
    <w:p w14:paraId="17F75A80" w14:textId="77777777" w:rsidR="00384A15" w:rsidRDefault="00384A15" w:rsidP="00384A15">
      <w:pPr>
        <w:suppressAutoHyphens/>
        <w:ind w:left="840" w:hanging="284"/>
        <w:outlineLvl w:val="3"/>
        <w:rPr>
          <w:rFonts w:eastAsia="Calibri"/>
        </w:rPr>
      </w:pPr>
      <w:r>
        <w:rPr>
          <w:rFonts w:eastAsia="Calibri"/>
        </w:rPr>
        <w:t>2)</w:t>
      </w:r>
      <w:r>
        <w:rPr>
          <w:rFonts w:eastAsia="Calibri"/>
        </w:rPr>
        <w:tab/>
        <w:t>numer wpisu do rejestru</w:t>
      </w:r>
      <w:r>
        <w:t xml:space="preserve"> </w:t>
      </w:r>
      <w:r>
        <w:rPr>
          <w:rFonts w:eastAsia="Calibri"/>
        </w:rPr>
        <w:t>wytwórców biogazy rolniczego;</w:t>
      </w:r>
    </w:p>
    <w:p w14:paraId="0757A870" w14:textId="77777777" w:rsidR="00384A15" w:rsidRDefault="00384A15" w:rsidP="00384A15">
      <w:pPr>
        <w:suppressAutoHyphens/>
        <w:ind w:left="840" w:hanging="284"/>
        <w:outlineLvl w:val="3"/>
        <w:rPr>
          <w:rFonts w:eastAsia="Calibri"/>
        </w:rPr>
      </w:pPr>
      <w:r>
        <w:rPr>
          <w:rFonts w:eastAsia="Calibri"/>
        </w:rPr>
        <w:t>3)</w:t>
      </w:r>
      <w:r>
        <w:rPr>
          <w:rFonts w:eastAsia="Calibri"/>
        </w:rPr>
        <w:tab/>
        <w:t>wskazanie ilości biogazu rolniczego wytworzonej w instalacji odnawialnego źr</w:t>
      </w:r>
      <w:r>
        <w:rPr>
          <w:rFonts w:eastAsia="Calibri" w:cs="Times"/>
        </w:rPr>
        <w:t>ó</w:t>
      </w:r>
      <w:r>
        <w:rPr>
          <w:rFonts w:eastAsia="Calibri"/>
        </w:rPr>
        <w:t>dła energii, na którą ma zostać wydane świadectwo</w:t>
      </w:r>
      <w:r>
        <w:t xml:space="preserve"> </w:t>
      </w:r>
      <w:r>
        <w:rPr>
          <w:rFonts w:eastAsia="Calibri"/>
        </w:rPr>
        <w:t>pochodzenia biogazu rolniczego;</w:t>
      </w:r>
    </w:p>
    <w:p w14:paraId="48E58330" w14:textId="77777777" w:rsidR="00384A15" w:rsidRDefault="00384A15" w:rsidP="00384A15">
      <w:pPr>
        <w:suppressAutoHyphens/>
        <w:ind w:left="840" w:hanging="284"/>
        <w:outlineLvl w:val="3"/>
        <w:rPr>
          <w:rFonts w:eastAsia="Calibri"/>
        </w:rPr>
      </w:pPr>
      <w:r>
        <w:rPr>
          <w:rFonts w:eastAsia="Calibri"/>
        </w:rPr>
        <w:t>4)</w:t>
      </w:r>
      <w:r>
        <w:rPr>
          <w:rFonts w:eastAsia="Calibri"/>
        </w:rPr>
        <w:tab/>
        <w:t>dane dotyczące ekwiwalentnej ilości energii elektrycznej wytworzonej w instalacji odnawialnego źr</w:t>
      </w:r>
      <w:r>
        <w:rPr>
          <w:rFonts w:eastAsia="Calibri" w:cs="Times"/>
        </w:rPr>
        <w:t>ó</w:t>
      </w:r>
      <w:r>
        <w:rPr>
          <w:rFonts w:eastAsia="Calibri"/>
        </w:rPr>
        <w:t>dła energii, obliczonej w sposób określony w przepisach wydanych na podstawie art. 62 i odpowiadającej ilości biogazu rolniczego wytworzonego w takiej instalacji, kt</w:t>
      </w:r>
      <w:r>
        <w:rPr>
          <w:rFonts w:eastAsia="Calibri" w:cs="Times"/>
        </w:rPr>
        <w:t>ó</w:t>
      </w:r>
      <w:r>
        <w:rPr>
          <w:rFonts w:eastAsia="Calibri"/>
        </w:rPr>
        <w:t>ra ma zostać objęta świadectwem pochodzenia biogazu rolniczego;</w:t>
      </w:r>
    </w:p>
    <w:p w14:paraId="27E6B29D" w14:textId="77777777" w:rsidR="00384A15" w:rsidRDefault="00384A15" w:rsidP="00384A15">
      <w:pPr>
        <w:suppressAutoHyphens/>
        <w:ind w:left="840" w:hanging="284"/>
        <w:outlineLvl w:val="3"/>
        <w:rPr>
          <w:rFonts w:eastAsia="Calibri"/>
        </w:rPr>
      </w:pPr>
      <w:r>
        <w:rPr>
          <w:rFonts w:eastAsia="Calibri"/>
        </w:rPr>
        <w:t>5)</w:t>
      </w:r>
      <w:r>
        <w:rPr>
          <w:rFonts w:eastAsia="Calibri"/>
        </w:rPr>
        <w:tab/>
        <w:t xml:space="preserve"> określenie lokalizacji i wydajności instalacji odnawialnego źr</w:t>
      </w:r>
      <w:r>
        <w:rPr>
          <w:rFonts w:eastAsia="Calibri" w:cs="Times"/>
        </w:rPr>
        <w:t>ó</w:t>
      </w:r>
      <w:r>
        <w:rPr>
          <w:rFonts w:eastAsia="Calibri"/>
        </w:rPr>
        <w:t>dła energii, w której został wytworzony biogaz rolniczy;</w:t>
      </w:r>
    </w:p>
    <w:p w14:paraId="585EF345" w14:textId="77777777" w:rsidR="00384A15" w:rsidRDefault="00384A15" w:rsidP="00384A15">
      <w:pPr>
        <w:suppressAutoHyphens/>
        <w:ind w:left="840" w:hanging="284"/>
        <w:outlineLvl w:val="3"/>
        <w:rPr>
          <w:rFonts w:eastAsia="Calibri"/>
        </w:rPr>
      </w:pPr>
      <w:r>
        <w:rPr>
          <w:rFonts w:eastAsia="Calibri"/>
        </w:rPr>
        <w:lastRenderedPageBreak/>
        <w:t>6)</w:t>
      </w:r>
      <w:r>
        <w:rPr>
          <w:rFonts w:eastAsia="Calibri"/>
        </w:rPr>
        <w:tab/>
        <w:t>wskazanie okresu, co najmniej jednego lub maksymalnie dwunastu następujących po sobie miesięcy danego roku kalendarzowego, w kt</w:t>
      </w:r>
      <w:r>
        <w:rPr>
          <w:rFonts w:eastAsia="Calibri" w:cs="Times"/>
        </w:rPr>
        <w:t>ó</w:t>
      </w:r>
      <w:r>
        <w:rPr>
          <w:rFonts w:eastAsia="Calibri"/>
        </w:rPr>
        <w:t>rym został wytworzony biogaz rolniczy;</w:t>
      </w:r>
    </w:p>
    <w:p w14:paraId="4DA78DC9" w14:textId="77777777" w:rsidR="00384A15" w:rsidRDefault="00384A15" w:rsidP="00384A15">
      <w:pPr>
        <w:suppressAutoHyphens/>
        <w:ind w:left="840" w:hanging="284"/>
        <w:outlineLvl w:val="3"/>
        <w:rPr>
          <w:rFonts w:eastAsia="Calibri"/>
        </w:rPr>
      </w:pPr>
      <w:r>
        <w:rPr>
          <w:rFonts w:eastAsia="Calibri"/>
        </w:rPr>
        <w:t>7)</w:t>
      </w:r>
      <w:r>
        <w:rPr>
          <w:rFonts w:eastAsia="Calibri"/>
        </w:rPr>
        <w:tab/>
        <w:t>wskazanie dnia wytworzenia po raz pierwszy biogazu rolniczego, dla którego przysługuje świadectwo pochodzenia biogazu rolniczego;</w:t>
      </w:r>
    </w:p>
    <w:p w14:paraId="2FF72B31" w14:textId="77777777" w:rsidR="00384A15" w:rsidRDefault="00384A15" w:rsidP="00384A15">
      <w:pPr>
        <w:suppressAutoHyphens/>
        <w:ind w:left="840" w:hanging="284"/>
        <w:outlineLvl w:val="3"/>
        <w:rPr>
          <w:rFonts w:eastAsia="Calibri"/>
        </w:rPr>
      </w:pPr>
      <w:r>
        <w:rPr>
          <w:rFonts w:eastAsia="Calibri"/>
        </w:rPr>
        <w:t>8)</w:t>
      </w:r>
      <w:r>
        <w:rPr>
          <w:rFonts w:eastAsia="Calibri"/>
        </w:rPr>
        <w:tab/>
        <w:t>oświadczenie następującej treści:</w:t>
      </w:r>
    </w:p>
    <w:p w14:paraId="3840C21B" w14:textId="77777777" w:rsidR="00384A15" w:rsidRDefault="00384A15" w:rsidP="00384A15">
      <w:pPr>
        <w:suppressAutoHyphens/>
        <w:ind w:left="1281" w:hanging="272"/>
        <w:outlineLvl w:val="4"/>
        <w:rPr>
          <w:rFonts w:eastAsia="Calibri"/>
        </w:rPr>
      </w:pPr>
      <w:r>
        <w:rPr>
          <w:rFonts w:eastAsia="Calibri"/>
        </w:rPr>
        <w:t xml:space="preserve">„Świadomy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 do wytworzenia biogazu rolniczego w instalacji odnawialnego źródła energii wykorzystano wyłącznie substraty, o kt</w:t>
      </w:r>
      <w:r>
        <w:rPr>
          <w:rFonts w:eastAsia="Calibri" w:cs="Times"/>
        </w:rPr>
        <w:t>ó</w:t>
      </w:r>
      <w:r>
        <w:rPr>
          <w:rFonts w:eastAsia="Calibri"/>
        </w:rPr>
        <w:t>rych mowa w art. 2 pkt 2 ustawy z dnia ... o odnawialnych źródłach energii.”; klauzula ta zastępuje pouczenie organu o odpowiedzialności karnej za składanie fałszywych zeznań;</w:t>
      </w:r>
    </w:p>
    <w:p w14:paraId="27634E57" w14:textId="77777777" w:rsidR="00384A15" w:rsidRDefault="00384A15" w:rsidP="00384A15">
      <w:pPr>
        <w:suppressAutoHyphens/>
        <w:ind w:left="840" w:hanging="284"/>
        <w:outlineLvl w:val="3"/>
        <w:rPr>
          <w:rFonts w:eastAsia="Calibri"/>
        </w:rPr>
      </w:pPr>
      <w:r>
        <w:rPr>
          <w:rFonts w:eastAsia="Calibri"/>
        </w:rPr>
        <w:t>9)</w:t>
      </w:r>
      <w:r>
        <w:rPr>
          <w:rFonts w:eastAsia="Calibri"/>
        </w:rPr>
        <w:tab/>
        <w:t>wskazanie podmiotu, który będzie organizował obr</w:t>
      </w:r>
      <w:r>
        <w:rPr>
          <w:rFonts w:eastAsia="Calibri" w:cs="Times"/>
        </w:rPr>
        <w:t>ó</w:t>
      </w:r>
      <w:r>
        <w:rPr>
          <w:rFonts w:eastAsia="Calibri"/>
        </w:rPr>
        <w:t>t prawami majątkowymi wynikającymi ze świadectw pochodzenia biogazu rolniczego.</w:t>
      </w:r>
    </w:p>
    <w:p w14:paraId="27C132DA" w14:textId="77777777" w:rsidR="00384A15" w:rsidRDefault="00384A15" w:rsidP="00384A15">
      <w:pPr>
        <w:suppressAutoHyphens/>
        <w:ind w:left="426" w:hanging="284"/>
        <w:outlineLvl w:val="2"/>
        <w:rPr>
          <w:rFonts w:eastAsia="Calibri"/>
        </w:rPr>
      </w:pPr>
      <w:r>
        <w:rPr>
          <w:rFonts w:eastAsia="Calibri"/>
        </w:rPr>
        <w:t>3. Wniosek</w:t>
      </w:r>
      <w:r>
        <w:t xml:space="preserve"> </w:t>
      </w:r>
      <w:r>
        <w:rPr>
          <w:rFonts w:eastAsia="Calibri"/>
        </w:rPr>
        <w:t>o wydanie świadectwa pochodzenia biogazu rolniczego składa się operatorowi systemu dystrybucyjnego gazowego, na którego obszarze działania znajduje się instalacja odnawialnego źr</w:t>
      </w:r>
      <w:r>
        <w:rPr>
          <w:rFonts w:eastAsia="Calibri" w:cs="Times"/>
        </w:rPr>
        <w:t>ó</w:t>
      </w:r>
      <w:r>
        <w:rPr>
          <w:rFonts w:eastAsia="Calibri"/>
        </w:rPr>
        <w:t>dła energii określona we wniosku, w terminie 45 dni od dnia zakończenia okresu wytworzenia danej ilości biogazu rolniczego objętej tym wnioskiem.</w:t>
      </w:r>
    </w:p>
    <w:p w14:paraId="39C8A778" w14:textId="77777777" w:rsidR="00384A15" w:rsidRDefault="00384A15" w:rsidP="00384A15">
      <w:pPr>
        <w:suppressAutoHyphens/>
        <w:ind w:left="426" w:hanging="284"/>
        <w:outlineLvl w:val="2"/>
        <w:rPr>
          <w:rFonts w:eastAsia="Calibri"/>
        </w:rPr>
      </w:pPr>
      <w:r>
        <w:rPr>
          <w:rFonts w:eastAsia="Calibri"/>
        </w:rPr>
        <w:t>4. Operator systemu dystrybucyjnego gazowego przekazuje Prezesowi URE wniosek</w:t>
      </w:r>
      <w:r>
        <w:t xml:space="preserve"> </w:t>
      </w:r>
      <w:r>
        <w:rPr>
          <w:rFonts w:eastAsia="Calibri"/>
        </w:rPr>
        <w:t>o wydanie świadectwa pochodzenia biogazu rolniczego, w terminie 14 dni od dnia jego otrzymania wraz z potwierdzeniem danych dotyczących ilości wytworzonego biogazu rolniczego w instalacji odnawialnego źr</w:t>
      </w:r>
      <w:r>
        <w:rPr>
          <w:rFonts w:eastAsia="Calibri" w:cs="Times"/>
        </w:rPr>
        <w:t>ó</w:t>
      </w:r>
      <w:r>
        <w:rPr>
          <w:rFonts w:eastAsia="Calibri"/>
        </w:rPr>
        <w:t>dła energii.</w:t>
      </w:r>
    </w:p>
    <w:p w14:paraId="61CD6B00" w14:textId="77777777" w:rsidR="00384A15" w:rsidRDefault="00384A15" w:rsidP="00384A15">
      <w:pPr>
        <w:suppressAutoHyphens/>
        <w:ind w:left="426" w:hanging="284"/>
        <w:outlineLvl w:val="2"/>
        <w:rPr>
          <w:rFonts w:eastAsia="Calibri"/>
        </w:rPr>
      </w:pPr>
      <w:r>
        <w:rPr>
          <w:rFonts w:eastAsia="Calibri"/>
        </w:rPr>
        <w:t>5. Ilość wytworzonego biogazu rolniczego wprowadzonego do sieci dystrybucyjnej gazowej określa się na podstawie wskazań układu pomiarowego.</w:t>
      </w:r>
    </w:p>
    <w:p w14:paraId="208ED8FC" w14:textId="77777777" w:rsidR="00384A15" w:rsidRDefault="00384A15" w:rsidP="00384A15">
      <w:pPr>
        <w:suppressAutoHyphens/>
        <w:jc w:val="center"/>
        <w:outlineLvl w:val="0"/>
        <w:rPr>
          <w:rFonts w:eastAsia="Calibri"/>
        </w:rPr>
      </w:pPr>
    </w:p>
    <w:p w14:paraId="23270A4C" w14:textId="77777777" w:rsidR="00384A15" w:rsidRDefault="00384A15" w:rsidP="00384A15">
      <w:pPr>
        <w:suppressAutoHyphens/>
        <w:jc w:val="center"/>
        <w:outlineLvl w:val="0"/>
        <w:rPr>
          <w:rFonts w:eastAsia="Calibri"/>
          <w:b/>
        </w:rPr>
      </w:pPr>
      <w:r>
        <w:rPr>
          <w:rFonts w:eastAsia="Calibri"/>
          <w:b/>
        </w:rPr>
        <w:t xml:space="preserve">Art. 50. </w:t>
      </w:r>
    </w:p>
    <w:p w14:paraId="2BC2DBC7" w14:textId="77777777" w:rsidR="00384A15" w:rsidRDefault="00384A15" w:rsidP="00384A15">
      <w:pPr>
        <w:suppressAutoHyphens/>
        <w:ind w:left="426" w:hanging="284"/>
        <w:outlineLvl w:val="2"/>
        <w:rPr>
          <w:rFonts w:eastAsia="Calibri"/>
        </w:rPr>
      </w:pPr>
      <w:r>
        <w:rPr>
          <w:rFonts w:eastAsia="Calibri"/>
        </w:rPr>
        <w:t>1. W przypadku gdy wniosek o wydanie świadectwa pochodzenia biogazu rolniczego nie zawiera danych, o kt</w:t>
      </w:r>
      <w:r>
        <w:rPr>
          <w:rFonts w:eastAsia="Calibri" w:cs="Times"/>
        </w:rPr>
        <w:t>ó</w:t>
      </w:r>
      <w:r>
        <w:rPr>
          <w:rFonts w:eastAsia="Calibri"/>
        </w:rPr>
        <w:t>rych mowa w art. 49 ust. 2, Prezes URE niezwłocznie wzywa wnioskodawcę do uzupełnienia wniosku w terminie 7 dni od dnia doręczenia wezwania. Nieuzupełnienie wniosku w wyznaczonym terminie skutkuje pozostawieniem wniosku bez rozpoznania.</w:t>
      </w:r>
    </w:p>
    <w:p w14:paraId="6D7636C9" w14:textId="77777777" w:rsidR="00384A15" w:rsidRDefault="00384A15" w:rsidP="00384A15">
      <w:pPr>
        <w:suppressAutoHyphens/>
        <w:ind w:left="426" w:hanging="284"/>
        <w:outlineLvl w:val="2"/>
        <w:rPr>
          <w:rFonts w:eastAsia="Calibri"/>
        </w:rPr>
      </w:pPr>
      <w:r>
        <w:rPr>
          <w:rFonts w:eastAsia="Calibri"/>
        </w:rPr>
        <w:t>2. Prezes URE wydaje świadectwo pochodzenia biogazu rolniczego albo postanowienie o odmowie wydania świadectwa pochodzenia biogazu rolniczego, w terminie 45 dni od dnia przekazania przez operatora systemu dystrybucyjnego gazowego wniosku o wydanie świadectwa pochodzenia biogazu rolniczego.</w:t>
      </w:r>
    </w:p>
    <w:p w14:paraId="6B20A086" w14:textId="77777777" w:rsidR="00384A15" w:rsidRDefault="00384A15" w:rsidP="00384A15">
      <w:pPr>
        <w:suppressAutoHyphens/>
        <w:ind w:left="426" w:hanging="284"/>
        <w:outlineLvl w:val="2"/>
        <w:rPr>
          <w:rFonts w:eastAsia="Calibri"/>
        </w:rPr>
      </w:pPr>
      <w:r>
        <w:rPr>
          <w:rFonts w:eastAsia="Calibri"/>
        </w:rPr>
        <w:t>3. Świadectwo pochodzenia biogazu rolniczego zawiera dane, o kt</w:t>
      </w:r>
      <w:r>
        <w:rPr>
          <w:rFonts w:eastAsia="Calibri" w:cs="Times"/>
        </w:rPr>
        <w:t>ó</w:t>
      </w:r>
      <w:r>
        <w:rPr>
          <w:rFonts w:eastAsia="Calibri"/>
        </w:rPr>
        <w:t>rych mowa w art. 49 ust. 2 pkt 1–6 i 9.</w:t>
      </w:r>
    </w:p>
    <w:p w14:paraId="5DBB16E9" w14:textId="77777777" w:rsidR="00384A15" w:rsidRDefault="00384A15" w:rsidP="00384A15">
      <w:pPr>
        <w:suppressAutoHyphens/>
        <w:ind w:left="426" w:hanging="284"/>
        <w:outlineLvl w:val="2"/>
        <w:rPr>
          <w:rFonts w:eastAsia="Calibri"/>
        </w:rPr>
      </w:pPr>
      <w:r>
        <w:rPr>
          <w:rFonts w:eastAsia="Calibri"/>
        </w:rPr>
        <w:t>4. Świadectwo pochodzenia biogazu rolniczego wydaje się wyłącznie w postaci elektronicznej i przekazuje się bezpośrednio do rejestru świadectw pochodzenia lub świadectw pochodzenia biogazu rolniczego.</w:t>
      </w:r>
    </w:p>
    <w:p w14:paraId="6D6AC794" w14:textId="77777777" w:rsidR="00384A15" w:rsidRDefault="00384A15" w:rsidP="00384A15">
      <w:pPr>
        <w:suppressAutoHyphens/>
        <w:jc w:val="center"/>
        <w:outlineLvl w:val="0"/>
        <w:rPr>
          <w:rFonts w:eastAsia="Calibri"/>
        </w:rPr>
      </w:pPr>
    </w:p>
    <w:p w14:paraId="347757ED" w14:textId="77777777" w:rsidR="00384A15" w:rsidRDefault="00384A15" w:rsidP="00306B03">
      <w:pPr>
        <w:keepNext/>
        <w:suppressAutoHyphens/>
        <w:jc w:val="center"/>
        <w:outlineLvl w:val="0"/>
        <w:rPr>
          <w:rFonts w:eastAsia="Calibri"/>
          <w:b/>
        </w:rPr>
      </w:pPr>
      <w:r>
        <w:rPr>
          <w:rFonts w:eastAsia="Calibri"/>
          <w:b/>
        </w:rPr>
        <w:lastRenderedPageBreak/>
        <w:t xml:space="preserve">Art. 51. </w:t>
      </w:r>
    </w:p>
    <w:p w14:paraId="6174ECCC" w14:textId="77777777" w:rsidR="00384A15" w:rsidRDefault="00384A15" w:rsidP="00306B03">
      <w:pPr>
        <w:keepNext/>
        <w:suppressAutoHyphens/>
        <w:ind w:left="426" w:hanging="284"/>
        <w:outlineLvl w:val="2"/>
        <w:rPr>
          <w:rFonts w:eastAsia="Calibri"/>
        </w:rPr>
      </w:pPr>
      <w:r>
        <w:rPr>
          <w:rFonts w:eastAsia="Calibri"/>
        </w:rPr>
        <w:t>1. Prezes URE odmawia, w drodze postanowienia, wydania świadectwa pochodzenia lub świadectwa pochodzenia biogazu rolniczego, w przypadku gdy:</w:t>
      </w:r>
    </w:p>
    <w:p w14:paraId="5DAD35CF" w14:textId="77777777" w:rsidR="00384A15" w:rsidRDefault="00384A15" w:rsidP="00384A15">
      <w:pPr>
        <w:suppressAutoHyphens/>
        <w:ind w:left="840" w:hanging="284"/>
        <w:outlineLvl w:val="3"/>
        <w:rPr>
          <w:rFonts w:eastAsia="Calibri"/>
        </w:rPr>
      </w:pPr>
      <w:r>
        <w:rPr>
          <w:rFonts w:eastAsia="Calibri"/>
        </w:rPr>
        <w:t>1)</w:t>
      </w:r>
      <w:r>
        <w:rPr>
          <w:rFonts w:eastAsia="Calibri"/>
        </w:rPr>
        <w:tab/>
        <w:t>nie zostały spełnione warunki określone w art. 44 lub w art. 48 lub</w:t>
      </w:r>
    </w:p>
    <w:p w14:paraId="58F62F06" w14:textId="77777777" w:rsidR="00384A15" w:rsidRDefault="00384A15" w:rsidP="00384A15">
      <w:pPr>
        <w:suppressAutoHyphens/>
        <w:ind w:left="840" w:hanging="284"/>
        <w:outlineLvl w:val="3"/>
        <w:rPr>
          <w:rFonts w:eastAsia="Calibri"/>
        </w:rPr>
      </w:pPr>
      <w:r>
        <w:rPr>
          <w:rFonts w:eastAsia="Calibri"/>
        </w:rPr>
        <w:t>2)</w:t>
      </w:r>
      <w:r>
        <w:rPr>
          <w:rFonts w:eastAsia="Calibri"/>
        </w:rPr>
        <w:tab/>
        <w:t>wniosek o wydanie świadectwa pochodzenia lub wniosek o wydanie świadectwa pochodzenia biogazu rolniczego został złożony po upływie terminu, o kt</w:t>
      </w:r>
      <w:r>
        <w:rPr>
          <w:rFonts w:eastAsia="Calibri" w:cs="Times"/>
        </w:rPr>
        <w:t>ó</w:t>
      </w:r>
      <w:r>
        <w:rPr>
          <w:rFonts w:eastAsia="Calibri"/>
        </w:rPr>
        <w:t>rym mowa odpowiednio w art. 45 ust. 3 albo w art. 49 ust. 3.</w:t>
      </w:r>
    </w:p>
    <w:p w14:paraId="7776D770" w14:textId="77777777" w:rsidR="00384A15" w:rsidRDefault="00384A15" w:rsidP="00384A15">
      <w:pPr>
        <w:suppressAutoHyphens/>
        <w:ind w:left="426" w:hanging="284"/>
        <w:outlineLvl w:val="2"/>
        <w:rPr>
          <w:rFonts w:eastAsia="Calibri"/>
        </w:rPr>
      </w:pPr>
      <w:r>
        <w:rPr>
          <w:rFonts w:eastAsia="Calibri"/>
        </w:rPr>
        <w:t>2. Postanowienie o odmowie wydania świadectwa pochodzenia lub świadectwa pochodzenia biogazu rolniczego wydaje się w terminie nie dłuższym niż 45 dni od dnia wpływu do Prezesa URE wniosku o wydanie świadectwa pochodzenia lub świadectwa pochodzenia biogazu rolniczego. Na postanowienie służy zażalenie.</w:t>
      </w:r>
    </w:p>
    <w:p w14:paraId="2533D0DC" w14:textId="77777777" w:rsidR="00384A15" w:rsidRDefault="00384A15" w:rsidP="00384A15">
      <w:pPr>
        <w:suppressAutoHyphens/>
        <w:jc w:val="center"/>
        <w:outlineLvl w:val="0"/>
        <w:rPr>
          <w:rFonts w:eastAsia="Calibri"/>
        </w:rPr>
      </w:pPr>
    </w:p>
    <w:p w14:paraId="4FE0546C" w14:textId="77777777" w:rsidR="00384A15" w:rsidRDefault="00384A15" w:rsidP="00384A15">
      <w:pPr>
        <w:suppressAutoHyphens/>
        <w:jc w:val="center"/>
        <w:outlineLvl w:val="0"/>
        <w:rPr>
          <w:rFonts w:eastAsia="Calibri"/>
          <w:b/>
        </w:rPr>
      </w:pPr>
      <w:r>
        <w:rPr>
          <w:rFonts w:eastAsia="Calibri"/>
          <w:b/>
        </w:rPr>
        <w:t xml:space="preserve">Art. 52. </w:t>
      </w:r>
    </w:p>
    <w:p w14:paraId="6C139E88" w14:textId="77777777" w:rsidR="00384A15" w:rsidRDefault="00384A15" w:rsidP="00384A15">
      <w:pPr>
        <w:suppressAutoHyphens/>
        <w:ind w:left="426" w:hanging="284"/>
        <w:outlineLvl w:val="2"/>
        <w:rPr>
          <w:rFonts w:eastAsia="Calibri"/>
        </w:rPr>
      </w:pPr>
      <w:r>
        <w:rPr>
          <w:rFonts w:eastAsia="Calibri"/>
        </w:rPr>
        <w:t>1. Przedsiębiorstwo energetyczne, odbiorca końcowy, odbiorca przemysłowy oraz towarowy dom maklerski lub dom maklerski, o których mowa w ust. 2, są obowiązane:</w:t>
      </w:r>
    </w:p>
    <w:p w14:paraId="47B5A571" w14:textId="77777777" w:rsidR="00384A15" w:rsidRDefault="00384A15" w:rsidP="00384A15">
      <w:pPr>
        <w:suppressAutoHyphens/>
        <w:ind w:left="840" w:hanging="284"/>
        <w:outlineLvl w:val="3"/>
        <w:rPr>
          <w:rFonts w:eastAsia="Calibri"/>
        </w:rPr>
      </w:pPr>
      <w:r>
        <w:rPr>
          <w:rFonts w:eastAsia="Calibri"/>
        </w:rPr>
        <w:t>1)</w:t>
      </w:r>
      <w:r>
        <w:rPr>
          <w:rFonts w:eastAsia="Calibri"/>
        </w:rPr>
        <w:tab/>
        <w:t>uzyskać i przedstawić do umorzenia Prezesowi URE świadectwo pochodzenia lub świadectwo pochodzenia biogazu rolniczego wydane odpowiednio dla energii elektrycznej lub biogazu rolniczego, wytworzonych w instalacjach odnawialnego źr</w:t>
      </w:r>
      <w:r>
        <w:rPr>
          <w:rFonts w:eastAsia="Calibri" w:cs="Times"/>
        </w:rPr>
        <w:t>ó</w:t>
      </w:r>
      <w:r>
        <w:rPr>
          <w:rFonts w:eastAsia="Calibri"/>
        </w:rPr>
        <w:t>dła energii znajdujących się na terytorium Rzeczypospolitej Polskiej lub zlokalizowanych w wyłącznej strefie ekonomicznej lub</w:t>
      </w:r>
    </w:p>
    <w:p w14:paraId="1E98B865" w14:textId="77777777" w:rsidR="00384A15" w:rsidRDefault="00384A15" w:rsidP="00384A15">
      <w:pPr>
        <w:suppressAutoHyphens/>
        <w:ind w:left="840" w:hanging="284"/>
        <w:outlineLvl w:val="3"/>
        <w:rPr>
          <w:rFonts w:eastAsia="Calibri"/>
        </w:rPr>
      </w:pPr>
      <w:r>
        <w:rPr>
          <w:rFonts w:eastAsia="Calibri"/>
        </w:rPr>
        <w:t>2)</w:t>
      </w:r>
      <w:r>
        <w:rPr>
          <w:rFonts w:eastAsia="Calibri"/>
        </w:rPr>
        <w:tab/>
        <w:t>uiścić opłatę zastępczą w terminie określonym w art. 68 ust. 2 obliczoną w spos</w:t>
      </w:r>
      <w:r>
        <w:rPr>
          <w:rFonts w:eastAsia="Calibri" w:cs="Times"/>
        </w:rPr>
        <w:t>ó</w:t>
      </w:r>
      <w:r>
        <w:rPr>
          <w:rFonts w:eastAsia="Calibri"/>
        </w:rPr>
        <w:t>b określony w art. 56.</w:t>
      </w:r>
    </w:p>
    <w:p w14:paraId="63E6B416" w14:textId="77777777" w:rsidR="00384A15" w:rsidRDefault="00384A15" w:rsidP="00384A15">
      <w:pPr>
        <w:suppressAutoHyphens/>
        <w:ind w:left="426" w:hanging="284"/>
        <w:outlineLvl w:val="2"/>
        <w:rPr>
          <w:rFonts w:eastAsia="Calibri"/>
        </w:rPr>
      </w:pPr>
      <w:r>
        <w:rPr>
          <w:rFonts w:eastAsia="Calibri"/>
        </w:rPr>
        <w:t>2. Obowiązek, o kt</w:t>
      </w:r>
      <w:r>
        <w:rPr>
          <w:rFonts w:eastAsia="Calibri" w:cs="Times"/>
        </w:rPr>
        <w:t>ó</w:t>
      </w:r>
      <w:r>
        <w:rPr>
          <w:rFonts w:eastAsia="Calibri"/>
        </w:rPr>
        <w:t>rym mowa w ust. 1, wykonują:</w:t>
      </w:r>
    </w:p>
    <w:p w14:paraId="24978F14" w14:textId="77777777" w:rsidR="00384A15" w:rsidRDefault="00384A15" w:rsidP="00384A15">
      <w:pPr>
        <w:suppressAutoHyphens/>
        <w:ind w:left="840" w:hanging="284"/>
        <w:outlineLvl w:val="3"/>
        <w:rPr>
          <w:rFonts w:eastAsia="Calibri"/>
        </w:rPr>
      </w:pPr>
      <w:r>
        <w:rPr>
          <w:rFonts w:eastAsia="Calibri"/>
        </w:rPr>
        <w:t>1)</w:t>
      </w:r>
      <w:r>
        <w:rPr>
          <w:rFonts w:eastAsia="Calibri"/>
        </w:rPr>
        <w:tab/>
        <w:t>odbiorca przemysłowy, kt</w:t>
      </w:r>
      <w:r>
        <w:rPr>
          <w:rFonts w:eastAsia="Calibri" w:cs="Times"/>
        </w:rPr>
        <w:t>ó</w:t>
      </w:r>
      <w:r>
        <w:rPr>
          <w:rFonts w:eastAsia="Calibri"/>
        </w:rPr>
        <w:t>ry w roku kalendarzowym poprzedzającym rok realizacji obowiązku zużył nie mniej niż 100 GWh energii elektrycznej, której koszt wyniósł nie mniej niż 3% wartości jego produkcji, a także złożył oświadczenie, o kt</w:t>
      </w:r>
      <w:r>
        <w:rPr>
          <w:rFonts w:eastAsia="Calibri" w:cs="Times"/>
        </w:rPr>
        <w:t>ó</w:t>
      </w:r>
      <w:r>
        <w:rPr>
          <w:rFonts w:eastAsia="Calibri"/>
        </w:rPr>
        <w:t>rym mowa w ust. 3;</w:t>
      </w:r>
    </w:p>
    <w:p w14:paraId="6558B8FF" w14:textId="77777777" w:rsidR="00384A15" w:rsidRDefault="00384A15" w:rsidP="00384A15">
      <w:pPr>
        <w:suppressAutoHyphens/>
        <w:ind w:left="840" w:hanging="284"/>
        <w:outlineLvl w:val="3"/>
        <w:rPr>
          <w:rFonts w:eastAsia="Calibri"/>
        </w:rPr>
      </w:pPr>
      <w:r>
        <w:rPr>
          <w:rFonts w:eastAsia="Calibri"/>
        </w:rPr>
        <w:t>2)</w:t>
      </w:r>
      <w:r>
        <w:rPr>
          <w:rFonts w:eastAsia="Calibri"/>
        </w:rPr>
        <w:tab/>
        <w:t>przedsiębiorstwo energetyczne wykonujące działalność gospodarczą w zakresie wytwarzania energii elektrycznej lub obrotu tą energią i sprzedające tę energię odbiorcom końcowym niebędącym odbiorcami przemysłowymi, o kt</w:t>
      </w:r>
      <w:r>
        <w:rPr>
          <w:rFonts w:eastAsia="Calibri" w:cs="Times"/>
        </w:rPr>
        <w:t>ó</w:t>
      </w:r>
      <w:r>
        <w:rPr>
          <w:rFonts w:eastAsia="Calibri"/>
        </w:rPr>
        <w:t>rych mowa w pkt 1;</w:t>
      </w:r>
    </w:p>
    <w:p w14:paraId="17BDFA76" w14:textId="77777777" w:rsidR="00384A15" w:rsidRDefault="00384A15" w:rsidP="00384A15">
      <w:pPr>
        <w:suppressAutoHyphens/>
        <w:ind w:left="840" w:hanging="284"/>
        <w:outlineLvl w:val="3"/>
        <w:rPr>
          <w:rFonts w:eastAsia="Calibri"/>
        </w:rPr>
      </w:pPr>
      <w:r>
        <w:rPr>
          <w:rFonts w:eastAsia="Calibri"/>
        </w:rPr>
        <w:t>3)</w:t>
      </w:r>
      <w:r>
        <w:rPr>
          <w:rFonts w:eastAsia="Calibri"/>
        </w:rPr>
        <w:tab/>
        <w:t>odbiorca końcowy inny niż odbiorca przemysłowy, o kt</w:t>
      </w:r>
      <w:r>
        <w:rPr>
          <w:rFonts w:eastAsia="Calibri" w:cs="Times"/>
        </w:rPr>
        <w:t>ó</w:t>
      </w:r>
      <w:r>
        <w:rPr>
          <w:rFonts w:eastAsia="Calibri"/>
        </w:rPr>
        <w:t xml:space="preserve">rym mowa w pkt 1, będący członkiem </w:t>
      </w:r>
      <w:r w:rsidRPr="00306B03">
        <w:rPr>
          <w:rFonts w:eastAsia="Calibri"/>
        </w:rPr>
        <w:t>giełdy w rozumieniu</w:t>
      </w:r>
      <w:r>
        <w:rPr>
          <w:rFonts w:eastAsia="Calibri"/>
        </w:rPr>
        <w:t xml:space="preserve"> ustawy o giełdach towarowych lub członkiem rynku organizowanego przez podmiot prowadzący na terytorium Rzeczypospolitej Polskiej rynek regulowany, w odniesieniu do transakcji zawieranych we własnym imieniu na giełdzie towarowej lub na rynku organizowanym przez ten podmiot;</w:t>
      </w:r>
    </w:p>
    <w:p w14:paraId="6E3E42F4" w14:textId="77777777" w:rsidR="00384A15" w:rsidRDefault="00384A15" w:rsidP="00384A15">
      <w:pPr>
        <w:suppressAutoHyphens/>
        <w:ind w:left="840" w:hanging="284"/>
        <w:outlineLvl w:val="3"/>
        <w:rPr>
          <w:rFonts w:eastAsia="Calibri"/>
        </w:rPr>
      </w:pPr>
      <w:r>
        <w:rPr>
          <w:rFonts w:eastAsia="Calibri"/>
        </w:rPr>
        <w:t>4)</w:t>
      </w:r>
      <w:r>
        <w:rPr>
          <w:rFonts w:eastAsia="Calibri"/>
        </w:rPr>
        <w:tab/>
        <w:t>odbiorca końcowy inny niż odbiorca przemysłowy, o kt</w:t>
      </w:r>
      <w:r>
        <w:rPr>
          <w:rFonts w:eastAsia="Calibri" w:cs="Times"/>
        </w:rPr>
        <w:t>ó</w:t>
      </w:r>
      <w:r>
        <w:rPr>
          <w:rFonts w:eastAsia="Calibri"/>
        </w:rPr>
        <w:t>rym mowa w pkt 1, będący członkiem giełdowej izby rozrachunkowej w rozumieniu przepis</w:t>
      </w:r>
      <w:r>
        <w:rPr>
          <w:rFonts w:eastAsia="Calibri" w:cs="Times"/>
        </w:rPr>
        <w:t>ó</w:t>
      </w:r>
      <w:r>
        <w:rPr>
          <w:rFonts w:eastAsia="Calibri"/>
        </w:rPr>
        <w:t>w ustawy o giełdach towarowych, w odniesieniu do transakcji zawieranych przez niego poza giełdą towarową lub rynkiem, o kt</w:t>
      </w:r>
      <w:r>
        <w:rPr>
          <w:rFonts w:eastAsia="Calibri" w:cs="Times"/>
        </w:rPr>
        <w:t>ó</w:t>
      </w:r>
      <w:r>
        <w:rPr>
          <w:rFonts w:eastAsia="Calibri"/>
        </w:rPr>
        <w:t>rych mowa w pkt 3, będących przedmiotem rozliczeń prowadzonych w ramach tej izby przez sp</w:t>
      </w:r>
      <w:r>
        <w:rPr>
          <w:rFonts w:eastAsia="Calibri" w:cs="Times"/>
        </w:rPr>
        <w:t>ó</w:t>
      </w:r>
      <w:r>
        <w:rPr>
          <w:rFonts w:eastAsia="Calibri"/>
        </w:rPr>
        <w:t>łkę prowadzącą giełdową izbę rozrachunkową, przez Krajowy Depozyt Papierów Wartościowych S.A. lub przez sp</w:t>
      </w:r>
      <w:r>
        <w:rPr>
          <w:rFonts w:eastAsia="Calibri" w:cs="Times"/>
        </w:rPr>
        <w:t>ó</w:t>
      </w:r>
      <w:r>
        <w:rPr>
          <w:rFonts w:eastAsia="Calibri"/>
        </w:rPr>
        <w:t>łkę, kt</w:t>
      </w:r>
      <w:r>
        <w:rPr>
          <w:rFonts w:eastAsia="Calibri" w:cs="Times"/>
        </w:rPr>
        <w:t>ó</w:t>
      </w:r>
      <w:r>
        <w:rPr>
          <w:rFonts w:eastAsia="Calibri"/>
        </w:rPr>
        <w:t xml:space="preserve">rej Krajowy Depozyt </w:t>
      </w:r>
      <w:r>
        <w:rPr>
          <w:rFonts w:eastAsia="Calibri"/>
        </w:rPr>
        <w:lastRenderedPageBreak/>
        <w:t>Papier</w:t>
      </w:r>
      <w:r>
        <w:rPr>
          <w:rFonts w:eastAsia="Calibri" w:cs="Times"/>
        </w:rPr>
        <w:t>ó</w:t>
      </w:r>
      <w:r>
        <w:rPr>
          <w:rFonts w:eastAsia="Calibri"/>
        </w:rPr>
        <w:t>w Wartościowych S.A. przekazał wykonywanie czynności z zakresu zadań, o kt</w:t>
      </w:r>
      <w:r>
        <w:rPr>
          <w:rFonts w:eastAsia="Calibri" w:cs="Times"/>
        </w:rPr>
        <w:t>ó</w:t>
      </w:r>
      <w:r>
        <w:rPr>
          <w:rFonts w:eastAsia="Calibri"/>
        </w:rPr>
        <w:t>rych mowa w art. 48 ust. 2 ustawy z dnia 29 lipca 2005 r. o obrocie instrumentami finansowymi (Dz. U. z 2014 r. poz. 94 i 586), zwanej dalej „ustawą o obrocie instrumentami finansowymi”;</w:t>
      </w:r>
    </w:p>
    <w:p w14:paraId="659B6C6C" w14:textId="77777777" w:rsidR="00384A15" w:rsidRDefault="00384A15" w:rsidP="00384A15">
      <w:pPr>
        <w:suppressAutoHyphens/>
        <w:ind w:left="840" w:hanging="284"/>
        <w:outlineLvl w:val="3"/>
        <w:rPr>
          <w:rFonts w:eastAsia="Calibri"/>
        </w:rPr>
      </w:pPr>
      <w:r>
        <w:rPr>
          <w:rFonts w:eastAsia="Calibri"/>
        </w:rPr>
        <w:t>5)</w:t>
      </w:r>
      <w:r>
        <w:rPr>
          <w:rFonts w:eastAsia="Calibri"/>
        </w:rPr>
        <w:tab/>
        <w:t xml:space="preserve">towarowy dom maklerski lub dom maklerski </w:t>
      </w:r>
      <w:r w:rsidRPr="00306B03">
        <w:rPr>
          <w:rFonts w:eastAsia="Calibri"/>
        </w:rPr>
        <w:t>w rozumieniu</w:t>
      </w:r>
      <w:r>
        <w:rPr>
          <w:rFonts w:eastAsia="Calibri"/>
        </w:rPr>
        <w:t xml:space="preserve"> ustawy o giełdach towarowych, w odniesieniu do transakcji </w:t>
      </w:r>
      <w:r w:rsidRPr="00306B03">
        <w:rPr>
          <w:rFonts w:eastAsia="Calibri"/>
        </w:rPr>
        <w:t>zawieranych</w:t>
      </w:r>
      <w:r>
        <w:rPr>
          <w:rFonts w:eastAsia="Calibri"/>
        </w:rPr>
        <w:t xml:space="preserve"> na zlecenie odbiorc</w:t>
      </w:r>
      <w:r>
        <w:rPr>
          <w:rFonts w:eastAsia="Calibri" w:cs="Times"/>
        </w:rPr>
        <w:t>ó</w:t>
      </w:r>
      <w:r>
        <w:rPr>
          <w:rFonts w:eastAsia="Calibri"/>
        </w:rPr>
        <w:t>w końcowych, innych niż odbiorcy przemysłowi, o kt</w:t>
      </w:r>
      <w:r>
        <w:rPr>
          <w:rFonts w:eastAsia="Calibri" w:cs="Times"/>
        </w:rPr>
        <w:t>ó</w:t>
      </w:r>
      <w:r>
        <w:rPr>
          <w:rFonts w:eastAsia="Calibri"/>
        </w:rPr>
        <w:t>rych mowa w pkt 1, na giełdzie towarowej lub na rynku organizowanym przez podmiot prowadzący na terytorium Rzeczypospolitej Polskiej rynek regulowany.</w:t>
      </w:r>
    </w:p>
    <w:p w14:paraId="169B46BA" w14:textId="77777777" w:rsidR="00384A15" w:rsidRDefault="00384A15" w:rsidP="00384A15">
      <w:pPr>
        <w:suppressAutoHyphens/>
        <w:ind w:left="426" w:hanging="284"/>
        <w:outlineLvl w:val="2"/>
        <w:rPr>
          <w:rFonts w:eastAsia="Calibri"/>
        </w:rPr>
      </w:pPr>
      <w:r>
        <w:rPr>
          <w:rFonts w:eastAsia="Calibri"/>
        </w:rPr>
        <w:t>3. Odbiorca przemysłowy składa Prezesowi URE oświadczenie potwierdzające zużycie nie mniej niż 100 GWh energii elektrycznej, kt</w:t>
      </w:r>
      <w:r>
        <w:rPr>
          <w:rFonts w:eastAsia="Calibri" w:cs="Times"/>
        </w:rPr>
        <w:t>ó</w:t>
      </w:r>
      <w:r>
        <w:rPr>
          <w:rFonts w:eastAsia="Calibri"/>
        </w:rPr>
        <w:t>rej koszt wyni</w:t>
      </w:r>
      <w:r>
        <w:rPr>
          <w:rFonts w:eastAsia="Calibri" w:cs="Times"/>
        </w:rPr>
        <w:t>ó</w:t>
      </w:r>
      <w:r>
        <w:rPr>
          <w:rFonts w:eastAsia="Calibri"/>
        </w:rPr>
        <w:t>sł nie mniej niż 3% wartości jego produkcji w roku kalendarzowym poprzedzającym rok realizacji obowiązku, o kt</w:t>
      </w:r>
      <w:r>
        <w:rPr>
          <w:rFonts w:eastAsia="Calibri" w:cs="Times"/>
        </w:rPr>
        <w:t>ó</w:t>
      </w:r>
      <w:r>
        <w:rPr>
          <w:rFonts w:eastAsia="Calibri"/>
        </w:rPr>
        <w:t>rym mowa w ust. 1, w terminie do dnia 30 listopada roku poprzedzającego rok realizacji tego obowiązku.</w:t>
      </w:r>
    </w:p>
    <w:p w14:paraId="5DF4F8BA" w14:textId="77777777" w:rsidR="00384A15" w:rsidRDefault="00384A15" w:rsidP="00384A15">
      <w:pPr>
        <w:suppressAutoHyphens/>
        <w:ind w:left="426" w:hanging="284"/>
        <w:outlineLvl w:val="2"/>
        <w:rPr>
          <w:rFonts w:eastAsia="Calibri"/>
        </w:rPr>
      </w:pPr>
      <w:r>
        <w:rPr>
          <w:rFonts w:eastAsia="Calibri"/>
        </w:rPr>
        <w:t>4. Prezes URE:</w:t>
      </w:r>
    </w:p>
    <w:p w14:paraId="19F6E964" w14:textId="77777777" w:rsidR="00384A15" w:rsidRDefault="00384A15" w:rsidP="00384A15">
      <w:pPr>
        <w:suppressAutoHyphens/>
        <w:ind w:left="851" w:hanging="284"/>
        <w:outlineLvl w:val="2"/>
        <w:rPr>
          <w:rFonts w:eastAsia="Calibri"/>
        </w:rPr>
      </w:pPr>
      <w:r>
        <w:rPr>
          <w:rFonts w:eastAsia="Calibri"/>
        </w:rPr>
        <w:t>1) sporządza wykaz odbiorc</w:t>
      </w:r>
      <w:r>
        <w:rPr>
          <w:rFonts w:eastAsia="Calibri" w:cs="Times"/>
        </w:rPr>
        <w:t>ó</w:t>
      </w:r>
      <w:r>
        <w:rPr>
          <w:rFonts w:eastAsia="Calibri"/>
        </w:rPr>
        <w:t>w przemysłowych, kt</w:t>
      </w:r>
      <w:r>
        <w:rPr>
          <w:rFonts w:eastAsia="Calibri" w:cs="Times"/>
        </w:rPr>
        <w:t>ó</w:t>
      </w:r>
      <w:r>
        <w:rPr>
          <w:rFonts w:eastAsia="Calibri"/>
        </w:rPr>
        <w:t>rzy złożyli oświadczenie, o kt</w:t>
      </w:r>
      <w:r>
        <w:rPr>
          <w:rFonts w:eastAsia="Calibri" w:cs="Times"/>
        </w:rPr>
        <w:t>ó</w:t>
      </w:r>
      <w:r>
        <w:rPr>
          <w:rFonts w:eastAsia="Calibri"/>
        </w:rPr>
        <w:t xml:space="preserve">rym mowa w ust. 3, </w:t>
      </w:r>
    </w:p>
    <w:p w14:paraId="3064516F" w14:textId="77777777" w:rsidR="00384A15" w:rsidRDefault="00384A15" w:rsidP="00384A15">
      <w:pPr>
        <w:suppressAutoHyphens/>
        <w:ind w:left="851" w:hanging="284"/>
        <w:outlineLvl w:val="2"/>
        <w:rPr>
          <w:rFonts w:eastAsia="Calibri"/>
        </w:rPr>
      </w:pPr>
      <w:r>
        <w:rPr>
          <w:rFonts w:eastAsia="Calibri"/>
        </w:rPr>
        <w:t xml:space="preserve">2) zamieszcza wykaz, o którym mowa w pkt 1, w Biuletynie Informacji Publicznej URE </w:t>
      </w:r>
    </w:p>
    <w:p w14:paraId="1394DA55" w14:textId="77777777" w:rsidR="00384A15" w:rsidRDefault="00384A15" w:rsidP="00384A15">
      <w:pPr>
        <w:suppressAutoHyphens/>
        <w:ind w:left="851" w:hanging="284"/>
        <w:outlineLvl w:val="2"/>
        <w:rPr>
          <w:rFonts w:eastAsia="Calibri"/>
        </w:rPr>
      </w:pPr>
      <w:r>
        <w:rPr>
          <w:rFonts w:eastAsia="Calibri"/>
        </w:rPr>
        <w:t>– w terminie do dnia 31 grudnia roku poprzedzającego rok realizacji obowiązku, o kt</w:t>
      </w:r>
      <w:r>
        <w:rPr>
          <w:rFonts w:eastAsia="Calibri" w:cs="Times"/>
        </w:rPr>
        <w:t>ó</w:t>
      </w:r>
      <w:r>
        <w:rPr>
          <w:rFonts w:eastAsia="Calibri"/>
        </w:rPr>
        <w:t>rym mowa w ust. 1.</w:t>
      </w:r>
    </w:p>
    <w:p w14:paraId="50889B89" w14:textId="77777777" w:rsidR="00384A15" w:rsidRDefault="00384A15" w:rsidP="00384A15">
      <w:pPr>
        <w:suppressAutoHyphens/>
        <w:ind w:left="426" w:hanging="284"/>
        <w:outlineLvl w:val="2"/>
        <w:rPr>
          <w:rFonts w:eastAsia="Calibri"/>
        </w:rPr>
      </w:pPr>
      <w:r>
        <w:rPr>
          <w:rFonts w:eastAsia="Calibri"/>
        </w:rPr>
        <w:t>5. Odbiorca przemysłowy, kt</w:t>
      </w:r>
      <w:r>
        <w:rPr>
          <w:rFonts w:eastAsia="Calibri" w:cs="Times"/>
        </w:rPr>
        <w:t>ó</w:t>
      </w:r>
      <w:r>
        <w:rPr>
          <w:rFonts w:eastAsia="Calibri"/>
        </w:rPr>
        <w:t>ry w roku poprzedzającym rok realizacji obowiązku złożył oświadczenie, o kt</w:t>
      </w:r>
      <w:r>
        <w:rPr>
          <w:rFonts w:eastAsia="Calibri" w:cs="Times"/>
        </w:rPr>
        <w:t>ó</w:t>
      </w:r>
      <w:r>
        <w:rPr>
          <w:rFonts w:eastAsia="Calibri"/>
        </w:rPr>
        <w:t>rym mowa w ust. 3, i w tym roku zużył mniej niż 100 GWh energii elektrycznej lub koszt tej energii wyni</w:t>
      </w:r>
      <w:r>
        <w:rPr>
          <w:rFonts w:eastAsia="Calibri" w:cs="Times"/>
        </w:rPr>
        <w:t>ó</w:t>
      </w:r>
      <w:r>
        <w:rPr>
          <w:rFonts w:eastAsia="Calibri"/>
        </w:rPr>
        <w:t>sł mniej niż 3% wartości jego produkcji w roku poprzedzającym rok realizacji obowiązku, realizuje obowiązek, o kt</w:t>
      </w:r>
      <w:r>
        <w:rPr>
          <w:rFonts w:eastAsia="Calibri" w:cs="Times"/>
        </w:rPr>
        <w:t>ó</w:t>
      </w:r>
      <w:r>
        <w:rPr>
          <w:rFonts w:eastAsia="Calibri"/>
        </w:rPr>
        <w:t>rym mowa w ust. 1, w odniesieniu do 100% ilości energii elektrycznej zakupionej na własny użytek w roku realizacji obowiązku.</w:t>
      </w:r>
    </w:p>
    <w:p w14:paraId="23C3BA80" w14:textId="77777777" w:rsidR="00384A15" w:rsidRDefault="00384A15" w:rsidP="00384A15">
      <w:pPr>
        <w:suppressAutoHyphens/>
        <w:jc w:val="center"/>
        <w:outlineLvl w:val="0"/>
        <w:rPr>
          <w:rFonts w:eastAsia="Calibri"/>
          <w:b/>
        </w:rPr>
      </w:pPr>
    </w:p>
    <w:p w14:paraId="26D69146" w14:textId="77777777" w:rsidR="00384A15" w:rsidRDefault="00384A15" w:rsidP="00384A15">
      <w:pPr>
        <w:suppressAutoHyphens/>
        <w:jc w:val="center"/>
        <w:outlineLvl w:val="0"/>
        <w:rPr>
          <w:rFonts w:eastAsia="Calibri"/>
          <w:b/>
        </w:rPr>
      </w:pPr>
      <w:r>
        <w:rPr>
          <w:rFonts w:eastAsia="Calibri"/>
          <w:b/>
        </w:rPr>
        <w:t xml:space="preserve">Art. 53. </w:t>
      </w:r>
    </w:p>
    <w:p w14:paraId="108FFCEE" w14:textId="77777777" w:rsidR="00384A15" w:rsidRDefault="00384A15" w:rsidP="00384A15">
      <w:pPr>
        <w:suppressAutoHyphens/>
        <w:ind w:left="426" w:hanging="284"/>
        <w:outlineLvl w:val="2"/>
        <w:rPr>
          <w:rFonts w:eastAsia="Calibri"/>
        </w:rPr>
      </w:pPr>
      <w:r>
        <w:rPr>
          <w:rFonts w:eastAsia="Calibri"/>
        </w:rPr>
        <w:t>1. Obowiązek, o kt</w:t>
      </w:r>
      <w:r>
        <w:rPr>
          <w:rFonts w:eastAsia="Calibri" w:cs="Times"/>
        </w:rPr>
        <w:t>ó</w:t>
      </w:r>
      <w:r>
        <w:rPr>
          <w:rFonts w:eastAsia="Calibri"/>
        </w:rPr>
        <w:t xml:space="preserve">rym mowa w art. </w:t>
      </w:r>
      <w:r w:rsidRPr="00306B03">
        <w:rPr>
          <w:rFonts w:eastAsia="Calibri"/>
        </w:rPr>
        <w:t>52 ust. 1, odbiorcy</w:t>
      </w:r>
      <w:r>
        <w:rPr>
          <w:rFonts w:eastAsia="Calibri"/>
        </w:rPr>
        <w:t xml:space="preserve"> przemysłowi, kt</w:t>
      </w:r>
      <w:r>
        <w:rPr>
          <w:rFonts w:eastAsia="Calibri" w:cs="Times"/>
        </w:rPr>
        <w:t>ó</w:t>
      </w:r>
      <w:r>
        <w:rPr>
          <w:rFonts w:eastAsia="Calibri"/>
        </w:rPr>
        <w:t>rzy w roku kalendarzowym poprzedzającym rok realizacji obowiązku zużyli nie mniej niż 100 GWh energii elektrycznej i dla kt</w:t>
      </w:r>
      <w:r>
        <w:rPr>
          <w:rFonts w:eastAsia="Calibri" w:cs="Times"/>
        </w:rPr>
        <w:t>ó</w:t>
      </w:r>
      <w:r>
        <w:rPr>
          <w:rFonts w:eastAsia="Calibri"/>
        </w:rPr>
        <w:t>rych koszt energii elektrycznej wyni</w:t>
      </w:r>
      <w:r>
        <w:rPr>
          <w:rFonts w:eastAsia="Calibri" w:cs="Times"/>
        </w:rPr>
        <w:t>ó</w:t>
      </w:r>
      <w:r>
        <w:rPr>
          <w:rFonts w:eastAsia="Calibri"/>
        </w:rPr>
        <w:t>sł:</w:t>
      </w:r>
    </w:p>
    <w:p w14:paraId="7EE6E969" w14:textId="77777777" w:rsidR="00384A15" w:rsidRDefault="00384A15" w:rsidP="00384A15">
      <w:pPr>
        <w:suppressAutoHyphens/>
        <w:ind w:left="840" w:hanging="284"/>
        <w:outlineLvl w:val="3"/>
        <w:rPr>
          <w:rFonts w:eastAsia="Calibri"/>
        </w:rPr>
      </w:pPr>
      <w:r>
        <w:rPr>
          <w:rFonts w:eastAsia="Calibri"/>
        </w:rPr>
        <w:t>1)</w:t>
      </w:r>
      <w:r>
        <w:rPr>
          <w:rFonts w:eastAsia="Calibri"/>
        </w:rPr>
        <w:tab/>
        <w:t>więcej niż 12% wartości ich produkcji – wykonują w zakresie 20% ilości energii elektrycznej zakupionej na własny użytek w roku realizacji obowiązku;</w:t>
      </w:r>
    </w:p>
    <w:p w14:paraId="7B954EC3" w14:textId="77777777" w:rsidR="00384A15" w:rsidRDefault="00384A15" w:rsidP="00384A15">
      <w:pPr>
        <w:suppressAutoHyphens/>
        <w:ind w:left="840" w:hanging="284"/>
        <w:outlineLvl w:val="3"/>
        <w:rPr>
          <w:rFonts w:eastAsia="Calibri"/>
        </w:rPr>
      </w:pPr>
      <w:r>
        <w:rPr>
          <w:rFonts w:eastAsia="Calibri"/>
        </w:rPr>
        <w:t>2)</w:t>
      </w:r>
      <w:r>
        <w:rPr>
          <w:rFonts w:eastAsia="Calibri"/>
        </w:rPr>
        <w:tab/>
        <w:t>więcej niż 7% i nie więcej niż 12% wartości ich produkcji – wykonują w</w:t>
      </w:r>
      <w:r>
        <w:rPr>
          <w:rFonts w:eastAsia="Calibri" w:cs="Times"/>
        </w:rPr>
        <w:t xml:space="preserve"> </w:t>
      </w:r>
      <w:r>
        <w:rPr>
          <w:rFonts w:eastAsia="Calibri"/>
        </w:rPr>
        <w:t>zakresie 60% ilości energii elektrycznej zakupionej na własny użytek w roku realizacji obowiązku;</w:t>
      </w:r>
    </w:p>
    <w:p w14:paraId="29FB8527" w14:textId="77777777" w:rsidR="00384A15" w:rsidRDefault="00384A15" w:rsidP="00384A15">
      <w:pPr>
        <w:suppressAutoHyphens/>
        <w:ind w:left="840" w:hanging="284"/>
        <w:outlineLvl w:val="3"/>
        <w:rPr>
          <w:rFonts w:eastAsia="Calibri"/>
        </w:rPr>
      </w:pPr>
      <w:r>
        <w:rPr>
          <w:rFonts w:eastAsia="Calibri"/>
        </w:rPr>
        <w:t>3)</w:t>
      </w:r>
      <w:r>
        <w:rPr>
          <w:rFonts w:eastAsia="Calibri"/>
        </w:rPr>
        <w:tab/>
        <w:t>nie mniej 3% i nie więcej niż 7% wartości ich produkcji – wykonują w zakresie 80% ilości energii elektrycznej zakupionej na własny użytek w roku realizacji obowiązku.</w:t>
      </w:r>
    </w:p>
    <w:p w14:paraId="312FFBD1" w14:textId="77777777" w:rsidR="00384A15" w:rsidRDefault="00384A15" w:rsidP="00384A15">
      <w:pPr>
        <w:suppressAutoHyphens/>
        <w:ind w:left="426" w:hanging="284"/>
        <w:outlineLvl w:val="2"/>
        <w:rPr>
          <w:rFonts w:eastAsia="Calibri"/>
        </w:rPr>
      </w:pPr>
      <w:r>
        <w:rPr>
          <w:rFonts w:eastAsia="Calibri"/>
        </w:rPr>
        <w:t>2. Przez wartość produkcji, o kt</w:t>
      </w:r>
      <w:r>
        <w:rPr>
          <w:rFonts w:eastAsia="Calibri" w:cs="Times"/>
        </w:rPr>
        <w:t>ó</w:t>
      </w:r>
      <w:r>
        <w:rPr>
          <w:rFonts w:eastAsia="Calibri"/>
        </w:rPr>
        <w:t>rej mowa w ust. 1, rozumie się przych</w:t>
      </w:r>
      <w:r>
        <w:rPr>
          <w:rFonts w:eastAsia="Calibri" w:cs="Times"/>
        </w:rPr>
        <w:t>ó</w:t>
      </w:r>
      <w:r>
        <w:rPr>
          <w:rFonts w:eastAsia="Calibri"/>
        </w:rPr>
        <w:t>d ze sprzedaży własnych wyrobów, robót i usług, pomniejszony o podatek od towar</w:t>
      </w:r>
      <w:r>
        <w:rPr>
          <w:rFonts w:eastAsia="Calibri" w:cs="Times"/>
        </w:rPr>
        <w:t>ó</w:t>
      </w:r>
      <w:r>
        <w:rPr>
          <w:rFonts w:eastAsia="Calibri"/>
        </w:rPr>
        <w:t>w i usług i podatek akcyzowy oraz powiększony o kwoty dotacji do produktu.</w:t>
      </w:r>
    </w:p>
    <w:p w14:paraId="18DC41D1" w14:textId="77777777" w:rsidR="00384A15" w:rsidRDefault="00384A15" w:rsidP="00306B03">
      <w:pPr>
        <w:keepNext/>
        <w:suppressAutoHyphens/>
        <w:jc w:val="center"/>
        <w:outlineLvl w:val="0"/>
        <w:rPr>
          <w:rFonts w:eastAsia="Calibri"/>
          <w:b/>
        </w:rPr>
      </w:pPr>
      <w:r>
        <w:rPr>
          <w:rFonts w:eastAsia="Calibri"/>
          <w:b/>
        </w:rPr>
        <w:lastRenderedPageBreak/>
        <w:t xml:space="preserve">Art. 54. </w:t>
      </w:r>
    </w:p>
    <w:p w14:paraId="54D5ADF1" w14:textId="77777777" w:rsidR="00384A15" w:rsidRDefault="00384A15" w:rsidP="00306B03">
      <w:pPr>
        <w:keepNext/>
        <w:suppressAutoHyphens/>
        <w:outlineLvl w:val="2"/>
        <w:rPr>
          <w:rFonts w:eastAsia="Calibri"/>
        </w:rPr>
      </w:pPr>
      <w:r>
        <w:rPr>
          <w:rFonts w:eastAsia="Calibri"/>
        </w:rPr>
        <w:t>Odbiorca przemysłowy, o kt</w:t>
      </w:r>
      <w:r>
        <w:rPr>
          <w:rFonts w:eastAsia="Calibri" w:cs="Times"/>
        </w:rPr>
        <w:t>ó</w:t>
      </w:r>
      <w:r>
        <w:rPr>
          <w:rFonts w:eastAsia="Calibri"/>
        </w:rPr>
        <w:t>rym mowa w art. 52 ust. 2 pkt 1, przekazuje Prezesowi URE, nie później niż w terminie do dnia 31 maja roku następującego po roku realizacji obowiązku:</w:t>
      </w:r>
    </w:p>
    <w:p w14:paraId="247EC72D" w14:textId="77777777" w:rsidR="00384A15" w:rsidRDefault="00384A15" w:rsidP="00384A15">
      <w:pPr>
        <w:suppressAutoHyphens/>
        <w:ind w:left="840" w:hanging="284"/>
        <w:outlineLvl w:val="3"/>
        <w:rPr>
          <w:rFonts w:eastAsia="Calibri"/>
        </w:rPr>
      </w:pPr>
      <w:r>
        <w:rPr>
          <w:rFonts w:eastAsia="Calibri"/>
        </w:rPr>
        <w:t>1)</w:t>
      </w:r>
      <w:r>
        <w:rPr>
          <w:rFonts w:eastAsia="Calibri"/>
        </w:rPr>
        <w:tab/>
        <w:t>informację o wysokości wykonanego obowiązku, o kt</w:t>
      </w:r>
      <w:r>
        <w:rPr>
          <w:rFonts w:eastAsia="Calibri" w:cs="Times"/>
        </w:rPr>
        <w:t>ó</w:t>
      </w:r>
      <w:r>
        <w:rPr>
          <w:rFonts w:eastAsia="Calibri"/>
        </w:rPr>
        <w:t>rym mowa w art. 52 ust. 1, oraz ilości zakupionej energii elektrycznej na własny użytek w roku realizacji tego obowiązku, a także o wysokości kosztu energii elektrycznej oraz wartości swojej produkcji w roku kalendarzowym poprzedzającym rok realizacji tego obowiązku;</w:t>
      </w:r>
    </w:p>
    <w:p w14:paraId="2EABCDE9" w14:textId="77777777" w:rsidR="00384A15" w:rsidRDefault="00384A15" w:rsidP="00384A15">
      <w:pPr>
        <w:suppressAutoHyphens/>
        <w:ind w:left="840" w:hanging="284"/>
        <w:outlineLvl w:val="3"/>
        <w:rPr>
          <w:rFonts w:eastAsia="Calibri"/>
        </w:rPr>
      </w:pPr>
      <w:r>
        <w:rPr>
          <w:rFonts w:eastAsia="Calibri"/>
        </w:rPr>
        <w:t>2)</w:t>
      </w:r>
      <w:r>
        <w:rPr>
          <w:rFonts w:eastAsia="Calibri"/>
        </w:rPr>
        <w:tab/>
        <w:t>oświadczenie następującej treści:</w:t>
      </w:r>
    </w:p>
    <w:p w14:paraId="10071ED7" w14:textId="77777777" w:rsidR="00384A15" w:rsidRDefault="00384A15" w:rsidP="00384A15">
      <w:pPr>
        <w:suppressAutoHyphens/>
        <w:ind w:left="1281" w:hanging="272"/>
        <w:outlineLvl w:val="4"/>
        <w:rPr>
          <w:rFonts w:eastAsia="Calibri"/>
        </w:rPr>
      </w:pPr>
      <w:r>
        <w:rPr>
          <w:rFonts w:eastAsia="Calibri"/>
        </w:rPr>
        <w:t>„Świadomy odpowiedzialności karnej za złożenie fałszywego oświadczenia wynikającej z art. 233 § 6 ustawy z dnia 6 czerwca 1997 r. – Kodeks karny oświadczam, że:</w:t>
      </w:r>
    </w:p>
    <w:p w14:paraId="7C36E49C" w14:textId="77777777" w:rsidR="00384A15" w:rsidRDefault="00384A15" w:rsidP="00384A15">
      <w:pPr>
        <w:suppressAutoHyphens/>
        <w:ind w:left="1843" w:hanging="255"/>
        <w:outlineLvl w:val="5"/>
        <w:rPr>
          <w:rFonts w:eastAsia="Calibri"/>
        </w:rPr>
      </w:pPr>
      <w:r>
        <w:rPr>
          <w:rFonts w:eastAsia="Calibri"/>
        </w:rPr>
        <w:t>1)</w:t>
      </w:r>
      <w:r>
        <w:rPr>
          <w:rFonts w:eastAsia="Calibri"/>
        </w:rPr>
        <w:tab/>
        <w:t xml:space="preserve">dane zawarte w informacji, o której mowa w art. 54 </w:t>
      </w:r>
      <w:r w:rsidRPr="00306B03">
        <w:rPr>
          <w:rFonts w:eastAsia="Calibri"/>
        </w:rPr>
        <w:t xml:space="preserve">pkt 1 </w:t>
      </w:r>
      <w:r>
        <w:rPr>
          <w:rFonts w:eastAsia="Calibri"/>
        </w:rPr>
        <w:t>ustawy z dnia ... o odnawialnych źródłach energii, są zgodne z prawdą;</w:t>
      </w:r>
    </w:p>
    <w:p w14:paraId="60ED31F3" w14:textId="77777777" w:rsidR="00384A15" w:rsidRDefault="00384A15" w:rsidP="00384A15">
      <w:pPr>
        <w:suppressAutoHyphens/>
        <w:ind w:left="1843" w:hanging="255"/>
        <w:outlineLvl w:val="5"/>
        <w:rPr>
          <w:rFonts w:eastAsia="Calibri"/>
        </w:rPr>
      </w:pPr>
      <w:r>
        <w:rPr>
          <w:rFonts w:eastAsia="Calibri"/>
        </w:rPr>
        <w:t>2)</w:t>
      </w:r>
      <w:r>
        <w:rPr>
          <w:rFonts w:eastAsia="Calibri"/>
        </w:rPr>
        <w:tab/>
        <w:t xml:space="preserve"> znane mi są i spełniam warunki korzystania z uprawnienia określonego w art. 53 ust. 1 ustawy</w:t>
      </w:r>
      <w:r>
        <w:t xml:space="preserve"> </w:t>
      </w:r>
      <w:r>
        <w:rPr>
          <w:rFonts w:eastAsia="Calibri"/>
        </w:rPr>
        <w:t>wymienionej w pkt 1.”; klauzula ta zastępuje pouczenie organu o odpowiedzialności karnej za składanie fałszywych zeznań.</w:t>
      </w:r>
    </w:p>
    <w:p w14:paraId="06A22C18" w14:textId="77777777" w:rsidR="00384A15" w:rsidRDefault="00384A15" w:rsidP="00384A15">
      <w:pPr>
        <w:suppressAutoHyphens/>
        <w:ind w:left="1843" w:hanging="255"/>
        <w:outlineLvl w:val="5"/>
        <w:rPr>
          <w:rFonts w:eastAsia="Calibri"/>
        </w:rPr>
      </w:pPr>
    </w:p>
    <w:p w14:paraId="16824F04" w14:textId="77777777" w:rsidR="00384A15" w:rsidRDefault="00384A15" w:rsidP="00384A15">
      <w:pPr>
        <w:suppressAutoHyphens/>
        <w:jc w:val="center"/>
        <w:outlineLvl w:val="0"/>
        <w:rPr>
          <w:rFonts w:eastAsia="Calibri"/>
          <w:b/>
        </w:rPr>
      </w:pPr>
      <w:r>
        <w:rPr>
          <w:rFonts w:eastAsia="Calibri"/>
          <w:b/>
        </w:rPr>
        <w:t xml:space="preserve">Art. 55. </w:t>
      </w:r>
    </w:p>
    <w:p w14:paraId="201E0C12" w14:textId="77777777" w:rsidR="00384A15" w:rsidRDefault="00384A15" w:rsidP="00384A15">
      <w:pPr>
        <w:suppressAutoHyphens/>
        <w:outlineLvl w:val="2"/>
        <w:rPr>
          <w:rFonts w:eastAsia="Calibri"/>
        </w:rPr>
      </w:pPr>
      <w:r>
        <w:rPr>
          <w:rFonts w:eastAsia="Calibri"/>
        </w:rPr>
        <w:t>Odbiorca przemysłowy, o kt</w:t>
      </w:r>
      <w:r>
        <w:rPr>
          <w:rFonts w:eastAsia="Calibri" w:cs="Times"/>
        </w:rPr>
        <w:t>ó</w:t>
      </w:r>
      <w:r>
        <w:rPr>
          <w:rFonts w:eastAsia="Calibri"/>
        </w:rPr>
        <w:t>rym mowa w art. 52 ust. 2 pkt 1, który:</w:t>
      </w:r>
    </w:p>
    <w:p w14:paraId="3BC1CA2F" w14:textId="77777777" w:rsidR="00384A15" w:rsidRDefault="00384A15" w:rsidP="00384A15">
      <w:pPr>
        <w:suppressAutoHyphens/>
        <w:ind w:left="851" w:hanging="284"/>
        <w:outlineLvl w:val="2"/>
        <w:rPr>
          <w:rFonts w:eastAsia="Calibri"/>
        </w:rPr>
      </w:pPr>
      <w:r>
        <w:rPr>
          <w:rFonts w:eastAsia="Calibri"/>
        </w:rPr>
        <w:t>1) nie przekazał Prezesowi URE informacji oraz oświadczenia, o kt</w:t>
      </w:r>
      <w:r>
        <w:rPr>
          <w:rFonts w:eastAsia="Calibri" w:cs="Times"/>
        </w:rPr>
        <w:t>ó</w:t>
      </w:r>
      <w:r>
        <w:rPr>
          <w:rFonts w:eastAsia="Calibri"/>
        </w:rPr>
        <w:t xml:space="preserve">rych mowa w art. 54, </w:t>
      </w:r>
    </w:p>
    <w:p w14:paraId="14763708" w14:textId="77777777" w:rsidR="00384A15" w:rsidRDefault="00384A15" w:rsidP="00384A15">
      <w:pPr>
        <w:suppressAutoHyphens/>
        <w:ind w:left="851" w:hanging="284"/>
        <w:outlineLvl w:val="2"/>
        <w:rPr>
          <w:rFonts w:eastAsia="Calibri"/>
        </w:rPr>
      </w:pPr>
      <w:r>
        <w:rPr>
          <w:rFonts w:eastAsia="Calibri"/>
        </w:rPr>
        <w:t>2) podał w informacji, o której mowa w art. 54</w:t>
      </w:r>
      <w:r w:rsidRPr="00306B03">
        <w:rPr>
          <w:rFonts w:eastAsia="Calibri"/>
        </w:rPr>
        <w:t xml:space="preserve"> pkt 1</w:t>
      </w:r>
      <w:r>
        <w:rPr>
          <w:rFonts w:eastAsia="Calibri"/>
        </w:rPr>
        <w:t xml:space="preserve">, dane nieprawdziwe lub wprowadzające w błąd lub </w:t>
      </w:r>
    </w:p>
    <w:p w14:paraId="1629EC1A" w14:textId="77777777" w:rsidR="00384A15" w:rsidRDefault="00384A15" w:rsidP="00384A15">
      <w:pPr>
        <w:suppressAutoHyphens/>
        <w:ind w:left="851" w:hanging="284"/>
        <w:outlineLvl w:val="2"/>
        <w:rPr>
          <w:rFonts w:eastAsia="Calibri"/>
        </w:rPr>
      </w:pPr>
      <w:r>
        <w:rPr>
          <w:rFonts w:eastAsia="Calibri"/>
        </w:rPr>
        <w:t>3) skorzystał z uprawnienia, o kt</w:t>
      </w:r>
      <w:r>
        <w:rPr>
          <w:rFonts w:eastAsia="Calibri" w:cs="Times"/>
        </w:rPr>
        <w:t>ó</w:t>
      </w:r>
      <w:r>
        <w:rPr>
          <w:rFonts w:eastAsia="Calibri"/>
        </w:rPr>
        <w:t>rym mowa w art. 53 ust. 1, nie spełniając określonych w tym przepisie warunk</w:t>
      </w:r>
      <w:r>
        <w:rPr>
          <w:rFonts w:eastAsia="Calibri" w:cs="Times"/>
        </w:rPr>
        <w:t>ó</w:t>
      </w:r>
      <w:r>
        <w:rPr>
          <w:rFonts w:eastAsia="Calibri"/>
        </w:rPr>
        <w:t>w</w:t>
      </w:r>
    </w:p>
    <w:p w14:paraId="61534BC7" w14:textId="77777777" w:rsidR="00384A15" w:rsidRDefault="00384A15" w:rsidP="00384A15">
      <w:pPr>
        <w:suppressAutoHyphens/>
        <w:ind w:left="709" w:hanging="142"/>
        <w:outlineLvl w:val="2"/>
        <w:rPr>
          <w:rFonts w:eastAsia="Calibri"/>
        </w:rPr>
      </w:pPr>
      <w:r>
        <w:rPr>
          <w:rFonts w:eastAsia="Calibri"/>
        </w:rPr>
        <w:t>– nie może skorzystać z uprawnienia, o kt</w:t>
      </w:r>
      <w:r>
        <w:rPr>
          <w:rFonts w:eastAsia="Calibri" w:cs="Times"/>
        </w:rPr>
        <w:t>ó</w:t>
      </w:r>
      <w:r>
        <w:rPr>
          <w:rFonts w:eastAsia="Calibri"/>
        </w:rPr>
        <w:t>rym mowa w art. 53 ust. 1, przez okres 5 lat od zakończenia roku, kt</w:t>
      </w:r>
      <w:r>
        <w:rPr>
          <w:rFonts w:eastAsia="Calibri" w:cs="Times"/>
        </w:rPr>
        <w:t>ó</w:t>
      </w:r>
      <w:r>
        <w:rPr>
          <w:rFonts w:eastAsia="Calibri"/>
        </w:rPr>
        <w:t>rego dotyczył obowiązek.</w:t>
      </w:r>
    </w:p>
    <w:p w14:paraId="538F032F" w14:textId="77777777" w:rsidR="00384A15" w:rsidRDefault="00384A15" w:rsidP="00384A15">
      <w:pPr>
        <w:suppressAutoHyphens/>
        <w:jc w:val="center"/>
        <w:outlineLvl w:val="0"/>
        <w:rPr>
          <w:rFonts w:eastAsia="Calibri"/>
        </w:rPr>
      </w:pPr>
    </w:p>
    <w:p w14:paraId="3079FF83" w14:textId="77777777" w:rsidR="00384A15" w:rsidRDefault="00384A15" w:rsidP="00384A15">
      <w:pPr>
        <w:suppressAutoHyphens/>
        <w:jc w:val="center"/>
        <w:outlineLvl w:val="0"/>
        <w:rPr>
          <w:rFonts w:eastAsia="Calibri"/>
          <w:b/>
        </w:rPr>
      </w:pPr>
      <w:r>
        <w:rPr>
          <w:rFonts w:eastAsia="Calibri"/>
          <w:b/>
        </w:rPr>
        <w:t xml:space="preserve">Art. 56. </w:t>
      </w:r>
    </w:p>
    <w:p w14:paraId="534C0B79" w14:textId="77777777" w:rsidR="00384A15" w:rsidRDefault="00384A15" w:rsidP="00384A15">
      <w:pPr>
        <w:suppressAutoHyphens/>
        <w:outlineLvl w:val="2"/>
        <w:rPr>
          <w:rFonts w:eastAsia="Calibri"/>
        </w:rPr>
      </w:pPr>
      <w:r>
        <w:rPr>
          <w:rFonts w:eastAsia="Calibri"/>
        </w:rPr>
        <w:t>Opłatę zastępczą oblicza się według wzoru:</w:t>
      </w:r>
    </w:p>
    <w:p w14:paraId="2760F45B" w14:textId="77777777" w:rsidR="00384A15" w:rsidRDefault="00384A15" w:rsidP="00384A15">
      <w:pPr>
        <w:suppressAutoHyphens/>
        <w:spacing w:line="360" w:lineRule="auto"/>
        <w:jc w:val="center"/>
        <w:rPr>
          <w:rFonts w:cs="Arial"/>
          <w:lang w:val="de-LI"/>
        </w:rPr>
      </w:pPr>
      <w:r>
        <w:rPr>
          <w:rFonts w:cs="Arial"/>
          <w:lang w:val="de-LI"/>
        </w:rPr>
        <w:t>Oz = Ozj x (Eo - Eu),</w:t>
      </w:r>
    </w:p>
    <w:p w14:paraId="4D8B00E7" w14:textId="77777777" w:rsidR="00384A15" w:rsidRDefault="00384A15" w:rsidP="00384A15">
      <w:pPr>
        <w:suppressAutoHyphens/>
        <w:ind w:left="840" w:hanging="284"/>
        <w:outlineLvl w:val="3"/>
        <w:rPr>
          <w:rFonts w:eastAsia="Calibri"/>
        </w:rPr>
      </w:pPr>
      <w:r>
        <w:rPr>
          <w:rFonts w:eastAsia="Calibri"/>
        </w:rPr>
        <w:t>gdzie poszczególne symbole oznaczają:</w:t>
      </w:r>
    </w:p>
    <w:p w14:paraId="68AE8072" w14:textId="77777777" w:rsidR="00384A15" w:rsidRDefault="00384A15" w:rsidP="00384A15">
      <w:pPr>
        <w:suppressAutoHyphens/>
        <w:ind w:left="1418" w:hanging="862"/>
        <w:outlineLvl w:val="3"/>
        <w:rPr>
          <w:rFonts w:eastAsia="Calibri"/>
        </w:rPr>
      </w:pPr>
      <w:r>
        <w:rPr>
          <w:rFonts w:eastAsia="Calibri"/>
        </w:rPr>
        <w:t xml:space="preserve">Oz – </w:t>
      </w:r>
      <w:r>
        <w:rPr>
          <w:rFonts w:eastAsia="Calibri"/>
        </w:rPr>
        <w:tab/>
        <w:t>opłatę zastępczą wyrażoną w złotych z dokładnością do jednego grosza za 1 MWh,</w:t>
      </w:r>
    </w:p>
    <w:p w14:paraId="09829026" w14:textId="77777777" w:rsidR="00384A15" w:rsidRDefault="00384A15" w:rsidP="00384A15">
      <w:pPr>
        <w:suppressAutoHyphens/>
        <w:ind w:left="840" w:hanging="284"/>
        <w:outlineLvl w:val="3"/>
        <w:rPr>
          <w:rFonts w:eastAsia="Calibri"/>
        </w:rPr>
      </w:pPr>
      <w:r>
        <w:rPr>
          <w:rFonts w:eastAsia="Calibri"/>
        </w:rPr>
        <w:t xml:space="preserve">Ozj – </w:t>
      </w:r>
      <w:r>
        <w:rPr>
          <w:rFonts w:eastAsia="Calibri"/>
        </w:rPr>
        <w:tab/>
        <w:t>jednostkową opłatę zastępczą wynoszącą 300,03 złotych za 1 MWh,</w:t>
      </w:r>
    </w:p>
    <w:p w14:paraId="70E0C982" w14:textId="77777777" w:rsidR="00384A15" w:rsidRDefault="00384A15" w:rsidP="00384A15">
      <w:pPr>
        <w:suppressAutoHyphens/>
        <w:ind w:left="1418" w:hanging="862"/>
        <w:outlineLvl w:val="3"/>
        <w:rPr>
          <w:rFonts w:eastAsia="Calibri"/>
        </w:rPr>
      </w:pPr>
      <w:r>
        <w:rPr>
          <w:rFonts w:eastAsia="Calibri"/>
        </w:rPr>
        <w:t xml:space="preserve">Eo – </w:t>
      </w:r>
      <w:r>
        <w:rPr>
          <w:rFonts w:eastAsia="Calibri"/>
        </w:rPr>
        <w:tab/>
        <w:t>ilość energii elektrycznej, wyrażoną w MWh, wynikającą z obowiązku uzyskania i przedstawienia do umorzenia świadectw pochodzenia lub świadectw pochodzenia biogazu rolniczego w danym roku,</w:t>
      </w:r>
    </w:p>
    <w:p w14:paraId="7A9F79E8" w14:textId="77777777" w:rsidR="00384A15" w:rsidRDefault="00384A15" w:rsidP="00384A15">
      <w:pPr>
        <w:suppressAutoHyphens/>
        <w:ind w:left="1418" w:hanging="862"/>
        <w:outlineLvl w:val="3"/>
        <w:rPr>
          <w:rFonts w:eastAsia="Calibri"/>
        </w:rPr>
      </w:pPr>
      <w:r>
        <w:rPr>
          <w:rFonts w:eastAsia="Calibri"/>
        </w:rPr>
        <w:t>Eu –</w:t>
      </w:r>
      <w:r>
        <w:rPr>
          <w:rFonts w:eastAsia="Calibri"/>
        </w:rPr>
        <w:tab/>
        <w:t xml:space="preserve">ilość energii elektrycznej, wyrażoną w MWh, wynikającą ze świadectw pochodzenia lub świadectw pochodzenia biogazu </w:t>
      </w:r>
      <w:r>
        <w:rPr>
          <w:rFonts w:eastAsia="Calibri"/>
        </w:rPr>
        <w:lastRenderedPageBreak/>
        <w:t>rolniczego, kt</w:t>
      </w:r>
      <w:r>
        <w:rPr>
          <w:rFonts w:eastAsia="Calibri" w:cs="Times"/>
        </w:rPr>
        <w:t>ó</w:t>
      </w:r>
      <w:r>
        <w:rPr>
          <w:rFonts w:eastAsia="Calibri"/>
        </w:rPr>
        <w:t>re obowiązany podmiot, o którym mowa w art. 52 ust. 2, przedstawił do umorzenia w danym roku.</w:t>
      </w:r>
    </w:p>
    <w:p w14:paraId="5314B8E2" w14:textId="77777777" w:rsidR="00384A15" w:rsidRDefault="00384A15" w:rsidP="00384A15">
      <w:pPr>
        <w:suppressAutoHyphens/>
        <w:jc w:val="center"/>
        <w:outlineLvl w:val="0"/>
        <w:rPr>
          <w:rFonts w:eastAsia="Calibri"/>
        </w:rPr>
      </w:pPr>
    </w:p>
    <w:p w14:paraId="5D059CD4" w14:textId="77777777" w:rsidR="00384A15" w:rsidRDefault="00384A15" w:rsidP="00384A15">
      <w:pPr>
        <w:keepNext/>
        <w:suppressAutoHyphens/>
        <w:jc w:val="center"/>
        <w:outlineLvl w:val="0"/>
        <w:rPr>
          <w:rFonts w:eastAsia="Calibri"/>
          <w:b/>
        </w:rPr>
      </w:pPr>
      <w:r>
        <w:rPr>
          <w:rFonts w:eastAsia="Calibri"/>
          <w:b/>
        </w:rPr>
        <w:t xml:space="preserve">Art. 57. </w:t>
      </w:r>
    </w:p>
    <w:p w14:paraId="3B5E4BFB" w14:textId="77777777" w:rsidR="00384A15" w:rsidRDefault="00384A15" w:rsidP="00384A15">
      <w:pPr>
        <w:keepNext/>
        <w:suppressAutoHyphens/>
        <w:ind w:left="426" w:hanging="284"/>
        <w:outlineLvl w:val="2"/>
        <w:rPr>
          <w:rFonts w:eastAsia="Calibri"/>
        </w:rPr>
      </w:pPr>
      <w:r>
        <w:rPr>
          <w:rFonts w:eastAsia="Calibri"/>
        </w:rPr>
        <w:t>1. Przedsiębiorstwo energetyczne posiadające koncesję na obr</w:t>
      </w:r>
      <w:r>
        <w:rPr>
          <w:rFonts w:eastAsia="Calibri" w:cs="Times"/>
        </w:rPr>
        <w:t>ó</w:t>
      </w:r>
      <w:r>
        <w:rPr>
          <w:rFonts w:eastAsia="Calibri"/>
        </w:rPr>
        <w:t>t energią elektryczną, w terminie 30 dni od zakończenia roku kalendarzowego, w kt</w:t>
      </w:r>
      <w:r>
        <w:rPr>
          <w:rFonts w:eastAsia="Calibri" w:cs="Times"/>
        </w:rPr>
        <w:t>ó</w:t>
      </w:r>
      <w:r>
        <w:rPr>
          <w:rFonts w:eastAsia="Calibri"/>
        </w:rPr>
        <w:t>rym zakupiło energię elektryczną wytworzoną w instalacji odnawialnego źr</w:t>
      </w:r>
      <w:r>
        <w:rPr>
          <w:rFonts w:eastAsia="Calibri" w:cs="Times"/>
        </w:rPr>
        <w:t>ó</w:t>
      </w:r>
      <w:r>
        <w:rPr>
          <w:rFonts w:eastAsia="Calibri"/>
        </w:rPr>
        <w:t>dła energii w wyniku transakcji zawartej za pośrednictwem towarowego domu maklerskiego lub domu maklerskiego na giełdzie towarowej, lub na rynku organizowanym przez podmiot prowadzący na terytorium Rzeczypospolitej Polskiej rynek regulowany, przekazuje towarowemu domowi maklerskiemu lub domowi maklerskiemu deklarację o ilości energii elektrycznej zakupionej w wyniku tej transakcji i zużytej na własny użytek oraz przeznaczonej do dalszej odsprzedaży.</w:t>
      </w:r>
    </w:p>
    <w:p w14:paraId="2B95A34B" w14:textId="77777777" w:rsidR="00384A15" w:rsidRDefault="00384A15" w:rsidP="00384A15">
      <w:pPr>
        <w:suppressAutoHyphens/>
        <w:ind w:left="426" w:hanging="284"/>
        <w:outlineLvl w:val="2"/>
        <w:rPr>
          <w:rFonts w:eastAsia="Calibri"/>
        </w:rPr>
      </w:pPr>
      <w:r>
        <w:rPr>
          <w:rFonts w:eastAsia="Calibri"/>
        </w:rPr>
        <w:t>2. Deklaracja, o której mowa w ust. 1, stanowi podstawę wykonania przez towarowy dom maklerski lub dom maklerski obowiązk</w:t>
      </w:r>
      <w:r>
        <w:rPr>
          <w:rFonts w:eastAsia="Calibri" w:cs="Times"/>
        </w:rPr>
        <w:t>ó</w:t>
      </w:r>
      <w:r>
        <w:rPr>
          <w:rFonts w:eastAsia="Calibri"/>
        </w:rPr>
        <w:t>w, o kt</w:t>
      </w:r>
      <w:r>
        <w:rPr>
          <w:rFonts w:eastAsia="Calibri" w:cs="Times"/>
        </w:rPr>
        <w:t>ó</w:t>
      </w:r>
      <w:r>
        <w:rPr>
          <w:rFonts w:eastAsia="Calibri"/>
        </w:rPr>
        <w:t>rych mowa w art. 52 ust. 1.</w:t>
      </w:r>
    </w:p>
    <w:p w14:paraId="26A6362F" w14:textId="77777777" w:rsidR="00384A15" w:rsidRDefault="00384A15" w:rsidP="00384A15">
      <w:pPr>
        <w:suppressAutoHyphens/>
        <w:ind w:left="426" w:hanging="284"/>
        <w:outlineLvl w:val="2"/>
        <w:rPr>
          <w:rFonts w:eastAsia="Calibri"/>
        </w:rPr>
      </w:pPr>
      <w:r>
        <w:rPr>
          <w:rFonts w:eastAsia="Calibri"/>
        </w:rPr>
        <w:t>3. Realizacja zlecenia nabycia energii elektrycznej wytworzonej w instalacji odnawialnego źr</w:t>
      </w:r>
      <w:r>
        <w:rPr>
          <w:rFonts w:eastAsia="Calibri" w:cs="Times"/>
        </w:rPr>
        <w:t>ó</w:t>
      </w:r>
      <w:r>
        <w:rPr>
          <w:rFonts w:eastAsia="Calibri"/>
        </w:rPr>
        <w:t>dła energii na giełdzie towarowej lub na rynku organizowanym przez podmiot prowadzący na terytorium Rzeczypospolitej Polskiej rynek regulowany, przez towarowy dom maklerski lub dom maklerski może nastąpić po złożeniu przez składającego zlecenie zabezpieczenia na pokrycie koszt</w:t>
      </w:r>
      <w:r>
        <w:rPr>
          <w:rFonts w:eastAsia="Calibri" w:cs="Times"/>
        </w:rPr>
        <w:t>ó</w:t>
      </w:r>
      <w:r>
        <w:rPr>
          <w:rFonts w:eastAsia="Calibri"/>
        </w:rPr>
        <w:t>w wykonania przez towarowy dom maklerski lub dom maklerski obowiązk</w:t>
      </w:r>
      <w:r>
        <w:rPr>
          <w:rFonts w:eastAsia="Calibri" w:cs="Times"/>
        </w:rPr>
        <w:t>ó</w:t>
      </w:r>
      <w:r>
        <w:rPr>
          <w:rFonts w:eastAsia="Calibri"/>
        </w:rPr>
        <w:t>w, o kt</w:t>
      </w:r>
      <w:r>
        <w:rPr>
          <w:rFonts w:eastAsia="Calibri" w:cs="Times"/>
        </w:rPr>
        <w:t>ó</w:t>
      </w:r>
      <w:r>
        <w:rPr>
          <w:rFonts w:eastAsia="Calibri"/>
        </w:rPr>
        <w:t>rych mowa w art. 52 ust. 1, w odniesieniu do transakcji, o kt</w:t>
      </w:r>
      <w:r>
        <w:rPr>
          <w:rFonts w:eastAsia="Calibri" w:cs="Times"/>
        </w:rPr>
        <w:t>ó</w:t>
      </w:r>
      <w:r>
        <w:rPr>
          <w:rFonts w:eastAsia="Calibri"/>
        </w:rPr>
        <w:t>rych mowa w art. 52 ust. 2 pkt 5.</w:t>
      </w:r>
    </w:p>
    <w:p w14:paraId="51797CEB" w14:textId="77777777" w:rsidR="00384A15" w:rsidRDefault="00384A15" w:rsidP="00384A15">
      <w:pPr>
        <w:suppressAutoHyphens/>
        <w:ind w:left="426" w:hanging="284"/>
        <w:outlineLvl w:val="2"/>
        <w:rPr>
          <w:rFonts w:eastAsia="Calibri"/>
        </w:rPr>
      </w:pPr>
      <w:r>
        <w:rPr>
          <w:rFonts w:eastAsia="Calibri"/>
        </w:rPr>
        <w:t>4. Wysokość zabezpieczenia oraz spos</w:t>
      </w:r>
      <w:r>
        <w:rPr>
          <w:rFonts w:eastAsia="Calibri" w:cs="Times"/>
        </w:rPr>
        <w:t>ó</w:t>
      </w:r>
      <w:r>
        <w:rPr>
          <w:rFonts w:eastAsia="Calibri"/>
        </w:rPr>
        <w:t>b jego złożenia określa umowa zawarta między towarowym domem maklerskim lub domem maklerskim a składającym zlecenie.</w:t>
      </w:r>
    </w:p>
    <w:p w14:paraId="3CBA2707" w14:textId="77777777" w:rsidR="00384A15" w:rsidRDefault="00384A15" w:rsidP="00384A15">
      <w:pPr>
        <w:spacing w:after="240"/>
        <w:rPr>
          <w:szCs w:val="24"/>
        </w:rPr>
      </w:pPr>
    </w:p>
    <w:p w14:paraId="4C780159" w14:textId="77777777" w:rsidR="00384A15" w:rsidRDefault="00384A15" w:rsidP="00384A15">
      <w:pPr>
        <w:suppressAutoHyphens/>
        <w:jc w:val="center"/>
        <w:outlineLvl w:val="0"/>
        <w:rPr>
          <w:rFonts w:eastAsia="Calibri"/>
          <w:b/>
        </w:rPr>
      </w:pPr>
      <w:r>
        <w:rPr>
          <w:rFonts w:eastAsia="Calibri"/>
          <w:b/>
        </w:rPr>
        <w:t xml:space="preserve">Art. 58. </w:t>
      </w:r>
    </w:p>
    <w:p w14:paraId="32D889F3" w14:textId="77777777" w:rsidR="00384A15" w:rsidRDefault="00384A15" w:rsidP="00384A15">
      <w:pPr>
        <w:suppressAutoHyphens/>
        <w:ind w:left="426" w:hanging="284"/>
        <w:outlineLvl w:val="2"/>
        <w:rPr>
          <w:rFonts w:eastAsia="Calibri"/>
        </w:rPr>
      </w:pPr>
      <w:r>
        <w:rPr>
          <w:rFonts w:eastAsia="Calibri"/>
        </w:rPr>
        <w:t>1. Do wypełnienia obowiązku, o kt</w:t>
      </w:r>
      <w:r>
        <w:rPr>
          <w:rFonts w:eastAsia="Calibri" w:cs="Times"/>
        </w:rPr>
        <w:t>ó</w:t>
      </w:r>
      <w:r>
        <w:rPr>
          <w:rFonts w:eastAsia="Calibri"/>
        </w:rPr>
        <w:t>rym mowa w art. 52 ust. 1, nie zalicza się umorzonych świadectw pochodzenia wydanych dla energii elektrycznej wytworzonej w instalacji odnawialnego źr</w:t>
      </w:r>
      <w:r>
        <w:rPr>
          <w:rFonts w:eastAsia="Calibri" w:cs="Times"/>
        </w:rPr>
        <w:t>ó</w:t>
      </w:r>
      <w:r>
        <w:rPr>
          <w:rFonts w:eastAsia="Calibri"/>
        </w:rPr>
        <w:t>dła energii wykorzystującej w procesie przetwarzania energię elektryczną pozyskiwaną z biogazu rolniczego, dla kt</w:t>
      </w:r>
      <w:r>
        <w:rPr>
          <w:rFonts w:eastAsia="Calibri" w:cs="Times"/>
        </w:rPr>
        <w:t>ó</w:t>
      </w:r>
      <w:r>
        <w:rPr>
          <w:rFonts w:eastAsia="Calibri"/>
        </w:rPr>
        <w:t>rego wytw</w:t>
      </w:r>
      <w:r>
        <w:rPr>
          <w:rFonts w:eastAsia="Calibri" w:cs="Times"/>
        </w:rPr>
        <w:t>ó</w:t>
      </w:r>
      <w:r>
        <w:rPr>
          <w:rFonts w:eastAsia="Calibri"/>
        </w:rPr>
        <w:t>rca biogazu rolniczego wystąpił z wnioskiem o wydanie świadectwa pochodzenia biogazu rolniczego.</w:t>
      </w:r>
    </w:p>
    <w:p w14:paraId="38310838" w14:textId="77777777" w:rsidR="00384A15" w:rsidRDefault="00384A15" w:rsidP="00384A15">
      <w:pPr>
        <w:suppressAutoHyphens/>
        <w:ind w:left="426" w:hanging="284"/>
        <w:outlineLvl w:val="2"/>
        <w:rPr>
          <w:rFonts w:eastAsia="Calibri"/>
        </w:rPr>
      </w:pPr>
      <w:r>
        <w:rPr>
          <w:rFonts w:eastAsia="Calibri"/>
        </w:rPr>
        <w:t>2. Koszty uzasadnione uzyskania i przedstawienia do umorzenia świadectw pochodzenia albo uiszczenia opłaty zastępczej</w:t>
      </w:r>
      <w:r w:rsidRPr="00306B03">
        <w:rPr>
          <w:rFonts w:eastAsia="Calibri"/>
        </w:rPr>
        <w:t>, o której mowa w art. 52 ust. 1 pkt 2,</w:t>
      </w:r>
      <w:r>
        <w:rPr>
          <w:rFonts w:eastAsia="Calibri"/>
        </w:rPr>
        <w:t xml:space="preserve"> uwzględnia się w kalkulacji cen ustalanych w taryfach przedsiębiorstw realizujących te obowiązki, przyjmując, że każda jednostka energii elektrycznej sprzedawana przez dane przedsiębiorstwo energetyczne odbiorcom końcowym jest w tej samej wysokości obciążona tymi kosztami.</w:t>
      </w:r>
    </w:p>
    <w:p w14:paraId="4C15171F" w14:textId="77777777" w:rsidR="00384A15" w:rsidRDefault="00384A15" w:rsidP="00384A15">
      <w:pPr>
        <w:suppressAutoHyphens/>
        <w:ind w:left="426" w:hanging="284"/>
        <w:outlineLvl w:val="2"/>
        <w:rPr>
          <w:rFonts w:eastAsia="Calibri"/>
        </w:rPr>
      </w:pPr>
      <w:r>
        <w:rPr>
          <w:rFonts w:eastAsia="Calibri"/>
        </w:rPr>
        <w:t>3. Kosztami, o których mowa w ust. 2, są koszty:</w:t>
      </w:r>
    </w:p>
    <w:p w14:paraId="6024E4BD" w14:textId="77777777" w:rsidR="00384A15" w:rsidRDefault="00384A15" w:rsidP="00384A15">
      <w:pPr>
        <w:suppressAutoHyphens/>
        <w:ind w:left="840" w:hanging="284"/>
        <w:outlineLvl w:val="3"/>
        <w:rPr>
          <w:rFonts w:eastAsia="Calibri"/>
        </w:rPr>
      </w:pPr>
      <w:r>
        <w:rPr>
          <w:rFonts w:eastAsia="Calibri"/>
        </w:rPr>
        <w:t>1)</w:t>
      </w:r>
      <w:r>
        <w:rPr>
          <w:rFonts w:eastAsia="Calibri"/>
        </w:rPr>
        <w:tab/>
        <w:t>uzyskania świadectw pochodzenia, jednakże nie wyższe niż koszty będące iloczynem ilości energii elektrycznej wynikającej ze świadectw pochodzenia, kt</w:t>
      </w:r>
      <w:r>
        <w:rPr>
          <w:rFonts w:eastAsia="Calibri" w:cs="Times"/>
        </w:rPr>
        <w:t>ó</w:t>
      </w:r>
      <w:r>
        <w:rPr>
          <w:rFonts w:eastAsia="Calibri"/>
        </w:rPr>
        <w:t xml:space="preserve">re przedsiębiorstwo energetyczne planuje przedstawić do umorzenia w pierwszym roku stosowania taryfy [w MWh], oraz </w:t>
      </w:r>
      <w:r>
        <w:rPr>
          <w:rFonts w:eastAsia="Calibri"/>
        </w:rPr>
        <w:lastRenderedPageBreak/>
        <w:t>jednostkowej opłaty zastępczej obowiązującej w roku sporządzenia taryfy [w zł/MWh], lub</w:t>
      </w:r>
    </w:p>
    <w:p w14:paraId="026816C2" w14:textId="77777777" w:rsidR="00384A15" w:rsidRDefault="00384A15" w:rsidP="00384A15">
      <w:pPr>
        <w:suppressAutoHyphens/>
        <w:ind w:left="840" w:hanging="284"/>
        <w:outlineLvl w:val="3"/>
        <w:rPr>
          <w:rFonts w:eastAsia="Calibri"/>
        </w:rPr>
      </w:pPr>
      <w:r>
        <w:rPr>
          <w:rFonts w:eastAsia="Calibri"/>
        </w:rPr>
        <w:t>2)</w:t>
      </w:r>
      <w:r>
        <w:rPr>
          <w:rFonts w:eastAsia="Calibri"/>
        </w:rPr>
        <w:tab/>
        <w:t>opłaty zastępczej poniesionej w roku poprzedzającym rok sporządzenia taryfy.</w:t>
      </w:r>
    </w:p>
    <w:p w14:paraId="6E3DB9C2" w14:textId="77777777" w:rsidR="00384A15" w:rsidRDefault="00384A15" w:rsidP="00384A15">
      <w:pPr>
        <w:suppressAutoHyphens/>
        <w:ind w:left="426" w:hanging="284"/>
        <w:outlineLvl w:val="2"/>
        <w:rPr>
          <w:rFonts w:eastAsia="Calibri"/>
        </w:rPr>
      </w:pPr>
      <w:r>
        <w:rPr>
          <w:rFonts w:eastAsia="Calibri"/>
        </w:rPr>
        <w:t>4. Ilość energii elektrycznej, o kt</w:t>
      </w:r>
      <w:r>
        <w:rPr>
          <w:rFonts w:eastAsia="Calibri" w:cs="Times"/>
        </w:rPr>
        <w:t>ó</w:t>
      </w:r>
      <w:r>
        <w:rPr>
          <w:rFonts w:eastAsia="Calibri"/>
        </w:rPr>
        <w:t>rej mowa w ust. 3 pkt 1, nie może być wyższa od r</w:t>
      </w:r>
      <w:r>
        <w:rPr>
          <w:rFonts w:eastAsia="Calibri" w:cs="Times"/>
        </w:rPr>
        <w:t>ó</w:t>
      </w:r>
      <w:r>
        <w:rPr>
          <w:rFonts w:eastAsia="Calibri"/>
        </w:rPr>
        <w:t>żnicy między ilością energii elektrycznej wynikającej z obowiązującego udziału ilościowego dla danego podmiotu, o kt</w:t>
      </w:r>
      <w:r>
        <w:rPr>
          <w:rFonts w:eastAsia="Calibri" w:cs="Times"/>
        </w:rPr>
        <w:t>ó</w:t>
      </w:r>
      <w:r>
        <w:rPr>
          <w:rFonts w:eastAsia="Calibri"/>
        </w:rPr>
        <w:t>rym mowa w art. 59, albo</w:t>
      </w:r>
      <w:r>
        <w:t xml:space="preserve"> </w:t>
      </w:r>
      <w:r>
        <w:rPr>
          <w:rFonts w:eastAsia="Calibri"/>
        </w:rPr>
        <w:t>z przepisów wydanych na podstawie art. 60, a ilością energii wynikającej z poniesionej opłaty zastępczej.</w:t>
      </w:r>
    </w:p>
    <w:p w14:paraId="510C4AE7" w14:textId="77777777" w:rsidR="00384A15" w:rsidRDefault="00384A15" w:rsidP="00384A15">
      <w:pPr>
        <w:spacing w:after="240"/>
        <w:rPr>
          <w:b/>
          <w:szCs w:val="24"/>
        </w:rPr>
      </w:pPr>
    </w:p>
    <w:p w14:paraId="5FA26140" w14:textId="77777777" w:rsidR="00384A15" w:rsidRDefault="00384A15" w:rsidP="00384A15">
      <w:pPr>
        <w:suppressAutoHyphens/>
        <w:jc w:val="center"/>
        <w:outlineLvl w:val="0"/>
        <w:rPr>
          <w:rFonts w:eastAsia="Calibri"/>
          <w:b/>
        </w:rPr>
      </w:pPr>
      <w:r>
        <w:rPr>
          <w:rFonts w:eastAsia="Calibri"/>
          <w:b/>
        </w:rPr>
        <w:t xml:space="preserve">Art. 59. </w:t>
      </w:r>
    </w:p>
    <w:p w14:paraId="7379AC37" w14:textId="77777777" w:rsidR="00384A15" w:rsidRDefault="00384A15" w:rsidP="00384A15">
      <w:pPr>
        <w:suppressAutoHyphens/>
        <w:outlineLvl w:val="2"/>
        <w:rPr>
          <w:rFonts w:eastAsia="Calibri"/>
        </w:rPr>
      </w:pPr>
      <w:r>
        <w:rPr>
          <w:rFonts w:eastAsia="Calibri"/>
        </w:rPr>
        <w:t>Obowiązek, o kt</w:t>
      </w:r>
      <w:r>
        <w:rPr>
          <w:rFonts w:eastAsia="Calibri" w:cs="Times"/>
        </w:rPr>
        <w:t>ó</w:t>
      </w:r>
      <w:r>
        <w:rPr>
          <w:rFonts w:eastAsia="Calibri"/>
        </w:rPr>
        <w:t>rym mowa w art. 52 ust. 1, uznaje się za spełniony przez podmioty, o kt</w:t>
      </w:r>
      <w:r>
        <w:rPr>
          <w:rFonts w:eastAsia="Calibri" w:cs="Times"/>
        </w:rPr>
        <w:t>ó</w:t>
      </w:r>
      <w:r>
        <w:rPr>
          <w:rFonts w:eastAsia="Calibri"/>
        </w:rPr>
        <w:t>rych mowa w art. 52 ust. 2, jeżeli za dany rok udział ilościowy sumy energii elektrycznej wytworzonej w instalacjach odnawialnego źr</w:t>
      </w:r>
      <w:r>
        <w:rPr>
          <w:rFonts w:eastAsia="Calibri" w:cs="Times"/>
        </w:rPr>
        <w:t>ó</w:t>
      </w:r>
      <w:r>
        <w:rPr>
          <w:rFonts w:eastAsia="Calibri"/>
        </w:rPr>
        <w:t>dła energii wynikającej z umorzonych świadectw pochodzenia lub ekwiwalentnej ilości energii elektrycznej wynikającej z umorzonych świadectw pochodzenia biogazu rolniczego, lub uiszczonej opłaty zastępczej, w danym roku w:</w:t>
      </w:r>
    </w:p>
    <w:p w14:paraId="1DD09D43" w14:textId="77777777" w:rsidR="00384A15" w:rsidRDefault="00384A15" w:rsidP="00384A15">
      <w:pPr>
        <w:suppressAutoHyphens/>
        <w:ind w:left="840" w:hanging="284"/>
        <w:outlineLvl w:val="3"/>
        <w:rPr>
          <w:rFonts w:eastAsia="Calibri"/>
        </w:rPr>
      </w:pPr>
      <w:r>
        <w:rPr>
          <w:rFonts w:eastAsia="Calibri"/>
        </w:rPr>
        <w:t>1)</w:t>
      </w:r>
      <w:r>
        <w:rPr>
          <w:rFonts w:eastAsia="Calibri"/>
        </w:rPr>
        <w:tab/>
        <w:t>sprzedaży energii elektrycznej odbiorcom końcowym niebędącym odbiorcami przemysłowymi, o kt</w:t>
      </w:r>
      <w:r>
        <w:rPr>
          <w:rFonts w:eastAsia="Calibri" w:cs="Times"/>
        </w:rPr>
        <w:t>ó</w:t>
      </w:r>
      <w:r>
        <w:rPr>
          <w:rFonts w:eastAsia="Calibri"/>
        </w:rPr>
        <w:t>rych mowa w art. 52 ust. 2 pkt 1, albo</w:t>
      </w:r>
    </w:p>
    <w:p w14:paraId="672DE0BD" w14:textId="77777777" w:rsidR="00384A15" w:rsidRDefault="00384A15" w:rsidP="00384A15">
      <w:pPr>
        <w:suppressAutoHyphens/>
        <w:ind w:left="840" w:hanging="284"/>
        <w:outlineLvl w:val="3"/>
        <w:rPr>
          <w:rFonts w:eastAsia="Calibri"/>
        </w:rPr>
      </w:pPr>
      <w:r>
        <w:rPr>
          <w:rFonts w:eastAsia="Calibri"/>
        </w:rPr>
        <w:t>2)</w:t>
      </w:r>
      <w:r>
        <w:rPr>
          <w:rFonts w:eastAsia="Calibri"/>
        </w:rPr>
        <w:tab/>
        <w:t>całkowitej rocznej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14:paraId="6613A4D9" w14:textId="77777777" w:rsidR="00384A15" w:rsidRDefault="00384A15" w:rsidP="00384A15">
      <w:pPr>
        <w:suppressAutoHyphens/>
        <w:ind w:left="840" w:hanging="284"/>
        <w:outlineLvl w:val="3"/>
        <w:rPr>
          <w:rFonts w:eastAsia="Calibri"/>
        </w:rPr>
      </w:pPr>
      <w:r>
        <w:rPr>
          <w:rFonts w:eastAsia="Calibri"/>
        </w:rPr>
        <w:t>3) całkowitej rocznej ilości energii elektrycznej wynikającej z zakupu energii elektrycznej na własny użytek, na podstawie transakcji zawieranych poza giełdą towarową lub rynkiem, o którym mowa w pkt 2, będących przedmiotem rozliczeń prowadzonych w ramach giełdowej izby rozrachunkowej przez spółkę prowadzącą giełdową izbę rozrachunkową, przez Krajowy Depozyt Papierów Wartościowych S.A. lub przez spółkę, której Krajowy Depozyt Papierów Wartościowych S.A. przekazał wykonywanie czynności z zakresu zadań, o których mowa w art. 48 ust. 2 ustawy o obrocie instrumentami finansowymi, albo</w:t>
      </w:r>
    </w:p>
    <w:p w14:paraId="1AA81225" w14:textId="77777777" w:rsidR="00384A15" w:rsidRDefault="00384A15" w:rsidP="00384A15">
      <w:pPr>
        <w:suppressAutoHyphens/>
        <w:ind w:left="840" w:hanging="284"/>
        <w:outlineLvl w:val="3"/>
        <w:rPr>
          <w:rFonts w:eastAsia="Calibri"/>
        </w:rPr>
      </w:pPr>
      <w:r>
        <w:rPr>
          <w:rFonts w:eastAsia="Calibri"/>
        </w:rPr>
        <w:t>4)</w:t>
      </w:r>
      <w:r>
        <w:rPr>
          <w:rFonts w:eastAsia="Calibri"/>
        </w:rPr>
        <w:tab/>
        <w:t xml:space="preserve"> całkowitej rocznej ilości energii elektrycznej wynikającej z zakupu energii elektrycznej na podstawie transakcji </w:t>
      </w:r>
      <w:r w:rsidRPr="00306B03">
        <w:rPr>
          <w:rFonts w:eastAsia="Calibri"/>
        </w:rPr>
        <w:t>zawieranych</w:t>
      </w:r>
      <w:r>
        <w:rPr>
          <w:rFonts w:eastAsia="Calibri"/>
        </w:rPr>
        <w:t xml:space="preserve"> na zlecenie odbiorców końcowych na giełdzie towarowej lub na rynku organizowanym przez podmiot prowadzący na terytorium Rzeczypospolitej Polskiej rynek regulowany, albo</w:t>
      </w:r>
    </w:p>
    <w:p w14:paraId="3CCCCBD7" w14:textId="77777777" w:rsidR="00384A15" w:rsidRDefault="00384A15" w:rsidP="00384A15">
      <w:pPr>
        <w:suppressAutoHyphens/>
        <w:ind w:left="840" w:hanging="284"/>
        <w:outlineLvl w:val="3"/>
        <w:rPr>
          <w:rFonts w:eastAsia="Calibri"/>
        </w:rPr>
      </w:pPr>
      <w:r>
        <w:rPr>
          <w:rFonts w:eastAsia="Calibri"/>
        </w:rPr>
        <w:t>5)</w:t>
      </w:r>
      <w:r>
        <w:rPr>
          <w:rFonts w:eastAsia="Calibri"/>
        </w:rPr>
        <w:tab/>
        <w:t>ilości energii elektrycznej zakupionej na własny użytek</w:t>
      </w:r>
    </w:p>
    <w:p w14:paraId="17B4CC01" w14:textId="77777777" w:rsidR="00384A15" w:rsidRDefault="00384A15" w:rsidP="00384A15">
      <w:pPr>
        <w:suppressAutoHyphens/>
        <w:ind w:left="840" w:hanging="284"/>
        <w:outlineLvl w:val="3"/>
        <w:rPr>
          <w:rFonts w:eastAsia="Calibri"/>
        </w:rPr>
      </w:pPr>
      <w:r>
        <w:rPr>
          <w:rFonts w:eastAsia="Calibri"/>
        </w:rPr>
        <w:t>– wynosi 20%.</w:t>
      </w:r>
    </w:p>
    <w:p w14:paraId="0E02EE20" w14:textId="77777777" w:rsidR="00384A15" w:rsidRDefault="00384A15" w:rsidP="00384A15">
      <w:pPr>
        <w:suppressAutoHyphens/>
        <w:jc w:val="center"/>
        <w:outlineLvl w:val="0"/>
        <w:rPr>
          <w:rFonts w:eastAsia="Calibri"/>
        </w:rPr>
      </w:pPr>
    </w:p>
    <w:p w14:paraId="2175F81A" w14:textId="77777777" w:rsidR="00384A15" w:rsidRDefault="00384A15" w:rsidP="00384A15">
      <w:pPr>
        <w:suppressAutoHyphens/>
        <w:jc w:val="center"/>
        <w:outlineLvl w:val="0"/>
        <w:rPr>
          <w:rFonts w:eastAsia="Calibri"/>
          <w:b/>
        </w:rPr>
      </w:pPr>
      <w:r>
        <w:rPr>
          <w:rFonts w:eastAsia="Calibri"/>
          <w:b/>
        </w:rPr>
        <w:t xml:space="preserve">Art. 60. </w:t>
      </w:r>
    </w:p>
    <w:p w14:paraId="45BBB2F2" w14:textId="77777777" w:rsidR="00384A15" w:rsidRDefault="00384A15" w:rsidP="00384A15">
      <w:pPr>
        <w:suppressAutoHyphens/>
        <w:outlineLvl w:val="2"/>
        <w:rPr>
          <w:rFonts w:eastAsia="Calibri"/>
        </w:rPr>
      </w:pPr>
      <w:r>
        <w:rPr>
          <w:rFonts w:eastAsia="Calibri"/>
        </w:rPr>
        <w:t>Minister właściwy do spraw gospodarki może, w drodze rozporządzenia, w terminie do dnia 31 sierpnia danego roku, obniżyć wielkość udziału, o kt</w:t>
      </w:r>
      <w:r>
        <w:rPr>
          <w:rFonts w:eastAsia="Calibri" w:cs="Times"/>
        </w:rPr>
        <w:t>ó</w:t>
      </w:r>
      <w:r>
        <w:rPr>
          <w:rFonts w:eastAsia="Calibri"/>
        </w:rPr>
        <w:t xml:space="preserve">rym mowa w art. 59, na kolejne lata kalendarzowe, biorąc pod uwagę rodzaj podmiotu zobowiązanego, ilość wytworzonej energii elektrycznej w mikroinstalacjach i w </w:t>
      </w:r>
      <w:r>
        <w:rPr>
          <w:rFonts w:eastAsia="Calibri"/>
        </w:rPr>
        <w:lastRenderedPageBreak/>
        <w:t>małych instalacjach, zobowiązania wynikające z um</w:t>
      </w:r>
      <w:r>
        <w:rPr>
          <w:rFonts w:eastAsia="Calibri" w:cs="Times"/>
        </w:rPr>
        <w:t>ó</w:t>
      </w:r>
      <w:r>
        <w:rPr>
          <w:rFonts w:eastAsia="Calibri"/>
        </w:rPr>
        <w:t>w międzynarodowych, dotychczasową wielkość udziału energii elektrycznej i paliw pozyskiwanych z odnawialnych źr</w:t>
      </w:r>
      <w:r>
        <w:rPr>
          <w:rFonts w:eastAsia="Calibri" w:cs="Times"/>
        </w:rPr>
        <w:t>ó</w:t>
      </w:r>
      <w:r>
        <w:rPr>
          <w:rFonts w:eastAsia="Calibri"/>
        </w:rPr>
        <w:t>deł energii w ogólnej ilości energii i paliw zużywanych w energetyce oraz w transporcie, ilość wytworzonego biogazu rolniczego, a także wysokość ceny energii elektrycznej na rynku konkurencyjnym.</w:t>
      </w:r>
    </w:p>
    <w:p w14:paraId="4CCCBBEA" w14:textId="77777777" w:rsidR="00384A15" w:rsidRDefault="00384A15" w:rsidP="00384A15">
      <w:pPr>
        <w:suppressAutoHyphens/>
        <w:jc w:val="center"/>
        <w:outlineLvl w:val="0"/>
        <w:rPr>
          <w:rFonts w:eastAsia="Calibri"/>
        </w:rPr>
      </w:pPr>
    </w:p>
    <w:p w14:paraId="6551DD37" w14:textId="77777777" w:rsidR="00384A15" w:rsidRDefault="00384A15" w:rsidP="00384A15">
      <w:pPr>
        <w:suppressAutoHyphens/>
        <w:jc w:val="center"/>
        <w:outlineLvl w:val="0"/>
        <w:rPr>
          <w:rFonts w:eastAsia="Calibri"/>
          <w:b/>
        </w:rPr>
      </w:pPr>
      <w:r>
        <w:rPr>
          <w:rFonts w:eastAsia="Calibri"/>
          <w:b/>
        </w:rPr>
        <w:t xml:space="preserve">Art. 61. </w:t>
      </w:r>
    </w:p>
    <w:p w14:paraId="10A085B0" w14:textId="77777777" w:rsidR="00384A15" w:rsidRDefault="00384A15" w:rsidP="00384A15">
      <w:pPr>
        <w:suppressAutoHyphens/>
        <w:outlineLvl w:val="2"/>
        <w:rPr>
          <w:rFonts w:eastAsia="Calibri"/>
        </w:rPr>
      </w:pPr>
      <w:r>
        <w:rPr>
          <w:rFonts w:eastAsia="Calibri"/>
        </w:rPr>
        <w:t>Minister właściwy do spraw gospodarki określi, w drodze rozporządzenia:</w:t>
      </w:r>
    </w:p>
    <w:p w14:paraId="79356A54" w14:textId="77777777" w:rsidR="00384A15" w:rsidRDefault="00384A15" w:rsidP="00384A15">
      <w:pPr>
        <w:suppressAutoHyphens/>
        <w:ind w:left="840" w:hanging="284"/>
        <w:outlineLvl w:val="3"/>
        <w:rPr>
          <w:rFonts w:eastAsia="Calibri"/>
        </w:rPr>
      </w:pPr>
      <w:r>
        <w:rPr>
          <w:rFonts w:eastAsia="Calibri"/>
        </w:rPr>
        <w:t>1)</w:t>
      </w:r>
      <w:r>
        <w:rPr>
          <w:rFonts w:eastAsia="Calibri"/>
        </w:rPr>
        <w:tab/>
        <w:t>parametry techniczne i technologiczne wytwarzania energii elektrycznej lub ciepła w instalacjach odnawialnego źr</w:t>
      </w:r>
      <w:r>
        <w:rPr>
          <w:rFonts w:eastAsia="Calibri" w:cs="Times"/>
        </w:rPr>
        <w:t>ó</w:t>
      </w:r>
      <w:r>
        <w:rPr>
          <w:rFonts w:eastAsia="Calibri"/>
        </w:rPr>
        <w:t>dła energii,</w:t>
      </w:r>
    </w:p>
    <w:p w14:paraId="113D1DF7" w14:textId="77777777" w:rsidR="00384A15" w:rsidRDefault="00384A15" w:rsidP="00384A15">
      <w:pPr>
        <w:suppressAutoHyphens/>
        <w:ind w:left="840" w:hanging="284"/>
        <w:outlineLvl w:val="3"/>
        <w:rPr>
          <w:rFonts w:eastAsia="Calibri"/>
        </w:rPr>
      </w:pPr>
      <w:r>
        <w:rPr>
          <w:rFonts w:eastAsia="Calibri"/>
        </w:rPr>
        <w:t>2)</w:t>
      </w:r>
      <w:r>
        <w:rPr>
          <w:rFonts w:eastAsia="Calibri"/>
        </w:rPr>
        <w:tab/>
        <w:t>wymagania dotyczące pomiar</w:t>
      </w:r>
      <w:r>
        <w:rPr>
          <w:rFonts w:eastAsia="Calibri" w:cs="Times"/>
        </w:rPr>
        <w:t>ó</w:t>
      </w:r>
      <w:r>
        <w:rPr>
          <w:rFonts w:eastAsia="Calibri"/>
        </w:rPr>
        <w:t>w, rejestracji i sposobu obliczania ilości energii elektrycznej lub ciepła wytwarzanych w instalacjach odnawialnego źr</w:t>
      </w:r>
      <w:r>
        <w:rPr>
          <w:rFonts w:eastAsia="Calibri" w:cs="Times"/>
        </w:rPr>
        <w:t>ó</w:t>
      </w:r>
      <w:r>
        <w:rPr>
          <w:rFonts w:eastAsia="Calibri"/>
        </w:rPr>
        <w:t>dła energii wykorzystujących, w procesie wytwarzania energii, nośniki energii, o kt</w:t>
      </w:r>
      <w:r>
        <w:rPr>
          <w:rFonts w:eastAsia="Calibri" w:cs="Times"/>
        </w:rPr>
        <w:t>ó</w:t>
      </w:r>
      <w:r>
        <w:rPr>
          <w:rFonts w:eastAsia="Calibri"/>
        </w:rPr>
        <w:t>rych mowa w art. 2 pkt 23, oraz inne paliwa,</w:t>
      </w:r>
    </w:p>
    <w:p w14:paraId="70B35389" w14:textId="77777777" w:rsidR="00384A15" w:rsidRDefault="00384A15" w:rsidP="00384A15">
      <w:pPr>
        <w:suppressAutoHyphens/>
        <w:ind w:left="840" w:hanging="284"/>
        <w:outlineLvl w:val="3"/>
        <w:rPr>
          <w:rFonts w:eastAsia="Calibri"/>
        </w:rPr>
      </w:pPr>
      <w:r>
        <w:rPr>
          <w:rFonts w:eastAsia="Calibri"/>
        </w:rPr>
        <w:t>3)</w:t>
      </w:r>
      <w:r>
        <w:rPr>
          <w:rFonts w:eastAsia="Calibri"/>
        </w:rPr>
        <w:tab/>
        <w:t>minimalny udział biomasy, o kt</w:t>
      </w:r>
      <w:r>
        <w:rPr>
          <w:rFonts w:eastAsia="Calibri" w:cs="Times"/>
        </w:rPr>
        <w:t>ó</w:t>
      </w:r>
      <w:r>
        <w:rPr>
          <w:rFonts w:eastAsia="Calibri"/>
        </w:rPr>
        <w:t>rej mowa w art. 44 ust. 3 pkt 7, w łącznej masie biomasy spalanej w instalacjach spalania wielopaliwowego, dedykowanych instalacjach spalania wielopaliwowego, układach hybrydowych oraz dedykowanych instalacjach spalania biomasy,</w:t>
      </w:r>
    </w:p>
    <w:p w14:paraId="2A98A190" w14:textId="77777777" w:rsidR="00384A15" w:rsidRDefault="00384A15" w:rsidP="00384A15">
      <w:pPr>
        <w:suppressAutoHyphens/>
        <w:ind w:left="840" w:hanging="284"/>
        <w:outlineLvl w:val="3"/>
        <w:rPr>
          <w:rFonts w:eastAsia="Calibri"/>
        </w:rPr>
      </w:pPr>
      <w:r>
        <w:rPr>
          <w:rFonts w:eastAsia="Calibri"/>
        </w:rPr>
        <w:t>4)</w:t>
      </w:r>
      <w:r>
        <w:rPr>
          <w:rFonts w:eastAsia="Calibri"/>
        </w:rPr>
        <w:tab/>
        <w:t>miejsce dokonywania pomiarów ilości energii elektrycznej wytworzonej w instalacjach odnawialnego źr</w:t>
      </w:r>
      <w:r>
        <w:rPr>
          <w:rFonts w:eastAsia="Calibri" w:cs="Times"/>
        </w:rPr>
        <w:t>ó</w:t>
      </w:r>
      <w:r>
        <w:rPr>
          <w:rFonts w:eastAsia="Calibri"/>
        </w:rPr>
        <w:t>dła energii na potrzeby realizacji obowiązku potwierdzania danych, o kt</w:t>
      </w:r>
      <w:r>
        <w:rPr>
          <w:rFonts w:eastAsia="Calibri" w:cs="Times"/>
        </w:rPr>
        <w:t>ó</w:t>
      </w:r>
      <w:r>
        <w:rPr>
          <w:rFonts w:eastAsia="Calibri"/>
        </w:rPr>
        <w:t>rym mowa w art. 45 ust. 4</w:t>
      </w:r>
    </w:p>
    <w:p w14:paraId="3C7ACF47" w14:textId="77777777" w:rsidR="00384A15" w:rsidRDefault="00384A15" w:rsidP="00384A15">
      <w:pPr>
        <w:suppressAutoHyphens/>
        <w:ind w:left="567" w:hanging="11"/>
        <w:outlineLvl w:val="3"/>
        <w:rPr>
          <w:rFonts w:eastAsia="Calibri"/>
        </w:rPr>
      </w:pPr>
      <w:r>
        <w:rPr>
          <w:rFonts w:eastAsia="Calibri"/>
        </w:rPr>
        <w:t>– biorąc pod uwagę stan wiedzy technicznej oraz potrzebę ustalenia ilości wytwarzanej energii elektrycznej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w:t>
      </w:r>
    </w:p>
    <w:p w14:paraId="4E6EB8F3" w14:textId="77777777" w:rsidR="00384A15" w:rsidRDefault="00384A15" w:rsidP="00384A15">
      <w:pPr>
        <w:suppressAutoHyphens/>
        <w:jc w:val="center"/>
        <w:outlineLvl w:val="0"/>
        <w:rPr>
          <w:rFonts w:eastAsia="Calibri"/>
        </w:rPr>
      </w:pPr>
    </w:p>
    <w:p w14:paraId="08BA1A2C" w14:textId="77777777" w:rsidR="00384A15" w:rsidRDefault="00384A15" w:rsidP="00384A15">
      <w:pPr>
        <w:suppressAutoHyphens/>
        <w:jc w:val="center"/>
        <w:outlineLvl w:val="0"/>
        <w:rPr>
          <w:rFonts w:eastAsia="Calibri"/>
          <w:b/>
        </w:rPr>
      </w:pPr>
      <w:r>
        <w:rPr>
          <w:rFonts w:eastAsia="Calibri"/>
          <w:b/>
        </w:rPr>
        <w:t xml:space="preserve">Art. 62. </w:t>
      </w:r>
    </w:p>
    <w:p w14:paraId="668ABFEE" w14:textId="77777777" w:rsidR="00384A15" w:rsidRDefault="00384A15" w:rsidP="00384A15">
      <w:pPr>
        <w:suppressAutoHyphens/>
        <w:outlineLvl w:val="2"/>
        <w:rPr>
          <w:rFonts w:eastAsia="Calibri"/>
        </w:rPr>
      </w:pPr>
      <w:r>
        <w:rPr>
          <w:rFonts w:eastAsia="Calibri"/>
        </w:rPr>
        <w:t>Minister właściwy do spraw gospodarki określi, w drodze rozporządzenia, szczeg</w:t>
      </w:r>
      <w:r>
        <w:rPr>
          <w:rFonts w:eastAsia="Calibri" w:cs="Times"/>
        </w:rPr>
        <w:t>ó</w:t>
      </w:r>
      <w:r>
        <w:rPr>
          <w:rFonts w:eastAsia="Calibri"/>
        </w:rPr>
        <w:t>łowy zakres obowiązku potwierdzania danych, o kt</w:t>
      </w:r>
      <w:r>
        <w:rPr>
          <w:rFonts w:eastAsia="Calibri" w:cs="Times"/>
        </w:rPr>
        <w:t>ó</w:t>
      </w:r>
      <w:r>
        <w:rPr>
          <w:rFonts w:eastAsia="Calibri"/>
        </w:rPr>
        <w:t>rym mowa w art. 49 ust. 4, w tym:</w:t>
      </w:r>
    </w:p>
    <w:p w14:paraId="73F20545" w14:textId="77777777" w:rsidR="00384A15" w:rsidRDefault="00384A15" w:rsidP="00384A15">
      <w:pPr>
        <w:suppressAutoHyphens/>
        <w:ind w:left="840" w:hanging="284"/>
        <w:outlineLvl w:val="3"/>
        <w:rPr>
          <w:rFonts w:eastAsia="Calibri"/>
        </w:rPr>
      </w:pPr>
      <w:r>
        <w:rPr>
          <w:rFonts w:eastAsia="Calibri"/>
        </w:rPr>
        <w:t>1)</w:t>
      </w:r>
      <w:r>
        <w:rPr>
          <w:rFonts w:eastAsia="Calibri"/>
        </w:rPr>
        <w:tab/>
        <w:t>wymagania dotyczące pomiar</w:t>
      </w:r>
      <w:r>
        <w:rPr>
          <w:rFonts w:eastAsia="Calibri" w:cs="Times"/>
        </w:rPr>
        <w:t>ó</w:t>
      </w:r>
      <w:r>
        <w:rPr>
          <w:rFonts w:eastAsia="Calibri"/>
        </w:rPr>
        <w:t>w, rejestracji i sposobu obliczania ilości wytwarzanego biogazu rolniczego,</w:t>
      </w:r>
    </w:p>
    <w:p w14:paraId="26C112EA" w14:textId="77777777" w:rsidR="00384A15" w:rsidRDefault="00384A15" w:rsidP="00384A15">
      <w:pPr>
        <w:suppressAutoHyphens/>
        <w:ind w:left="840" w:hanging="284"/>
        <w:outlineLvl w:val="3"/>
        <w:rPr>
          <w:rFonts w:eastAsia="Calibri"/>
        </w:rPr>
      </w:pPr>
      <w:r>
        <w:rPr>
          <w:rFonts w:eastAsia="Calibri"/>
        </w:rPr>
        <w:t>2)</w:t>
      </w:r>
      <w:r>
        <w:rPr>
          <w:rFonts w:eastAsia="Calibri"/>
        </w:rPr>
        <w:tab/>
        <w:t>miejsce dokonywania pomiarów ilości wytwarzanego biogazu rolniczego na potrzeby realizacji obowiązku potwierdzania danych, o kt</w:t>
      </w:r>
      <w:r>
        <w:rPr>
          <w:rFonts w:eastAsia="Calibri" w:cs="Times"/>
        </w:rPr>
        <w:t>ó</w:t>
      </w:r>
      <w:r>
        <w:rPr>
          <w:rFonts w:eastAsia="Calibri"/>
        </w:rPr>
        <w:t>rych mowa w art. 49 ust. 4,</w:t>
      </w:r>
    </w:p>
    <w:p w14:paraId="57FF7598" w14:textId="77777777" w:rsidR="00384A15" w:rsidRDefault="00384A15" w:rsidP="00384A15">
      <w:pPr>
        <w:suppressAutoHyphens/>
        <w:ind w:left="840" w:hanging="284"/>
        <w:outlineLvl w:val="3"/>
        <w:rPr>
          <w:rFonts w:eastAsia="Calibri"/>
        </w:rPr>
      </w:pPr>
      <w:r>
        <w:rPr>
          <w:rFonts w:eastAsia="Calibri"/>
        </w:rPr>
        <w:t>3)</w:t>
      </w:r>
      <w:r>
        <w:rPr>
          <w:rFonts w:eastAsia="Calibri"/>
        </w:rPr>
        <w:tab/>
        <w:t>sposób przeliczania ilości wytworzonego biogazu rolniczego na ekwiwalentną ilość energii elektrycznej wytwarzanej w instalacjach odnawialnego źr</w:t>
      </w:r>
      <w:r>
        <w:rPr>
          <w:rFonts w:eastAsia="Calibri" w:cs="Times"/>
        </w:rPr>
        <w:t>ó</w:t>
      </w:r>
      <w:r>
        <w:rPr>
          <w:rFonts w:eastAsia="Calibri"/>
        </w:rPr>
        <w:t>dła energii na potrzeby wypełnienia obowiązku, o kt</w:t>
      </w:r>
      <w:r>
        <w:rPr>
          <w:rFonts w:eastAsia="Calibri" w:cs="Times"/>
        </w:rPr>
        <w:t>ó</w:t>
      </w:r>
      <w:r>
        <w:rPr>
          <w:rFonts w:eastAsia="Calibri"/>
        </w:rPr>
        <w:t>rym mowa w art. 52 ust. 1</w:t>
      </w:r>
    </w:p>
    <w:p w14:paraId="7E4F3935" w14:textId="77777777" w:rsidR="00384A15" w:rsidRDefault="00384A15" w:rsidP="00384A15">
      <w:pPr>
        <w:suppressAutoHyphens/>
        <w:ind w:left="567" w:hanging="11"/>
        <w:outlineLvl w:val="3"/>
        <w:rPr>
          <w:rFonts w:eastAsia="Calibri"/>
        </w:rPr>
      </w:pPr>
      <w:r>
        <w:rPr>
          <w:rFonts w:eastAsia="Calibri"/>
        </w:rPr>
        <w:t>– biorąc pod uwagę potrzebę zapewnienia bezpieczeństwa funkcjonowania systemu gazowego, dostępne technologie wytwarzania biogazu rolniczego oraz potrzebę ustalenia ilości tego biogazu.</w:t>
      </w:r>
    </w:p>
    <w:p w14:paraId="4052A329" w14:textId="77777777" w:rsidR="00384A15" w:rsidRDefault="00384A15" w:rsidP="00384A15">
      <w:pPr>
        <w:suppressAutoHyphens/>
        <w:jc w:val="center"/>
        <w:outlineLvl w:val="0"/>
        <w:rPr>
          <w:rFonts w:eastAsia="Calibri"/>
        </w:rPr>
      </w:pPr>
    </w:p>
    <w:p w14:paraId="3D4A2DF1" w14:textId="77777777" w:rsidR="00384A15" w:rsidRDefault="00384A15" w:rsidP="00384A15">
      <w:pPr>
        <w:suppressAutoHyphens/>
        <w:jc w:val="center"/>
        <w:outlineLvl w:val="0"/>
        <w:rPr>
          <w:rFonts w:eastAsia="Calibri"/>
          <w:b/>
        </w:rPr>
      </w:pPr>
      <w:r>
        <w:rPr>
          <w:rFonts w:eastAsia="Calibri"/>
          <w:b/>
        </w:rPr>
        <w:t xml:space="preserve">Art. 63. </w:t>
      </w:r>
    </w:p>
    <w:p w14:paraId="61D14C6B" w14:textId="77777777" w:rsidR="00384A15" w:rsidRDefault="00384A15" w:rsidP="00384A15">
      <w:pPr>
        <w:suppressAutoHyphens/>
        <w:ind w:left="426" w:hanging="284"/>
        <w:outlineLvl w:val="2"/>
        <w:rPr>
          <w:rFonts w:eastAsia="Calibri"/>
        </w:rPr>
      </w:pPr>
      <w:r>
        <w:rPr>
          <w:rFonts w:eastAsia="Calibri"/>
        </w:rPr>
        <w:t>1. Prawa majątkowe wynikające ze świadectwa pochodzenia lub świadectwa pochodzenia biogazu rolniczego są zbywalne i stanowią towar giełdowy w rozumieniu ustawy o giełdach towarowych.</w:t>
      </w:r>
    </w:p>
    <w:p w14:paraId="356D84DB" w14:textId="77777777" w:rsidR="00384A15" w:rsidRDefault="00384A15" w:rsidP="00384A15">
      <w:pPr>
        <w:suppressAutoHyphens/>
        <w:ind w:left="426" w:hanging="284"/>
        <w:outlineLvl w:val="2"/>
        <w:rPr>
          <w:rFonts w:eastAsia="Calibri"/>
        </w:rPr>
      </w:pPr>
      <w:r>
        <w:rPr>
          <w:rFonts w:eastAsia="Calibri"/>
        </w:rPr>
        <w:lastRenderedPageBreak/>
        <w:t>2. Prawa majątkowe wynikające ze świadectwa pochodzenia lub świadectwa pochodzenia biogazu rolniczego powstają po raz pierwszy z chwilą zapisania tych świadectw, na podstawie informacji o wydanych świadectwach pochodzenia lub świadectwach pochodzenia biogazu rolniczego, o kt</w:t>
      </w:r>
      <w:r>
        <w:rPr>
          <w:rFonts w:eastAsia="Calibri" w:cs="Times"/>
        </w:rPr>
        <w:t>ó</w:t>
      </w:r>
      <w:r>
        <w:rPr>
          <w:rFonts w:eastAsia="Calibri"/>
        </w:rPr>
        <w:t>rych mowa w art. 64 ust. 4, na koncie ewidencyjnym w rejestrze świadectw pochodzenia lub świadectw pochodzenia biogazu rolniczego prowadzonym przez podmiot, o kt</w:t>
      </w:r>
      <w:r>
        <w:rPr>
          <w:rFonts w:eastAsia="Calibri" w:cs="Times"/>
        </w:rPr>
        <w:t>ó</w:t>
      </w:r>
      <w:r>
        <w:rPr>
          <w:rFonts w:eastAsia="Calibri"/>
        </w:rPr>
        <w:t>rym mowa w art. 64 ust. 1, i przysługują osobie będącej posiadaczem tego konta.</w:t>
      </w:r>
    </w:p>
    <w:p w14:paraId="458E932F" w14:textId="77777777" w:rsidR="00384A15" w:rsidRDefault="00384A15" w:rsidP="00384A15">
      <w:pPr>
        <w:suppressAutoHyphens/>
        <w:ind w:left="426" w:hanging="284"/>
        <w:outlineLvl w:val="2"/>
        <w:rPr>
          <w:rFonts w:eastAsia="Calibri"/>
        </w:rPr>
      </w:pPr>
      <w:r>
        <w:rPr>
          <w:rFonts w:eastAsia="Calibri"/>
        </w:rPr>
        <w:t>3. Przeniesienie praw majątkowych wynikających ze świadectwa pochodzenia lub świadectwa pochodzenia biogazu rolniczego następuje z chwilą dokonania odpowiedniego zapisu w rejestrze świadectw pochodzenia lub świadectw pochodzenia biogazu rolniczego, o kt</w:t>
      </w:r>
      <w:r>
        <w:rPr>
          <w:rFonts w:eastAsia="Calibri" w:cs="Times"/>
        </w:rPr>
        <w:t>ó</w:t>
      </w:r>
      <w:r>
        <w:rPr>
          <w:rFonts w:eastAsia="Calibri"/>
        </w:rPr>
        <w:t>rym mowa w art. 64 ust. 1.</w:t>
      </w:r>
    </w:p>
    <w:p w14:paraId="09B152CF" w14:textId="77777777" w:rsidR="00384A15" w:rsidRDefault="00384A15" w:rsidP="00384A15">
      <w:pPr>
        <w:suppressAutoHyphens/>
        <w:jc w:val="center"/>
        <w:outlineLvl w:val="0"/>
        <w:rPr>
          <w:rFonts w:eastAsia="Calibri"/>
        </w:rPr>
      </w:pPr>
    </w:p>
    <w:p w14:paraId="72C295C7" w14:textId="77777777" w:rsidR="00384A15" w:rsidRDefault="00384A15" w:rsidP="00384A15">
      <w:pPr>
        <w:suppressAutoHyphens/>
        <w:jc w:val="center"/>
        <w:outlineLvl w:val="0"/>
        <w:rPr>
          <w:rFonts w:eastAsia="Calibri"/>
          <w:b/>
        </w:rPr>
      </w:pPr>
      <w:r>
        <w:rPr>
          <w:rFonts w:eastAsia="Calibri"/>
          <w:b/>
        </w:rPr>
        <w:t xml:space="preserve">Art. 64. </w:t>
      </w:r>
    </w:p>
    <w:p w14:paraId="2DF8F78B" w14:textId="77777777" w:rsidR="00384A15" w:rsidRDefault="00384A15" w:rsidP="00384A15">
      <w:pPr>
        <w:suppressAutoHyphens/>
        <w:ind w:left="426" w:hanging="284"/>
        <w:outlineLvl w:val="2"/>
        <w:rPr>
          <w:rFonts w:eastAsia="Calibri"/>
        </w:rPr>
      </w:pPr>
      <w:r>
        <w:rPr>
          <w:rFonts w:eastAsia="Calibri"/>
        </w:rPr>
        <w:t>1. Rejestr świadectw pochodzenia lub świadectw pochodzenia biogazu rolniczego prowadzi podmiot prowadzący:</w:t>
      </w:r>
    </w:p>
    <w:p w14:paraId="433D59E6" w14:textId="77777777" w:rsidR="00384A15" w:rsidRDefault="00384A15" w:rsidP="00384A15">
      <w:pPr>
        <w:suppressAutoHyphens/>
        <w:ind w:left="840" w:hanging="284"/>
        <w:outlineLvl w:val="3"/>
        <w:rPr>
          <w:rFonts w:eastAsia="Calibri"/>
        </w:rPr>
      </w:pPr>
      <w:r>
        <w:rPr>
          <w:rFonts w:eastAsia="Calibri"/>
        </w:rPr>
        <w:t>1)</w:t>
      </w:r>
      <w:r>
        <w:rPr>
          <w:rFonts w:eastAsia="Calibri"/>
        </w:rPr>
        <w:tab/>
        <w:t>giełdę towarową w rozumieniu ustawy o giełdach towarowych lub</w:t>
      </w:r>
    </w:p>
    <w:p w14:paraId="23AEB48F" w14:textId="77777777" w:rsidR="00384A15" w:rsidRDefault="00384A15" w:rsidP="00384A15">
      <w:pPr>
        <w:suppressAutoHyphens/>
        <w:ind w:left="840" w:hanging="284"/>
        <w:outlineLvl w:val="3"/>
        <w:rPr>
          <w:rFonts w:eastAsia="Calibri"/>
        </w:rPr>
      </w:pPr>
      <w:r>
        <w:rPr>
          <w:rFonts w:eastAsia="Calibri"/>
        </w:rPr>
        <w:t>2)</w:t>
      </w:r>
      <w:r>
        <w:rPr>
          <w:rFonts w:eastAsia="Calibri"/>
        </w:rPr>
        <w:tab/>
        <w:t>na terytorium Rzeczypospolitej Polskiej rynek regulowany w rozumieniu ustawy o obrocie instrumentami finansowymi</w:t>
      </w:r>
    </w:p>
    <w:p w14:paraId="005189ED" w14:textId="77777777" w:rsidR="00384A15" w:rsidRDefault="00384A15" w:rsidP="00384A15">
      <w:pPr>
        <w:suppressAutoHyphens/>
        <w:ind w:left="567" w:hanging="11"/>
        <w:outlineLvl w:val="3"/>
        <w:rPr>
          <w:rFonts w:eastAsia="Calibri"/>
        </w:rPr>
      </w:pPr>
      <w:r>
        <w:rPr>
          <w:rFonts w:eastAsia="Calibri"/>
        </w:rPr>
        <w:t>– organizujący obrót prawami majątkowymi wynikającymi ze świadectw pochodzenia.</w:t>
      </w:r>
    </w:p>
    <w:p w14:paraId="5324F082" w14:textId="77777777" w:rsidR="00384A15" w:rsidRDefault="00384A15" w:rsidP="00384A15">
      <w:pPr>
        <w:suppressAutoHyphens/>
        <w:ind w:left="426" w:hanging="284"/>
        <w:outlineLvl w:val="2"/>
        <w:rPr>
          <w:rFonts w:eastAsia="Calibri"/>
        </w:rPr>
      </w:pPr>
      <w:r>
        <w:rPr>
          <w:rFonts w:eastAsia="Calibri"/>
        </w:rPr>
        <w:t>2. Rejestr świadectw pochodzenia lub świadectw pochodzenia biogazu rolniczego prowadzi się w spos</w:t>
      </w:r>
      <w:r>
        <w:rPr>
          <w:rFonts w:eastAsia="Calibri" w:cs="Times"/>
        </w:rPr>
        <w:t>ó</w:t>
      </w:r>
      <w:r>
        <w:rPr>
          <w:rFonts w:eastAsia="Calibri"/>
        </w:rPr>
        <w:t>b zapewniający:</w:t>
      </w:r>
    </w:p>
    <w:p w14:paraId="4B2B99E6" w14:textId="77777777" w:rsidR="00384A15" w:rsidRDefault="00384A15" w:rsidP="00384A15">
      <w:pPr>
        <w:suppressAutoHyphens/>
        <w:ind w:left="840" w:hanging="284"/>
        <w:outlineLvl w:val="3"/>
        <w:rPr>
          <w:rFonts w:eastAsia="Calibri"/>
        </w:rPr>
      </w:pPr>
      <w:r>
        <w:rPr>
          <w:rFonts w:eastAsia="Calibri"/>
        </w:rPr>
        <w:t>1)</w:t>
      </w:r>
      <w:r>
        <w:rPr>
          <w:rFonts w:eastAsia="Calibri"/>
        </w:rPr>
        <w:tab/>
        <w:t>identyfikację podmiot</w:t>
      </w:r>
      <w:r>
        <w:rPr>
          <w:rFonts w:eastAsia="Calibri" w:cs="Times"/>
        </w:rPr>
        <w:t>ó</w:t>
      </w:r>
      <w:r>
        <w:rPr>
          <w:rFonts w:eastAsia="Calibri"/>
        </w:rPr>
        <w:t>w, kt</w:t>
      </w:r>
      <w:r>
        <w:rPr>
          <w:rFonts w:eastAsia="Calibri" w:cs="Times"/>
        </w:rPr>
        <w:t>ó</w:t>
      </w:r>
      <w:r>
        <w:rPr>
          <w:rFonts w:eastAsia="Calibri"/>
        </w:rPr>
        <w:t>rym przysługują prawa majątkowe wynikające ze świadectw pochodzenia lub świadectw pochodzenia biogazu rolniczego;</w:t>
      </w:r>
    </w:p>
    <w:p w14:paraId="62BBD948" w14:textId="77777777" w:rsidR="00384A15" w:rsidRDefault="00384A15" w:rsidP="00384A15">
      <w:pPr>
        <w:suppressAutoHyphens/>
        <w:ind w:left="840" w:hanging="284"/>
        <w:outlineLvl w:val="3"/>
        <w:rPr>
          <w:rFonts w:eastAsia="Calibri"/>
        </w:rPr>
      </w:pPr>
      <w:r>
        <w:rPr>
          <w:rFonts w:eastAsia="Calibri"/>
        </w:rPr>
        <w:t>2)</w:t>
      </w:r>
      <w:r>
        <w:rPr>
          <w:rFonts w:eastAsia="Calibri"/>
        </w:rPr>
        <w:tab/>
        <w:t>identyfikację przysługujących praw majątkowych wynikających ze świadectw pochodzenia lub świadectw pochodzenia biogazu rolniczego oraz odpowiadającej tym prawom ilości energii elektrycznej;</w:t>
      </w:r>
    </w:p>
    <w:p w14:paraId="5B8B78FE" w14:textId="77777777" w:rsidR="00384A15" w:rsidRDefault="00384A15" w:rsidP="00384A15">
      <w:pPr>
        <w:suppressAutoHyphens/>
        <w:ind w:left="840" w:hanging="284"/>
        <w:outlineLvl w:val="3"/>
        <w:rPr>
          <w:rFonts w:eastAsia="Calibri"/>
        </w:rPr>
      </w:pPr>
      <w:r>
        <w:rPr>
          <w:rFonts w:eastAsia="Calibri"/>
        </w:rPr>
        <w:t>3)</w:t>
      </w:r>
      <w:r>
        <w:rPr>
          <w:rFonts w:eastAsia="Calibri"/>
        </w:rPr>
        <w:tab/>
        <w:t>zgodność ilości energii elektrycznej objętej zarejestrowanymi świadectwami pochodzenia lub świadectwami pochodzenia biogazu rolniczego z ilością energii elektrycznej lub ilością biogazu rolniczego, odpowiadającą prawom majątkowym wynikającym z tych świadectw.</w:t>
      </w:r>
    </w:p>
    <w:p w14:paraId="10ADA050" w14:textId="77777777" w:rsidR="00384A15" w:rsidRDefault="00384A15" w:rsidP="00384A15">
      <w:pPr>
        <w:suppressAutoHyphens/>
        <w:ind w:left="426" w:hanging="284"/>
        <w:outlineLvl w:val="2"/>
        <w:rPr>
          <w:rFonts w:eastAsia="Calibri"/>
        </w:rPr>
      </w:pPr>
      <w:r>
        <w:rPr>
          <w:rFonts w:eastAsia="Calibri"/>
        </w:rPr>
        <w:t>3. Podmiot, o którym mowa w ust. 1, wydaje, na wniosek podmiotu, o kt</w:t>
      </w:r>
      <w:r>
        <w:rPr>
          <w:rFonts w:eastAsia="Calibri" w:cs="Times"/>
        </w:rPr>
        <w:t>ó</w:t>
      </w:r>
      <w:r>
        <w:rPr>
          <w:rFonts w:eastAsia="Calibri"/>
        </w:rPr>
        <w:t>rym mowa w art. 52 ust. 2, lub innego podmiotu, kt</w:t>
      </w:r>
      <w:r>
        <w:rPr>
          <w:rFonts w:eastAsia="Calibri" w:cs="Times"/>
        </w:rPr>
        <w:t>ó</w:t>
      </w:r>
      <w:r>
        <w:rPr>
          <w:rFonts w:eastAsia="Calibri"/>
        </w:rPr>
        <w:t>remu przysługują prawa majątkowe wynikające ze świadectwa pochodzenia lub świadectwa pochodzenia biogazu rolniczego, dokument stwierdzający te prawa i określający odpowiadającą tym prawom ilość energii elektrycznej lub ekwiwalentną ilość energii elektrycznej wynikającą z ilości wytworzonego biogazu rolniczego.</w:t>
      </w:r>
    </w:p>
    <w:p w14:paraId="6FEBD016" w14:textId="77777777" w:rsidR="00384A15" w:rsidRDefault="00384A15" w:rsidP="00384A15">
      <w:pPr>
        <w:suppressAutoHyphens/>
        <w:ind w:left="426" w:hanging="284"/>
        <w:outlineLvl w:val="2"/>
        <w:rPr>
          <w:rFonts w:eastAsia="Calibri"/>
        </w:rPr>
      </w:pPr>
      <w:r>
        <w:rPr>
          <w:rFonts w:eastAsia="Calibri"/>
        </w:rPr>
        <w:t>4. Prezes URE przekazuje informacje o wydanych i umorzonych świadectwach pochodzenia lub świadectwach pochodzenia biogazu rolniczego podmiotowi prowadzącemu rejestr tych świadectw.</w:t>
      </w:r>
    </w:p>
    <w:p w14:paraId="449AD095" w14:textId="77777777" w:rsidR="00384A15" w:rsidRDefault="00384A15" w:rsidP="00384A15">
      <w:pPr>
        <w:suppressAutoHyphens/>
        <w:ind w:left="426" w:hanging="284"/>
        <w:outlineLvl w:val="2"/>
        <w:rPr>
          <w:rFonts w:eastAsia="Calibri"/>
        </w:rPr>
      </w:pPr>
      <w:r>
        <w:rPr>
          <w:rFonts w:eastAsia="Calibri"/>
        </w:rPr>
        <w:t>5. Wpis do rejestru świadectw pochodzenia lub świadectw pochodzenia biogazu rolniczego oraz dokonane zmiany w rejestrze podlegają opłacie w wysokości odzwierciedlającej koszty prowadzenia rejestru, nie większej niż 2% poziomu jednostkowej opłaty zastępczej, o której mowa w art. 56, za 1 MWh. Opłatę pobiera się za każdy wpis lub zmianę dokonaną w rejestrze.</w:t>
      </w:r>
    </w:p>
    <w:p w14:paraId="0240AFE3" w14:textId="77777777" w:rsidR="00384A15" w:rsidRDefault="00384A15" w:rsidP="00384A15">
      <w:pPr>
        <w:suppressAutoHyphens/>
        <w:jc w:val="center"/>
        <w:outlineLvl w:val="0"/>
        <w:rPr>
          <w:rFonts w:eastAsia="Calibri"/>
        </w:rPr>
      </w:pPr>
    </w:p>
    <w:p w14:paraId="06A83D15" w14:textId="77777777" w:rsidR="00384A15" w:rsidRDefault="00384A15" w:rsidP="00384A15">
      <w:pPr>
        <w:suppressAutoHyphens/>
        <w:jc w:val="center"/>
        <w:outlineLvl w:val="0"/>
        <w:rPr>
          <w:rFonts w:eastAsia="Calibri"/>
          <w:b/>
        </w:rPr>
      </w:pPr>
      <w:r>
        <w:rPr>
          <w:rFonts w:eastAsia="Calibri"/>
          <w:b/>
        </w:rPr>
        <w:lastRenderedPageBreak/>
        <w:t xml:space="preserve">Art. 65. </w:t>
      </w:r>
    </w:p>
    <w:p w14:paraId="7F3C0926" w14:textId="77777777" w:rsidR="00384A15" w:rsidRDefault="00384A15" w:rsidP="00384A15">
      <w:pPr>
        <w:suppressAutoHyphens/>
        <w:ind w:left="426" w:hanging="284"/>
        <w:outlineLvl w:val="2"/>
        <w:rPr>
          <w:rFonts w:eastAsia="Calibri"/>
        </w:rPr>
      </w:pPr>
      <w:r>
        <w:rPr>
          <w:rFonts w:eastAsia="Calibri"/>
        </w:rPr>
        <w:t>1. Prezes URE, na wniosek podmiotu, o którym mowa w art. 52 ust. 2, umarza, w drodze decyzji, w całości lub części świadectwa pochodzenia lub świadectwa pochodzenia biogazu rolniczego.</w:t>
      </w:r>
    </w:p>
    <w:p w14:paraId="3D37E253" w14:textId="77777777" w:rsidR="00384A15" w:rsidRDefault="00384A15" w:rsidP="00384A15">
      <w:pPr>
        <w:suppressAutoHyphens/>
        <w:ind w:left="426" w:hanging="284"/>
        <w:outlineLvl w:val="2"/>
        <w:rPr>
          <w:rFonts w:eastAsia="Calibri"/>
        </w:rPr>
      </w:pPr>
      <w:r>
        <w:rPr>
          <w:rFonts w:eastAsia="Calibri"/>
        </w:rPr>
        <w:t>2. W przypadku podmiotu, o którym mowa w art. 52 ust. 2, do wniosku o umorzenie świadectw pochodzenia lub świadectw pochodzenia biogazu rolniczego dołącza się dokument, o którym mowa w art. 64 ust. 3.</w:t>
      </w:r>
    </w:p>
    <w:p w14:paraId="23F24F2A" w14:textId="77777777" w:rsidR="00384A15" w:rsidRDefault="00384A15" w:rsidP="00384A15">
      <w:pPr>
        <w:suppressAutoHyphens/>
        <w:jc w:val="center"/>
        <w:outlineLvl w:val="0"/>
        <w:rPr>
          <w:rFonts w:eastAsia="Calibri"/>
        </w:rPr>
      </w:pPr>
    </w:p>
    <w:p w14:paraId="21D3BCE6" w14:textId="77777777" w:rsidR="00384A15" w:rsidRDefault="00384A15" w:rsidP="00384A15">
      <w:pPr>
        <w:suppressAutoHyphens/>
        <w:jc w:val="center"/>
        <w:outlineLvl w:val="0"/>
        <w:rPr>
          <w:rFonts w:eastAsia="Calibri"/>
          <w:b/>
        </w:rPr>
      </w:pPr>
      <w:r>
        <w:rPr>
          <w:rFonts w:eastAsia="Calibri"/>
          <w:b/>
        </w:rPr>
        <w:t xml:space="preserve">Art. 66. </w:t>
      </w:r>
    </w:p>
    <w:p w14:paraId="530297B3" w14:textId="77777777" w:rsidR="00384A15" w:rsidRDefault="00384A15" w:rsidP="00384A15">
      <w:pPr>
        <w:suppressAutoHyphens/>
        <w:outlineLvl w:val="2"/>
        <w:rPr>
          <w:rFonts w:eastAsia="Calibri"/>
        </w:rPr>
      </w:pPr>
      <w:r>
        <w:rPr>
          <w:rFonts w:eastAsia="Calibri"/>
        </w:rPr>
        <w:t>Towarowy dom maklerski lub dom maklerski, wykonując obowiązek, o kt</w:t>
      </w:r>
      <w:r>
        <w:rPr>
          <w:rFonts w:eastAsia="Calibri" w:cs="Times"/>
        </w:rPr>
        <w:t>ó</w:t>
      </w:r>
      <w:r>
        <w:rPr>
          <w:rFonts w:eastAsia="Calibri"/>
        </w:rPr>
        <w:t xml:space="preserve">rym mowa w art. 52 ust. 1, w odniesieniu do transakcji </w:t>
      </w:r>
      <w:r w:rsidRPr="00306B03">
        <w:rPr>
          <w:rFonts w:eastAsia="Calibri"/>
        </w:rPr>
        <w:t>zawieranych</w:t>
      </w:r>
      <w:r>
        <w:rPr>
          <w:rFonts w:eastAsia="Calibri"/>
        </w:rPr>
        <w:t xml:space="preserve"> na zlecenie odbiorc</w:t>
      </w:r>
      <w:r>
        <w:rPr>
          <w:rFonts w:eastAsia="Calibri" w:cs="Times"/>
        </w:rPr>
        <w:t>ó</w:t>
      </w:r>
      <w:r>
        <w:rPr>
          <w:rFonts w:eastAsia="Calibri"/>
        </w:rPr>
        <w:t>w końcowych, może złożyć wniosek do Prezesa URE o umorzenie świadectw pochodzenia lub świadectw pochodzenia biogazu rolniczego należących do innego podmiotu, któremu przysługują wynikające z tych świadectw prawa majątkowe, o ile dołączy pisemną zgodę tego podmiotu na zaliczenie tych świadectw do wypełnienia obowiązku przez towarowy dom maklerski lub dom maklerski.</w:t>
      </w:r>
    </w:p>
    <w:p w14:paraId="25828732" w14:textId="77777777" w:rsidR="00384A15" w:rsidRDefault="00384A15" w:rsidP="00384A15">
      <w:pPr>
        <w:suppressAutoHyphens/>
        <w:jc w:val="center"/>
        <w:outlineLvl w:val="0"/>
        <w:rPr>
          <w:rFonts w:eastAsia="Calibri"/>
        </w:rPr>
      </w:pPr>
    </w:p>
    <w:p w14:paraId="1B89427D" w14:textId="77777777" w:rsidR="00384A15" w:rsidRDefault="00384A15" w:rsidP="00384A15">
      <w:pPr>
        <w:suppressAutoHyphens/>
        <w:jc w:val="center"/>
        <w:outlineLvl w:val="0"/>
        <w:rPr>
          <w:rFonts w:eastAsia="Calibri"/>
          <w:b/>
        </w:rPr>
      </w:pPr>
      <w:r>
        <w:rPr>
          <w:rFonts w:eastAsia="Calibri"/>
          <w:b/>
        </w:rPr>
        <w:t xml:space="preserve">Art. 67. </w:t>
      </w:r>
    </w:p>
    <w:p w14:paraId="7BC86729" w14:textId="77777777" w:rsidR="00384A15" w:rsidRDefault="00384A15" w:rsidP="00384A15">
      <w:pPr>
        <w:suppressAutoHyphens/>
        <w:ind w:left="426" w:hanging="284"/>
        <w:outlineLvl w:val="2"/>
        <w:rPr>
          <w:rFonts w:eastAsia="Calibri"/>
        </w:rPr>
      </w:pPr>
      <w:r>
        <w:rPr>
          <w:rFonts w:eastAsia="Calibri"/>
        </w:rPr>
        <w:t>1. Prawa majątkowe wynikające ze świadectwa pochodzenia lub świadectwa pochodzenia biogazu rolniczego wygasają z chwilą ich umorzenia.</w:t>
      </w:r>
    </w:p>
    <w:p w14:paraId="522A811C" w14:textId="77777777" w:rsidR="00384A15" w:rsidRDefault="00384A15" w:rsidP="00384A15">
      <w:pPr>
        <w:suppressAutoHyphens/>
        <w:ind w:left="426" w:hanging="284"/>
        <w:outlineLvl w:val="2"/>
        <w:rPr>
          <w:rFonts w:eastAsia="Calibri"/>
        </w:rPr>
      </w:pPr>
      <w:r>
        <w:rPr>
          <w:rFonts w:eastAsia="Calibri"/>
        </w:rPr>
        <w:t>2. Świadectwo pochodzenia lub świadectwo pochodzenia biogazu rolniczego umorzone w terminie do dnia 30 czerwca danego roku kalendarzowego uwzględnia się przy rozliczeniu wykonania obowiązku określonego w art. 52 ust. 1 za poprzedni rok kalendarzowy.</w:t>
      </w:r>
    </w:p>
    <w:p w14:paraId="43A7FAB2" w14:textId="77777777" w:rsidR="00384A15" w:rsidRDefault="00384A15" w:rsidP="00384A15">
      <w:pPr>
        <w:suppressAutoHyphens/>
        <w:jc w:val="center"/>
        <w:outlineLvl w:val="0"/>
        <w:rPr>
          <w:rFonts w:eastAsia="Calibri"/>
        </w:rPr>
      </w:pPr>
    </w:p>
    <w:p w14:paraId="1E494B3E" w14:textId="77777777" w:rsidR="00384A15" w:rsidRDefault="00384A15" w:rsidP="00384A15">
      <w:pPr>
        <w:suppressAutoHyphens/>
        <w:jc w:val="center"/>
        <w:outlineLvl w:val="0"/>
        <w:rPr>
          <w:rFonts w:eastAsia="Calibri"/>
          <w:b/>
        </w:rPr>
      </w:pPr>
      <w:r>
        <w:rPr>
          <w:rFonts w:eastAsia="Calibri"/>
          <w:b/>
        </w:rPr>
        <w:t xml:space="preserve">Art. 68. </w:t>
      </w:r>
    </w:p>
    <w:p w14:paraId="7CD8556C" w14:textId="77777777" w:rsidR="00384A15" w:rsidRDefault="00384A15" w:rsidP="00384A15">
      <w:pPr>
        <w:pStyle w:val="ustep"/>
      </w:pPr>
      <w:r>
        <w:t>1. Opłata zastępcza, o kt</w:t>
      </w:r>
      <w:r>
        <w:rPr>
          <w:rFonts w:cs="Times"/>
        </w:rPr>
        <w:t>ó</w:t>
      </w:r>
      <w:r>
        <w:t>rej mowa w art. 52 ust. 1 pkt 2, stanowi przych</w:t>
      </w:r>
      <w:r>
        <w:rPr>
          <w:rFonts w:cs="Times"/>
        </w:rPr>
        <w:t>ó</w:t>
      </w:r>
      <w:r>
        <w:t>d Narodowego Funduszu Ochrony Środowiska i Gospodarki Wodnej, zwanego dalej „Narodowym Funduszem”.</w:t>
      </w:r>
    </w:p>
    <w:p w14:paraId="12521084" w14:textId="77777777" w:rsidR="00384A15" w:rsidRDefault="00384A15" w:rsidP="00384A15">
      <w:pPr>
        <w:pStyle w:val="ustep"/>
      </w:pPr>
      <w:r>
        <w:t>2. Opłatę zastępczą, o której mowa w art. 52 ust. 1 pkt 2, uiszcza się na rachunek bankowy Narodowego Funduszu w terminie do dnia 30 czerwca każdego roku, za poprzedni rok kalendarzowy.</w:t>
      </w:r>
    </w:p>
    <w:p w14:paraId="71504A3A" w14:textId="77777777" w:rsidR="00384A15" w:rsidRDefault="00384A15" w:rsidP="00384A15">
      <w:pPr>
        <w:suppressAutoHyphens/>
        <w:jc w:val="center"/>
        <w:outlineLvl w:val="0"/>
        <w:rPr>
          <w:rFonts w:eastAsia="Calibri"/>
        </w:rPr>
      </w:pPr>
    </w:p>
    <w:p w14:paraId="303C8EB4" w14:textId="77777777" w:rsidR="00384A15" w:rsidRDefault="00384A15" w:rsidP="00384A15">
      <w:pPr>
        <w:suppressAutoHyphens/>
        <w:jc w:val="center"/>
        <w:outlineLvl w:val="0"/>
        <w:rPr>
          <w:rFonts w:eastAsia="Calibri"/>
          <w:b/>
        </w:rPr>
      </w:pPr>
      <w:r>
        <w:rPr>
          <w:rFonts w:eastAsia="Calibri"/>
          <w:b/>
        </w:rPr>
        <w:t xml:space="preserve">Art. 69. </w:t>
      </w:r>
    </w:p>
    <w:p w14:paraId="1E3B5DFE" w14:textId="77777777" w:rsidR="00384A15" w:rsidRDefault="00384A15" w:rsidP="00384A15">
      <w:pPr>
        <w:suppressAutoHyphens/>
        <w:ind w:left="426" w:hanging="284"/>
        <w:outlineLvl w:val="2"/>
        <w:rPr>
          <w:rFonts w:eastAsia="Calibri"/>
        </w:rPr>
      </w:pPr>
      <w:r>
        <w:rPr>
          <w:rFonts w:eastAsia="Calibri"/>
        </w:rPr>
        <w:t>1. Narodowy Fundusz przedstawia ministrowi właściwemu do spraw gospodarki oraz Prezesowi URE informacje o wpłatach z tytułu opłat zastępczych dokonywanych w danym kwartale na rachunek bankowy Narodowego Funduszu, w terminie 45 dni od dnia zakończenia każdego kwartału.</w:t>
      </w:r>
    </w:p>
    <w:p w14:paraId="6691A181" w14:textId="77777777" w:rsidR="00384A15" w:rsidRDefault="00384A15" w:rsidP="00384A15">
      <w:pPr>
        <w:suppressAutoHyphens/>
        <w:ind w:left="426" w:hanging="284"/>
        <w:outlineLvl w:val="2"/>
        <w:rPr>
          <w:rFonts w:eastAsia="Calibri"/>
        </w:rPr>
      </w:pPr>
      <w:r>
        <w:rPr>
          <w:rFonts w:eastAsia="Calibri"/>
        </w:rPr>
        <w:t>2. Informacje, o których mowa w ust. 1, zawierają w szczeg</w:t>
      </w:r>
      <w:r>
        <w:rPr>
          <w:rFonts w:eastAsia="Calibri" w:cs="Times"/>
        </w:rPr>
        <w:t>ó</w:t>
      </w:r>
      <w:r>
        <w:rPr>
          <w:rFonts w:eastAsia="Calibri"/>
        </w:rPr>
        <w:t>lności:</w:t>
      </w:r>
    </w:p>
    <w:p w14:paraId="7BEDAF98" w14:textId="77777777" w:rsidR="00384A15" w:rsidRDefault="00384A15" w:rsidP="00384A15">
      <w:pPr>
        <w:suppressAutoHyphens/>
        <w:ind w:left="840" w:hanging="284"/>
        <w:outlineLvl w:val="3"/>
        <w:rPr>
          <w:rFonts w:eastAsia="Calibri"/>
        </w:rPr>
      </w:pPr>
      <w:r>
        <w:rPr>
          <w:rFonts w:eastAsia="Calibri"/>
        </w:rPr>
        <w:t>1)</w:t>
      </w:r>
      <w:r>
        <w:rPr>
          <w:rFonts w:eastAsia="Calibri"/>
        </w:rPr>
        <w:tab/>
        <w:t>oznaczenie podmiotów dokonujących poszczeg</w:t>
      </w:r>
      <w:r>
        <w:rPr>
          <w:rFonts w:eastAsia="Calibri" w:cs="Times"/>
        </w:rPr>
        <w:t>ó</w:t>
      </w:r>
      <w:r>
        <w:rPr>
          <w:rFonts w:eastAsia="Calibri"/>
        </w:rPr>
        <w:t>lnych wpłat;</w:t>
      </w:r>
    </w:p>
    <w:p w14:paraId="68766356" w14:textId="77777777" w:rsidR="00384A15" w:rsidRDefault="00384A15" w:rsidP="00384A15">
      <w:pPr>
        <w:suppressAutoHyphens/>
        <w:ind w:left="840" w:hanging="284"/>
        <w:outlineLvl w:val="3"/>
        <w:rPr>
          <w:rFonts w:eastAsia="Calibri"/>
        </w:rPr>
      </w:pPr>
      <w:r>
        <w:rPr>
          <w:rFonts w:eastAsia="Calibri"/>
        </w:rPr>
        <w:t>2)</w:t>
      </w:r>
      <w:r>
        <w:rPr>
          <w:rFonts w:eastAsia="Calibri"/>
        </w:rPr>
        <w:tab/>
        <w:t>tytuły wpłat;</w:t>
      </w:r>
    </w:p>
    <w:p w14:paraId="20CDC385" w14:textId="77777777" w:rsidR="00384A15" w:rsidRDefault="00384A15" w:rsidP="00384A15">
      <w:pPr>
        <w:suppressAutoHyphens/>
        <w:ind w:left="840" w:hanging="284"/>
        <w:outlineLvl w:val="3"/>
        <w:rPr>
          <w:rFonts w:eastAsia="Calibri"/>
        </w:rPr>
      </w:pPr>
      <w:r>
        <w:rPr>
          <w:rFonts w:eastAsia="Calibri"/>
        </w:rPr>
        <w:t>3)</w:t>
      </w:r>
      <w:r>
        <w:rPr>
          <w:rFonts w:eastAsia="Calibri"/>
        </w:rPr>
        <w:tab/>
        <w:t>kwoty wpłat;</w:t>
      </w:r>
    </w:p>
    <w:p w14:paraId="10D280AA" w14:textId="77777777" w:rsidR="00384A15" w:rsidRDefault="00384A15" w:rsidP="00384A15">
      <w:pPr>
        <w:suppressAutoHyphens/>
        <w:ind w:left="840" w:hanging="284"/>
        <w:outlineLvl w:val="3"/>
        <w:rPr>
          <w:rFonts w:eastAsia="Calibri"/>
        </w:rPr>
      </w:pPr>
      <w:r>
        <w:rPr>
          <w:rFonts w:eastAsia="Calibri"/>
        </w:rPr>
        <w:t>4)</w:t>
      </w:r>
      <w:r>
        <w:rPr>
          <w:rFonts w:eastAsia="Calibri"/>
        </w:rPr>
        <w:tab/>
        <w:t>daty wpływu poszczeg</w:t>
      </w:r>
      <w:r>
        <w:rPr>
          <w:rFonts w:eastAsia="Calibri" w:cs="Times"/>
        </w:rPr>
        <w:t>ó</w:t>
      </w:r>
      <w:r>
        <w:rPr>
          <w:rFonts w:eastAsia="Calibri"/>
        </w:rPr>
        <w:t>lnych wpłat na rachunek bankowy Narodowego Funduszu.</w:t>
      </w:r>
    </w:p>
    <w:p w14:paraId="769EA7D6" w14:textId="77777777" w:rsidR="00384A15" w:rsidRDefault="00384A15" w:rsidP="00384A15">
      <w:pPr>
        <w:suppressAutoHyphens/>
        <w:jc w:val="center"/>
        <w:outlineLvl w:val="0"/>
        <w:rPr>
          <w:rFonts w:eastAsia="Calibri"/>
        </w:rPr>
      </w:pPr>
    </w:p>
    <w:p w14:paraId="3F99B1C8" w14:textId="77777777" w:rsidR="00384A15" w:rsidRDefault="00384A15" w:rsidP="00384A15">
      <w:pPr>
        <w:suppressAutoHyphens/>
        <w:jc w:val="center"/>
        <w:outlineLvl w:val="0"/>
        <w:rPr>
          <w:rFonts w:eastAsia="Calibri"/>
          <w:b/>
        </w:rPr>
      </w:pPr>
      <w:r>
        <w:rPr>
          <w:rFonts w:eastAsia="Calibri"/>
          <w:b/>
        </w:rPr>
        <w:lastRenderedPageBreak/>
        <w:t xml:space="preserve">Art. 70. </w:t>
      </w:r>
    </w:p>
    <w:p w14:paraId="064614DC" w14:textId="77777777" w:rsidR="00384A15" w:rsidRDefault="00384A15" w:rsidP="00384A15">
      <w:pPr>
        <w:suppressAutoHyphens/>
        <w:outlineLvl w:val="2"/>
        <w:rPr>
          <w:rFonts w:eastAsia="Calibri"/>
        </w:rPr>
      </w:pPr>
      <w:r>
        <w:rPr>
          <w:rFonts w:eastAsia="Calibri"/>
        </w:rPr>
        <w:t>Prezes URE ma prawo:</w:t>
      </w:r>
    </w:p>
    <w:p w14:paraId="499AEF2C" w14:textId="77777777" w:rsidR="00384A15" w:rsidRDefault="00384A15" w:rsidP="00384A15">
      <w:pPr>
        <w:suppressAutoHyphens/>
        <w:ind w:left="851" w:hanging="284"/>
        <w:outlineLvl w:val="2"/>
        <w:rPr>
          <w:rFonts w:eastAsia="Calibri"/>
        </w:rPr>
      </w:pPr>
      <w:r>
        <w:rPr>
          <w:rFonts w:eastAsia="Calibri"/>
        </w:rPr>
        <w:t>1) wglądu do dokument</w:t>
      </w:r>
      <w:r>
        <w:rPr>
          <w:rFonts w:eastAsia="Calibri" w:cs="Times"/>
        </w:rPr>
        <w:t>ó</w:t>
      </w:r>
      <w:r>
        <w:rPr>
          <w:rFonts w:eastAsia="Calibri"/>
        </w:rPr>
        <w:t xml:space="preserve">w, </w:t>
      </w:r>
    </w:p>
    <w:p w14:paraId="57D64E1D" w14:textId="77777777" w:rsidR="00384A15" w:rsidRDefault="00384A15" w:rsidP="00384A15">
      <w:pPr>
        <w:suppressAutoHyphens/>
        <w:ind w:left="851" w:hanging="284"/>
        <w:outlineLvl w:val="2"/>
        <w:rPr>
          <w:rFonts w:eastAsia="Calibri"/>
        </w:rPr>
      </w:pPr>
      <w:r>
        <w:rPr>
          <w:rFonts w:eastAsia="Calibri"/>
        </w:rPr>
        <w:t>2) żądania przedstawienia dokument</w:t>
      </w:r>
      <w:r>
        <w:rPr>
          <w:rFonts w:eastAsia="Calibri" w:cs="Times"/>
        </w:rPr>
        <w:t>ó</w:t>
      </w:r>
      <w:r>
        <w:rPr>
          <w:rFonts w:eastAsia="Calibri"/>
        </w:rPr>
        <w:t>w lub informacji mających znaczenie dla oceny wykonania obowiązk</w:t>
      </w:r>
      <w:r>
        <w:rPr>
          <w:rFonts w:eastAsia="Calibri" w:cs="Times"/>
        </w:rPr>
        <w:t>ó</w:t>
      </w:r>
      <w:r>
        <w:rPr>
          <w:rFonts w:eastAsia="Calibri"/>
        </w:rPr>
        <w:t>w, o kt</w:t>
      </w:r>
      <w:r>
        <w:rPr>
          <w:rFonts w:eastAsia="Calibri" w:cs="Times"/>
        </w:rPr>
        <w:t>ó</w:t>
      </w:r>
      <w:r>
        <w:rPr>
          <w:rFonts w:eastAsia="Calibri"/>
        </w:rPr>
        <w:t xml:space="preserve">rych mowa w art. 41 ust. 1, w art. 42 ust. 1, w art. 44, w art. 45, w art. 48, w art. 49 oraz w art. 52–55, lub </w:t>
      </w:r>
    </w:p>
    <w:p w14:paraId="537F9449" w14:textId="77777777" w:rsidR="00384A15" w:rsidRDefault="00384A15" w:rsidP="00384A15">
      <w:pPr>
        <w:suppressAutoHyphens/>
        <w:ind w:left="851" w:hanging="284"/>
        <w:outlineLvl w:val="2"/>
        <w:rPr>
          <w:rFonts w:eastAsia="Calibri"/>
        </w:rPr>
      </w:pPr>
      <w:r>
        <w:rPr>
          <w:rFonts w:eastAsia="Calibri"/>
        </w:rPr>
        <w:t>3) badania zgodności ze stanem faktycznym deklaracji, o kt</w:t>
      </w:r>
      <w:r>
        <w:rPr>
          <w:rFonts w:eastAsia="Calibri" w:cs="Times"/>
        </w:rPr>
        <w:t>ó</w:t>
      </w:r>
      <w:r>
        <w:rPr>
          <w:rFonts w:eastAsia="Calibri"/>
        </w:rPr>
        <w:t>rej mowa w art. 57 ust. 1</w:t>
      </w:r>
    </w:p>
    <w:p w14:paraId="6068A7FB" w14:textId="77777777" w:rsidR="00384A15" w:rsidRDefault="00384A15" w:rsidP="00384A15">
      <w:pPr>
        <w:pStyle w:val="ustep"/>
        <w:ind w:firstLine="0"/>
      </w:pPr>
      <w:r>
        <w:t>– z zachowaniem przepis</w:t>
      </w:r>
      <w:r>
        <w:rPr>
          <w:rFonts w:cs="Times"/>
        </w:rPr>
        <w:t>ó</w:t>
      </w:r>
      <w:r>
        <w:t>w o ochronie informacji niejawnych i innych informacji prawnie chronionych.</w:t>
      </w:r>
    </w:p>
    <w:p w14:paraId="2A0144DE" w14:textId="77777777" w:rsidR="00384A15" w:rsidRDefault="00384A15" w:rsidP="00384A15">
      <w:pPr>
        <w:pStyle w:val="tyt"/>
      </w:pPr>
    </w:p>
    <w:p w14:paraId="0DBBB5B8" w14:textId="77777777" w:rsidR="00384A15" w:rsidRDefault="00384A15" w:rsidP="00384A15">
      <w:pPr>
        <w:pStyle w:val="tyt"/>
      </w:pPr>
      <w:r>
        <w:t xml:space="preserve">Art. 71. </w:t>
      </w:r>
    </w:p>
    <w:p w14:paraId="753708BD" w14:textId="77777777" w:rsidR="00384A15" w:rsidRDefault="00384A15" w:rsidP="00384A15">
      <w:pPr>
        <w:suppressAutoHyphens/>
        <w:ind w:left="426" w:hanging="284"/>
        <w:outlineLvl w:val="2"/>
        <w:rPr>
          <w:rFonts w:eastAsia="Calibri"/>
        </w:rPr>
      </w:pPr>
      <w:r>
        <w:rPr>
          <w:rFonts w:eastAsia="Calibri"/>
        </w:rPr>
        <w:t>1. Wytwórca energii elektrycznej z odnawialnych źr</w:t>
      </w:r>
      <w:r>
        <w:rPr>
          <w:rFonts w:eastAsia="Calibri" w:cs="Times"/>
        </w:rPr>
        <w:t>ó</w:t>
      </w:r>
      <w:r>
        <w:rPr>
          <w:rFonts w:eastAsia="Calibri"/>
        </w:rPr>
        <w:t xml:space="preserve">deł </w:t>
      </w:r>
      <w:r w:rsidRPr="00306B03">
        <w:rPr>
          <w:rFonts w:eastAsia="Calibri"/>
        </w:rPr>
        <w:t>energii</w:t>
      </w:r>
      <w:r>
        <w:rPr>
          <w:rFonts w:eastAsia="Calibri"/>
        </w:rPr>
        <w:t>, o której mowa w art. 41 ust. 1 pkt 2 oraz w art. 42, może złożyć do Prezesa URE deklarację o przystąpieniu do aukcji.</w:t>
      </w:r>
    </w:p>
    <w:p w14:paraId="5B574401" w14:textId="77777777" w:rsidR="00384A15" w:rsidRDefault="00384A15" w:rsidP="00384A15">
      <w:pPr>
        <w:suppressAutoHyphens/>
        <w:ind w:left="426" w:hanging="284"/>
        <w:outlineLvl w:val="2"/>
        <w:rPr>
          <w:rFonts w:eastAsia="Calibri"/>
        </w:rPr>
      </w:pPr>
      <w:r>
        <w:rPr>
          <w:rFonts w:eastAsia="Calibri"/>
        </w:rPr>
        <w:t>2. Przepisu ust. 1 nie stosuje się do wytw</w:t>
      </w:r>
      <w:r>
        <w:rPr>
          <w:rFonts w:eastAsia="Calibri" w:cs="Times"/>
        </w:rPr>
        <w:t>ó</w:t>
      </w:r>
      <w:r>
        <w:rPr>
          <w:rFonts w:eastAsia="Calibri"/>
        </w:rPr>
        <w:t>rc</w:t>
      </w:r>
      <w:r>
        <w:rPr>
          <w:rFonts w:eastAsia="Calibri" w:cs="Times"/>
        </w:rPr>
        <w:t>ó</w:t>
      </w:r>
      <w:r>
        <w:rPr>
          <w:rFonts w:eastAsia="Calibri"/>
        </w:rPr>
        <w:t>w energii elektrycznej z odnawialnych źr</w:t>
      </w:r>
      <w:r>
        <w:rPr>
          <w:rFonts w:eastAsia="Calibri" w:cs="Times"/>
        </w:rPr>
        <w:t>ó</w:t>
      </w:r>
      <w:r>
        <w:rPr>
          <w:rFonts w:eastAsia="Calibri"/>
        </w:rPr>
        <w:t>deł energii wytwarzanej w instalacjach:</w:t>
      </w:r>
    </w:p>
    <w:p w14:paraId="3DD8B241" w14:textId="77777777" w:rsidR="00384A15" w:rsidRDefault="00384A15" w:rsidP="00384A15">
      <w:pPr>
        <w:suppressAutoHyphens/>
        <w:ind w:left="840" w:hanging="284"/>
        <w:outlineLvl w:val="3"/>
        <w:rPr>
          <w:rFonts w:eastAsia="Calibri"/>
        </w:rPr>
      </w:pPr>
      <w:r>
        <w:rPr>
          <w:rFonts w:eastAsia="Calibri"/>
        </w:rPr>
        <w:t>1)</w:t>
      </w:r>
      <w:r>
        <w:rPr>
          <w:rFonts w:eastAsia="Calibri"/>
        </w:rPr>
        <w:tab/>
        <w:t>spalania wielopaliwowego, z wyłączeniem dedykowanych instalacji spalania wielopaliwowego;</w:t>
      </w:r>
    </w:p>
    <w:p w14:paraId="3D3B43ED" w14:textId="77777777" w:rsidR="00384A15" w:rsidRDefault="00384A15" w:rsidP="00384A15">
      <w:pPr>
        <w:suppressAutoHyphens/>
        <w:ind w:left="840" w:hanging="284"/>
        <w:outlineLvl w:val="3"/>
        <w:rPr>
          <w:rFonts w:eastAsia="Calibri"/>
        </w:rPr>
      </w:pPr>
      <w:r>
        <w:rPr>
          <w:rFonts w:eastAsia="Calibri"/>
        </w:rPr>
        <w:t>2) odnawialnego źr</w:t>
      </w:r>
      <w:r>
        <w:rPr>
          <w:rFonts w:eastAsia="Calibri" w:cs="Times"/>
        </w:rPr>
        <w:t>ó</w:t>
      </w:r>
      <w:r>
        <w:rPr>
          <w:rFonts w:eastAsia="Calibri"/>
        </w:rPr>
        <w:t>dła energii o łącznej mocy zainstalowanej elektrycznej większej niż 5 MW, wykorzystujących hydroenergię do wytworzenia energii elektrycznej;</w:t>
      </w:r>
    </w:p>
    <w:p w14:paraId="25A9AC8C" w14:textId="77777777" w:rsidR="00384A15" w:rsidRDefault="00384A15" w:rsidP="00384A15">
      <w:pPr>
        <w:suppressAutoHyphens/>
        <w:ind w:left="840" w:hanging="284"/>
        <w:outlineLvl w:val="3"/>
        <w:rPr>
          <w:rFonts w:eastAsia="Calibri"/>
        </w:rPr>
      </w:pPr>
      <w:r>
        <w:rPr>
          <w:rFonts w:eastAsia="Calibri"/>
        </w:rPr>
        <w:t>3)</w:t>
      </w:r>
      <w:r>
        <w:rPr>
          <w:rFonts w:eastAsia="Calibri"/>
        </w:rPr>
        <w:tab/>
        <w:t>odnawialnego źr</w:t>
      </w:r>
      <w:r>
        <w:rPr>
          <w:rFonts w:eastAsia="Calibri" w:cs="Times"/>
        </w:rPr>
        <w:t>ó</w:t>
      </w:r>
      <w:r>
        <w:rPr>
          <w:rFonts w:eastAsia="Calibri"/>
        </w:rPr>
        <w:t>dła energii o łącznej mocy zainstalowanej elektrycznej większej niż 50 MW wykorzystujących do wytwarzania energii elektrycznej biomasę, biopłyny, biogaz lub biogaz rolniczy, z wyłączeniem instalacji odnawialnych źr</w:t>
      </w:r>
      <w:r>
        <w:rPr>
          <w:rFonts w:eastAsia="Calibri" w:cs="Times"/>
        </w:rPr>
        <w:t>ó</w:t>
      </w:r>
      <w:r>
        <w:rPr>
          <w:rFonts w:eastAsia="Calibri"/>
        </w:rPr>
        <w:t>deł energii wykorzystujących do wytwarzania tej energii elektrycznej biomasę, biopłyny, biogaz lub biogaz rolniczy, spalanych w wysokosprawnej kogeneracji o mocy osiągalnej cieplnej w skojarzeniu nie większej niż 150 MW</w:t>
      </w:r>
      <w:r>
        <w:rPr>
          <w:rFonts w:eastAsia="Calibri"/>
          <w:bCs/>
          <w:vertAlign w:val="subscript"/>
        </w:rPr>
        <w:t>t</w:t>
      </w:r>
      <w:r>
        <w:rPr>
          <w:rFonts w:eastAsia="Calibri"/>
        </w:rPr>
        <w:t>.</w:t>
      </w:r>
    </w:p>
    <w:p w14:paraId="794D3B57" w14:textId="77777777" w:rsidR="00384A15" w:rsidRDefault="00384A15" w:rsidP="00384A15">
      <w:pPr>
        <w:suppressAutoHyphens/>
        <w:ind w:left="426" w:hanging="284"/>
        <w:outlineLvl w:val="2"/>
        <w:rPr>
          <w:rFonts w:eastAsia="Calibri"/>
        </w:rPr>
      </w:pPr>
      <w:r>
        <w:rPr>
          <w:rFonts w:eastAsia="Calibri"/>
        </w:rPr>
        <w:t>3. Do deklaracji</w:t>
      </w:r>
      <w:r>
        <w:t xml:space="preserve"> </w:t>
      </w:r>
      <w:r>
        <w:rPr>
          <w:rFonts w:eastAsia="Calibri"/>
        </w:rPr>
        <w:t>o przystąpieniu do aukcji wytwórca energii elektrycznej w instalacji odnawialnego źr</w:t>
      </w:r>
      <w:r>
        <w:rPr>
          <w:rFonts w:eastAsia="Calibri" w:cs="Times"/>
        </w:rPr>
        <w:t>ó</w:t>
      </w:r>
      <w:r>
        <w:rPr>
          <w:rFonts w:eastAsia="Calibri"/>
        </w:rPr>
        <w:t>dła energii wykorzystującej do wytwarzania energii elektrycznej biomasę, biogaz, biogaz rolniczy lub biopłyny dołącza oświadczenie następującej treści:</w:t>
      </w:r>
    </w:p>
    <w:p w14:paraId="22EA798F" w14:textId="77777777" w:rsidR="00384A15" w:rsidRDefault="00384A15" w:rsidP="00384A15">
      <w:pPr>
        <w:suppressAutoHyphens/>
        <w:ind w:left="840" w:hanging="284"/>
        <w:outlineLvl w:val="3"/>
        <w:rPr>
          <w:rFonts w:eastAsia="Calibri"/>
        </w:rPr>
      </w:pPr>
      <w:r>
        <w:rPr>
          <w:rFonts w:eastAsia="Calibri"/>
        </w:rPr>
        <w:t xml:space="preserve">„Świadomy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 do wytworzenia energii elektrycznej w instalacji odnawialnego źr</w:t>
      </w:r>
      <w:r>
        <w:rPr>
          <w:rFonts w:eastAsia="Calibri" w:cs="Times"/>
        </w:rPr>
        <w:t>ó</w:t>
      </w:r>
      <w:r>
        <w:rPr>
          <w:rFonts w:eastAsia="Calibri"/>
        </w:rPr>
        <w:t>dła energii nie będą wykorzystywane:</w:t>
      </w:r>
    </w:p>
    <w:p w14:paraId="18462DA8" w14:textId="77777777" w:rsidR="00384A15" w:rsidRDefault="00384A15" w:rsidP="00384A15">
      <w:pPr>
        <w:suppressAutoHyphens/>
        <w:ind w:left="1281" w:hanging="272"/>
        <w:outlineLvl w:val="4"/>
        <w:rPr>
          <w:rFonts w:eastAsia="Calibri"/>
        </w:rPr>
      </w:pPr>
      <w:r>
        <w:rPr>
          <w:rFonts w:eastAsia="Calibri"/>
        </w:rPr>
        <w:t>1)</w:t>
      </w:r>
      <w:r>
        <w:rPr>
          <w:rFonts w:eastAsia="Calibri"/>
        </w:rPr>
        <w:tab/>
        <w:t xml:space="preserve">drewno pełnowartościowe oraz zboże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 wykorzystującej do wytwarzania energii elektrycznej biogaz inny niż biogaz rolniczy;</w:t>
      </w:r>
    </w:p>
    <w:p w14:paraId="57523D2D" w14:textId="77777777" w:rsidR="00384A15" w:rsidRDefault="00384A15" w:rsidP="00384A15">
      <w:pPr>
        <w:suppressAutoHyphens/>
        <w:ind w:left="1281" w:hanging="272"/>
        <w:outlineLvl w:val="4"/>
        <w:rPr>
          <w:rFonts w:eastAsia="Calibri"/>
        </w:rPr>
      </w:pPr>
      <w:r>
        <w:rPr>
          <w:rFonts w:eastAsia="Calibri"/>
        </w:rPr>
        <w:t>2)</w:t>
      </w:r>
      <w:r>
        <w:rPr>
          <w:rFonts w:eastAsia="Calibri"/>
        </w:rPr>
        <w:tab/>
        <w:t xml:space="preserve">paliwa kopalne lub paliwa powstałe z ich przetworzenia, drewno pełnowartościowe oraz zboże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w:t>
      </w:r>
    </w:p>
    <w:p w14:paraId="0901DB91" w14:textId="77777777" w:rsidR="00384A15" w:rsidRDefault="00384A15" w:rsidP="00384A15">
      <w:pPr>
        <w:suppressAutoHyphens/>
        <w:ind w:left="1843" w:hanging="425"/>
        <w:outlineLvl w:val="4"/>
        <w:rPr>
          <w:rFonts w:eastAsia="Calibri"/>
        </w:rPr>
      </w:pPr>
      <w:r>
        <w:rPr>
          <w:rFonts w:eastAsia="Calibri"/>
        </w:rPr>
        <w:t xml:space="preserve">a) wykorzystującej do wytwarzania energii elektrycznej biomasę spalaną w układach hybrydowych lub w dedykowanej instalacji spalania biomasy lub </w:t>
      </w:r>
    </w:p>
    <w:p w14:paraId="2750F297" w14:textId="77777777" w:rsidR="00384A15" w:rsidRDefault="00384A15" w:rsidP="00384A15">
      <w:pPr>
        <w:suppressAutoHyphens/>
        <w:ind w:left="1843" w:hanging="425"/>
        <w:outlineLvl w:val="4"/>
        <w:rPr>
          <w:rFonts w:eastAsia="Calibri"/>
        </w:rPr>
      </w:pPr>
      <w:r>
        <w:rPr>
          <w:rFonts w:eastAsia="Calibri"/>
        </w:rPr>
        <w:lastRenderedPageBreak/>
        <w:t>b) wytwarzającej energię elektryczną w wysokosprawnej kogeneracji;</w:t>
      </w:r>
    </w:p>
    <w:p w14:paraId="67774513" w14:textId="77777777" w:rsidR="00384A15" w:rsidRDefault="00384A15" w:rsidP="00384A15">
      <w:pPr>
        <w:suppressAutoHyphens/>
        <w:ind w:left="1281" w:hanging="272"/>
        <w:outlineLvl w:val="4"/>
        <w:rPr>
          <w:rFonts w:eastAsia="Calibri"/>
        </w:rPr>
      </w:pPr>
      <w:r>
        <w:rPr>
          <w:rFonts w:eastAsia="Calibri"/>
        </w:rPr>
        <w:t>3)</w:t>
      </w:r>
      <w:r>
        <w:rPr>
          <w:rFonts w:eastAsia="Calibri"/>
        </w:rPr>
        <w:tab/>
        <w:t xml:space="preserve">biomasa zanieczyszczona w celu zwiększenia jej wartości opałowej lub zawierająca substancje niewystępujące naturalnie w danym rodzaju biomasy </w:t>
      </w:r>
      <w:r>
        <w:rPr>
          <w:rFonts w:eastAsia="Calibri" w:cs="Times"/>
        </w:rPr>
        <w:t>–</w:t>
      </w:r>
      <w:r>
        <w:rPr>
          <w:rFonts w:eastAsia="Calibri"/>
        </w:rPr>
        <w:t xml:space="preserve"> w przypadku instalacji odnawialnego źr</w:t>
      </w:r>
      <w:r>
        <w:rPr>
          <w:rFonts w:eastAsia="Calibri" w:cs="Times"/>
        </w:rPr>
        <w:t>ó</w:t>
      </w:r>
      <w:r>
        <w:rPr>
          <w:rFonts w:eastAsia="Calibri"/>
        </w:rPr>
        <w:t>dła energii innej niż instalacja termicznego przekształcania odpad</w:t>
      </w:r>
      <w:r>
        <w:rPr>
          <w:rFonts w:eastAsia="Calibri" w:cs="Times"/>
        </w:rPr>
        <w:t>ó</w:t>
      </w:r>
      <w:r>
        <w:rPr>
          <w:rFonts w:eastAsia="Calibri"/>
        </w:rPr>
        <w:t>w:</w:t>
      </w:r>
    </w:p>
    <w:p w14:paraId="65A1C8E9" w14:textId="77777777" w:rsidR="00384A15" w:rsidRDefault="00384A15" w:rsidP="00384A15">
      <w:pPr>
        <w:suppressAutoHyphens/>
        <w:ind w:left="1843" w:hanging="425"/>
        <w:outlineLvl w:val="4"/>
        <w:rPr>
          <w:rFonts w:eastAsia="Calibri"/>
        </w:rPr>
      </w:pPr>
      <w:r>
        <w:rPr>
          <w:rFonts w:eastAsia="Calibri"/>
        </w:rPr>
        <w:t xml:space="preserve">a) wykorzystującej do wytwarzania energii elektrycznej biomasę spalaną w układach hybrydowych lub w dedykowanej instalacji spalania biomasy lub </w:t>
      </w:r>
    </w:p>
    <w:p w14:paraId="0AA578C6" w14:textId="77777777" w:rsidR="00384A15" w:rsidRDefault="00384A15" w:rsidP="00384A15">
      <w:pPr>
        <w:suppressAutoHyphens/>
        <w:ind w:left="1843" w:hanging="425"/>
        <w:outlineLvl w:val="4"/>
        <w:rPr>
          <w:rFonts w:eastAsia="Calibri"/>
        </w:rPr>
      </w:pPr>
      <w:r>
        <w:rPr>
          <w:rFonts w:eastAsia="Calibri"/>
        </w:rPr>
        <w:t>b) wytwarzającej energię elektryczną w wysokosprawnej kogeneracji;</w:t>
      </w:r>
    </w:p>
    <w:p w14:paraId="09170D83" w14:textId="77777777" w:rsidR="00384A15" w:rsidRDefault="00384A15" w:rsidP="00384A15">
      <w:pPr>
        <w:suppressAutoHyphens/>
        <w:ind w:left="1281" w:hanging="272"/>
        <w:outlineLvl w:val="4"/>
        <w:rPr>
          <w:rFonts w:eastAsia="Calibri"/>
        </w:rPr>
      </w:pPr>
      <w:r>
        <w:rPr>
          <w:rFonts w:eastAsia="Calibri"/>
        </w:rPr>
        <w:t>4)</w:t>
      </w:r>
      <w:r>
        <w:rPr>
          <w:rFonts w:eastAsia="Calibri"/>
        </w:rPr>
        <w:tab/>
        <w:t>drewno pełnowartościowe, zboże pełnowartościowe lub biomasa zanieczyszczona w celu zwiększenia jej wartości opałowej lub zawierająca substancje niewystępujące naturalnie w danym rodzaju biomasy – w przypadku dedykowanej instalacji spalania wielopaliwowego wykorzystującej do wytwarzania energii elektrycznej biomasę, biogaz, biogaz rolniczy oraz biopłyny;</w:t>
      </w:r>
    </w:p>
    <w:p w14:paraId="546E1C4D" w14:textId="77777777" w:rsidR="00384A15" w:rsidRDefault="00384A15" w:rsidP="00384A15">
      <w:pPr>
        <w:suppressAutoHyphens/>
        <w:ind w:left="1281" w:hanging="272"/>
        <w:outlineLvl w:val="4"/>
        <w:rPr>
          <w:rFonts w:eastAsia="Calibri"/>
        </w:rPr>
      </w:pPr>
      <w:r>
        <w:rPr>
          <w:rFonts w:eastAsia="Calibri"/>
        </w:rPr>
        <w:t>5)</w:t>
      </w:r>
      <w:r>
        <w:rPr>
          <w:rFonts w:eastAsia="Calibri"/>
        </w:rPr>
        <w:tab/>
        <w:t>biomasa pochodząca z upraw energetycznych lub odpad</w:t>
      </w:r>
      <w:r>
        <w:rPr>
          <w:rFonts w:eastAsia="Calibri" w:cs="Times"/>
        </w:rPr>
        <w:t>ó</w:t>
      </w:r>
      <w:r>
        <w:rPr>
          <w:rFonts w:eastAsia="Calibri"/>
        </w:rPr>
        <w:t>w i pozostałości z produkcji rolnej oraz przemysłu przetwarzającego jej produkty oraz zb</w:t>
      </w:r>
      <w:r>
        <w:rPr>
          <w:rFonts w:eastAsia="Calibri" w:cs="Times"/>
        </w:rPr>
        <w:t>ó</w:t>
      </w:r>
      <w:r>
        <w:rPr>
          <w:rFonts w:eastAsia="Calibri"/>
        </w:rPr>
        <w:t>ż innych niż zboża pełnowartościowe, w ilości nieprzekraczającej udziału określonego w przepisach wydanych na podstawie art. 61 ustawy z dnia ... o odnawialnych źródłach energii dla poszczeg</w:t>
      </w:r>
      <w:r>
        <w:rPr>
          <w:rFonts w:eastAsia="Calibri" w:cs="Times"/>
        </w:rPr>
        <w:t>ó</w:t>
      </w:r>
      <w:r>
        <w:rPr>
          <w:rFonts w:eastAsia="Calibri"/>
        </w:rPr>
        <w:t>lnych instalacji.”; klauzula ta zastępuje pouczenie organu o odpowiedzialności karnej za składanie fałszywych zeznań.</w:t>
      </w:r>
    </w:p>
    <w:p w14:paraId="1F409B47" w14:textId="77777777" w:rsidR="00384A15" w:rsidRDefault="00384A15" w:rsidP="00384A15">
      <w:pPr>
        <w:suppressAutoHyphens/>
        <w:jc w:val="center"/>
        <w:outlineLvl w:val="0"/>
        <w:rPr>
          <w:rFonts w:eastAsia="Calibri"/>
        </w:rPr>
      </w:pPr>
    </w:p>
    <w:p w14:paraId="0C91BC73" w14:textId="77777777" w:rsidR="00384A15" w:rsidRDefault="00384A15" w:rsidP="00384A15">
      <w:pPr>
        <w:suppressAutoHyphens/>
        <w:jc w:val="center"/>
        <w:outlineLvl w:val="0"/>
        <w:rPr>
          <w:rFonts w:eastAsia="Calibri"/>
          <w:b/>
        </w:rPr>
      </w:pPr>
      <w:r>
        <w:rPr>
          <w:rFonts w:eastAsia="Calibri"/>
          <w:b/>
        </w:rPr>
        <w:t xml:space="preserve">Art. 72. </w:t>
      </w:r>
    </w:p>
    <w:p w14:paraId="4DF75075" w14:textId="77777777" w:rsidR="00384A15" w:rsidRDefault="00384A15" w:rsidP="00384A15">
      <w:pPr>
        <w:pStyle w:val="tekstjed"/>
      </w:pPr>
      <w:r>
        <w:t>Rada Ministrów określa, w drodze rozporządzenia, w terminie do dnia 31 października każdego roku, maksymalną ilość i wartość energii elektrycznej z odnawialnych źr</w:t>
      </w:r>
      <w:r>
        <w:rPr>
          <w:rFonts w:cs="Times"/>
        </w:rPr>
        <w:t>ó</w:t>
      </w:r>
      <w:r>
        <w:t>deł energii, w tym maksymalną ilość energii elektrycznej, kt</w:t>
      </w:r>
      <w:r>
        <w:rPr>
          <w:rFonts w:cs="Times"/>
        </w:rPr>
        <w:t>ó</w:t>
      </w:r>
      <w:r>
        <w:t>ra może zostać wytworzona w instalacjach odnawialnego źr</w:t>
      </w:r>
      <w:r>
        <w:rPr>
          <w:rFonts w:cs="Times"/>
        </w:rPr>
        <w:t>ó</w:t>
      </w:r>
      <w:r>
        <w:t>dła energii o stopniu wykorzystania mocy zainstalowanej elektrycznej mniejszym niż 4000 MWh/MW/rok, wytworzonej przez wytwórców:</w:t>
      </w:r>
    </w:p>
    <w:p w14:paraId="23D679B0" w14:textId="77777777" w:rsidR="00384A15" w:rsidRDefault="00384A15" w:rsidP="00384A15">
      <w:pPr>
        <w:pStyle w:val="punkt"/>
      </w:pPr>
      <w:r>
        <w:t>1)</w:t>
      </w:r>
      <w:r>
        <w:tab/>
        <w:t>którzy złożyli deklarację o przystąpieniu do aukcji, o kt</w:t>
      </w:r>
      <w:r>
        <w:rPr>
          <w:rFonts w:cs="Times"/>
        </w:rPr>
        <w:t>ó</w:t>
      </w:r>
      <w:r>
        <w:t>rej mowa w art. 71 ust. 1, w:</w:t>
      </w:r>
    </w:p>
    <w:p w14:paraId="76071EF7" w14:textId="77777777" w:rsidR="00384A15" w:rsidRDefault="00384A15" w:rsidP="00384A15">
      <w:pPr>
        <w:pStyle w:val="litera"/>
      </w:pPr>
      <w:r>
        <w:t>a)</w:t>
      </w:r>
      <w:r>
        <w:tab/>
        <w:t>instalacjach odnawialnego źr</w:t>
      </w:r>
      <w:r>
        <w:rPr>
          <w:rFonts w:cs="Times"/>
        </w:rPr>
        <w:t>ó</w:t>
      </w:r>
      <w:r>
        <w:t>dła energii,</w:t>
      </w:r>
    </w:p>
    <w:p w14:paraId="0A3BD542" w14:textId="77777777" w:rsidR="00384A15" w:rsidRDefault="00384A15" w:rsidP="00384A15">
      <w:pPr>
        <w:pStyle w:val="litera"/>
      </w:pPr>
      <w:r>
        <w:t>b)</w:t>
      </w:r>
      <w:r>
        <w:tab/>
        <w:t>instalacjach odnawialnego źr</w:t>
      </w:r>
      <w:r>
        <w:rPr>
          <w:rFonts w:cs="Times"/>
        </w:rPr>
        <w:t>ó</w:t>
      </w:r>
      <w:r>
        <w:t>dła energii zmodernizowanych po dniu wejścia w życie rozdziału 4,</w:t>
      </w:r>
    </w:p>
    <w:p w14:paraId="3470EB44" w14:textId="77777777" w:rsidR="00384A15" w:rsidRDefault="00384A15" w:rsidP="00384A15">
      <w:pPr>
        <w:pStyle w:val="punkt"/>
      </w:pPr>
      <w:r>
        <w:t>2)</w:t>
      </w:r>
      <w:r>
        <w:tab/>
        <w:t xml:space="preserve"> po raz pierwszy po dniu zamknięcia aukcji w:</w:t>
      </w:r>
    </w:p>
    <w:p w14:paraId="6AFE6292" w14:textId="77777777" w:rsidR="00384A15" w:rsidRDefault="00384A15" w:rsidP="00384A15">
      <w:pPr>
        <w:pStyle w:val="litera"/>
      </w:pPr>
      <w:r>
        <w:t>a)</w:t>
      </w:r>
      <w:r>
        <w:tab/>
        <w:t>instalacjach odnawialnego źr</w:t>
      </w:r>
      <w:r>
        <w:rPr>
          <w:rFonts w:cs="Times"/>
        </w:rPr>
        <w:t>ó</w:t>
      </w:r>
      <w:r>
        <w:t>dła energii,</w:t>
      </w:r>
    </w:p>
    <w:p w14:paraId="3C187732" w14:textId="77777777" w:rsidR="00384A15" w:rsidRDefault="00384A15" w:rsidP="00384A15">
      <w:pPr>
        <w:pStyle w:val="litera"/>
      </w:pPr>
      <w:r>
        <w:t>b)</w:t>
      </w:r>
      <w:r>
        <w:tab/>
        <w:t>instalacjach odnawialnego źr</w:t>
      </w:r>
      <w:r>
        <w:rPr>
          <w:rFonts w:cs="Times"/>
        </w:rPr>
        <w:t>ó</w:t>
      </w:r>
      <w:r>
        <w:t>dła energii zmodernizowanych po dniu wejścia w życie rozdziału 4</w:t>
      </w:r>
    </w:p>
    <w:p w14:paraId="11A19242" w14:textId="77777777" w:rsidR="00384A15" w:rsidRDefault="00384A15" w:rsidP="00384A15">
      <w:pPr>
        <w:pStyle w:val="ustep"/>
        <w:ind w:firstLine="0"/>
      </w:pPr>
      <w:r>
        <w:t>– która może zostać sprzedana w drodze aukcji w następnym roku kalendarzowym, biorąc pod uwagę politykę energetyczną państwa, dotychczasowy udział energii i paliw wytworzonych w instalacjach odnawialnego źr</w:t>
      </w:r>
      <w:r>
        <w:rPr>
          <w:rFonts w:cs="Times"/>
        </w:rPr>
        <w:t>ó</w:t>
      </w:r>
      <w:r>
        <w:t>dła energii zużywanych w energetyce oraz w transporcie, bezpieczeństwo funkcjonowania systemu elektroenergetycznego, jak r</w:t>
      </w:r>
      <w:r>
        <w:rPr>
          <w:rFonts w:cs="Times"/>
        </w:rPr>
        <w:t>ó</w:t>
      </w:r>
      <w:r>
        <w:t>wnież zobowiązania wynikające z um</w:t>
      </w:r>
      <w:r>
        <w:rPr>
          <w:rFonts w:cs="Times"/>
        </w:rPr>
        <w:t>ó</w:t>
      </w:r>
      <w:r>
        <w:t>w międzynarodowych.</w:t>
      </w:r>
    </w:p>
    <w:p w14:paraId="7E74A053" w14:textId="77777777" w:rsidR="00384A15" w:rsidRDefault="00384A15" w:rsidP="00384A15">
      <w:pPr>
        <w:suppressAutoHyphens/>
        <w:jc w:val="center"/>
        <w:outlineLvl w:val="0"/>
        <w:rPr>
          <w:rFonts w:eastAsia="Calibri"/>
        </w:rPr>
      </w:pPr>
    </w:p>
    <w:p w14:paraId="5B3792C0" w14:textId="77777777" w:rsidR="00384A15" w:rsidRDefault="00384A15" w:rsidP="00384A15">
      <w:pPr>
        <w:suppressAutoHyphens/>
        <w:jc w:val="center"/>
        <w:outlineLvl w:val="0"/>
        <w:rPr>
          <w:rFonts w:eastAsia="Calibri"/>
          <w:b/>
        </w:rPr>
      </w:pPr>
      <w:r>
        <w:rPr>
          <w:rFonts w:eastAsia="Calibri"/>
          <w:b/>
        </w:rPr>
        <w:lastRenderedPageBreak/>
        <w:t xml:space="preserve">Art. 73. </w:t>
      </w:r>
    </w:p>
    <w:p w14:paraId="7E05C0AA" w14:textId="77777777" w:rsidR="00384A15" w:rsidRDefault="00384A15" w:rsidP="00384A15">
      <w:pPr>
        <w:suppressAutoHyphens/>
        <w:ind w:left="426" w:hanging="284"/>
        <w:outlineLvl w:val="2"/>
        <w:rPr>
          <w:rFonts w:eastAsia="Calibri"/>
        </w:rPr>
      </w:pPr>
      <w:r>
        <w:rPr>
          <w:rFonts w:eastAsia="Calibri"/>
        </w:rPr>
        <w:t>1. Prezes URE ogłasza, organizuje i przeprowadza aukcje nie rzadziej niż raz w roku.</w:t>
      </w:r>
    </w:p>
    <w:p w14:paraId="3DBD2FB2" w14:textId="77777777" w:rsidR="00384A15" w:rsidRDefault="00384A15" w:rsidP="00384A15">
      <w:pPr>
        <w:suppressAutoHyphens/>
        <w:ind w:left="426" w:hanging="284"/>
        <w:outlineLvl w:val="2"/>
        <w:rPr>
          <w:rFonts w:eastAsia="Calibri"/>
        </w:rPr>
      </w:pPr>
      <w:r>
        <w:rPr>
          <w:rFonts w:eastAsia="Calibri"/>
        </w:rPr>
        <w:t>2. Przedmiotem aukcji jest wytwarzanie energii elektrycznej z odnawialnych źr</w:t>
      </w:r>
      <w:r>
        <w:rPr>
          <w:rFonts w:eastAsia="Calibri" w:cs="Times"/>
        </w:rPr>
        <w:t>ó</w:t>
      </w:r>
      <w:r>
        <w:rPr>
          <w:rFonts w:eastAsia="Calibri"/>
        </w:rPr>
        <w:t>deł energii, o której mowa w ust. 3, z uwzględnieniem art. 74, pod warunkiem że do jej wytworzenia nie wykorzystano:</w:t>
      </w:r>
    </w:p>
    <w:p w14:paraId="1DDB95C2" w14:textId="77777777" w:rsidR="00384A15" w:rsidRDefault="00384A15" w:rsidP="00384A15">
      <w:pPr>
        <w:suppressAutoHyphens/>
        <w:ind w:left="840" w:hanging="284"/>
        <w:outlineLvl w:val="3"/>
        <w:rPr>
          <w:rFonts w:eastAsia="Calibri"/>
        </w:rPr>
      </w:pPr>
      <w:r>
        <w:rPr>
          <w:rFonts w:eastAsia="Calibri"/>
        </w:rPr>
        <w:t>1)</w:t>
      </w:r>
      <w:r>
        <w:rPr>
          <w:rFonts w:eastAsia="Calibri"/>
        </w:rPr>
        <w:tab/>
        <w:t>drewna pełnowartościowego oraz zb</w:t>
      </w:r>
      <w:r>
        <w:rPr>
          <w:rFonts w:eastAsia="Calibri" w:cs="Times"/>
        </w:rPr>
        <w:t>ó</w:t>
      </w:r>
      <w:r>
        <w:rPr>
          <w:rFonts w:eastAsia="Calibri"/>
        </w:rPr>
        <w:t xml:space="preserve">ż pełnowartościowych </w:t>
      </w:r>
      <w:r>
        <w:rPr>
          <w:rFonts w:eastAsia="Calibri" w:cs="Times"/>
        </w:rPr>
        <w:t>–</w:t>
      </w:r>
      <w:r>
        <w:rPr>
          <w:rFonts w:eastAsia="Calibri"/>
        </w:rPr>
        <w:t xml:space="preserve"> w przypadku instalacji odnawialnego źr</w:t>
      </w:r>
      <w:r>
        <w:rPr>
          <w:rFonts w:eastAsia="Calibri" w:cs="Times"/>
        </w:rPr>
        <w:t>ó</w:t>
      </w:r>
      <w:r>
        <w:rPr>
          <w:rFonts w:eastAsia="Calibri"/>
        </w:rPr>
        <w:t>dła energii wykorzystującej do wytwarzania energii elektrycznej biogaz inny niż biogaz rolniczy;</w:t>
      </w:r>
    </w:p>
    <w:p w14:paraId="0C0D0201" w14:textId="77777777" w:rsidR="00384A15" w:rsidRDefault="00384A15" w:rsidP="00384A15">
      <w:pPr>
        <w:suppressAutoHyphens/>
        <w:ind w:left="840" w:hanging="284"/>
        <w:outlineLvl w:val="3"/>
        <w:rPr>
          <w:rFonts w:eastAsia="Calibri"/>
        </w:rPr>
      </w:pPr>
      <w:r>
        <w:rPr>
          <w:rFonts w:eastAsia="Calibri"/>
        </w:rPr>
        <w:t>2)</w:t>
      </w:r>
      <w:r>
        <w:rPr>
          <w:rFonts w:eastAsia="Calibri"/>
        </w:rPr>
        <w:tab/>
        <w:t xml:space="preserve">paliw kopalnych lub paliw powstałych z ich przetworzenia, drewna pełnowartościowego oraz zboża pełnowartościowego </w:t>
      </w:r>
      <w:r>
        <w:rPr>
          <w:rFonts w:eastAsia="Calibri" w:cs="Times"/>
        </w:rPr>
        <w:t>–</w:t>
      </w:r>
      <w:r>
        <w:rPr>
          <w:rFonts w:eastAsia="Calibri"/>
        </w:rPr>
        <w:t xml:space="preserve"> w przypadku instalacji odnawialnego źr</w:t>
      </w:r>
      <w:r>
        <w:rPr>
          <w:rFonts w:eastAsia="Calibri" w:cs="Times"/>
        </w:rPr>
        <w:t>ó</w:t>
      </w:r>
      <w:r>
        <w:rPr>
          <w:rFonts w:eastAsia="Calibri"/>
        </w:rPr>
        <w:t>dła energii:</w:t>
      </w:r>
    </w:p>
    <w:p w14:paraId="6A12A1A0" w14:textId="77777777" w:rsidR="00384A15" w:rsidRDefault="00384A15" w:rsidP="00384A15">
      <w:pPr>
        <w:suppressAutoHyphens/>
        <w:ind w:left="1418" w:hanging="425"/>
        <w:outlineLvl w:val="3"/>
        <w:rPr>
          <w:rFonts w:eastAsia="Calibri"/>
        </w:rPr>
      </w:pPr>
      <w:r>
        <w:rPr>
          <w:rFonts w:eastAsia="Calibri"/>
        </w:rPr>
        <w:t xml:space="preserve">a) wykorzystującej do wytwarzania energii elektrycznej biomasę spalaną w układach hybrydowych lub w dedykowanej instalacji spalania biomasy lub </w:t>
      </w:r>
    </w:p>
    <w:p w14:paraId="67CF58FB" w14:textId="77777777" w:rsidR="00384A15" w:rsidRDefault="00384A15" w:rsidP="00384A15">
      <w:pPr>
        <w:suppressAutoHyphens/>
        <w:ind w:left="1418" w:hanging="425"/>
        <w:outlineLvl w:val="3"/>
        <w:rPr>
          <w:rFonts w:eastAsia="Calibri"/>
        </w:rPr>
      </w:pPr>
      <w:r>
        <w:rPr>
          <w:rFonts w:eastAsia="Calibri"/>
        </w:rPr>
        <w:t>b) wytwarzającej energię elektryczną w wysokosprawnej kogeneracji;</w:t>
      </w:r>
    </w:p>
    <w:p w14:paraId="18957791"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biomasy zanieczyszczonej w celu zwiększenia jej wartości opałowej lub zawierającej substancje niewystępujące naturalnie w danym rodzaju biomasy </w:t>
      </w:r>
      <w:r>
        <w:rPr>
          <w:rFonts w:eastAsia="Calibri" w:cs="Times"/>
        </w:rPr>
        <w:t>–</w:t>
      </w:r>
      <w:r>
        <w:rPr>
          <w:rFonts w:eastAsia="Calibri"/>
        </w:rPr>
        <w:t xml:space="preserve"> w przypadku instalacji odnawialnego źr</w:t>
      </w:r>
      <w:r>
        <w:rPr>
          <w:rFonts w:eastAsia="Calibri" w:cs="Times"/>
        </w:rPr>
        <w:t>ó</w:t>
      </w:r>
      <w:r>
        <w:rPr>
          <w:rFonts w:eastAsia="Calibri"/>
        </w:rPr>
        <w:t>dła energii innej niż instalacja termicznego przekształcania odpad</w:t>
      </w:r>
      <w:r>
        <w:rPr>
          <w:rFonts w:eastAsia="Calibri" w:cs="Times"/>
        </w:rPr>
        <w:t>ó</w:t>
      </w:r>
      <w:r>
        <w:rPr>
          <w:rFonts w:eastAsia="Calibri"/>
        </w:rPr>
        <w:t>w:</w:t>
      </w:r>
    </w:p>
    <w:p w14:paraId="3918BC1C" w14:textId="77777777" w:rsidR="00384A15" w:rsidRDefault="00384A15" w:rsidP="00384A15">
      <w:pPr>
        <w:suppressAutoHyphens/>
        <w:ind w:left="1418" w:hanging="425"/>
        <w:outlineLvl w:val="3"/>
        <w:rPr>
          <w:rFonts w:eastAsia="Calibri"/>
        </w:rPr>
      </w:pPr>
      <w:r>
        <w:rPr>
          <w:rFonts w:eastAsia="Calibri"/>
        </w:rPr>
        <w:t xml:space="preserve">a) wykorzystującej do wytwarzania energii elektrycznej biomasę spalaną w układach hybrydowych lub w dedykowanej instalacji spalania biomasy lub </w:t>
      </w:r>
    </w:p>
    <w:p w14:paraId="04F54E20" w14:textId="77777777" w:rsidR="00384A15" w:rsidRDefault="00384A15" w:rsidP="00384A15">
      <w:pPr>
        <w:suppressAutoHyphens/>
        <w:ind w:left="1418" w:hanging="425"/>
        <w:outlineLvl w:val="3"/>
        <w:rPr>
          <w:rFonts w:eastAsia="Calibri"/>
        </w:rPr>
      </w:pPr>
      <w:r>
        <w:rPr>
          <w:rFonts w:eastAsia="Calibri"/>
        </w:rPr>
        <w:t>b) wytwarzającej energię elektryczną w wysokosprawnej kogeneracji;</w:t>
      </w:r>
    </w:p>
    <w:p w14:paraId="51C2CDD5" w14:textId="77777777" w:rsidR="00384A15" w:rsidRDefault="00384A15" w:rsidP="00384A15">
      <w:pPr>
        <w:suppressAutoHyphens/>
        <w:ind w:left="840" w:hanging="284"/>
        <w:outlineLvl w:val="3"/>
        <w:rPr>
          <w:rFonts w:eastAsia="Calibri"/>
        </w:rPr>
      </w:pPr>
      <w:r>
        <w:rPr>
          <w:rFonts w:eastAsia="Calibri"/>
        </w:rPr>
        <w:t>4)</w:t>
      </w:r>
      <w:r>
        <w:rPr>
          <w:rFonts w:eastAsia="Calibri"/>
        </w:rPr>
        <w:tab/>
        <w:t xml:space="preserve">drewna pełnowartościowego, zboża pełnowartościowego lub biomasy zanieczyszczonej w celu zwiększenia jej wartości opałowej lub zawierającej substancje niewystępujące naturalnie w danym rodzaju biomasy </w:t>
      </w:r>
      <w:r>
        <w:rPr>
          <w:rFonts w:eastAsia="Calibri" w:cs="Times"/>
        </w:rPr>
        <w:t>–</w:t>
      </w:r>
      <w:r>
        <w:rPr>
          <w:rFonts w:eastAsia="Calibri"/>
        </w:rPr>
        <w:t xml:space="preserve"> w przypadku dedykowanej instalacji spalania wielopaliwowego wykorzystującej do wytwarzania energii elektrycznej biomasę, biogaz, biogaz rolniczy oraz biopłyny;</w:t>
      </w:r>
    </w:p>
    <w:p w14:paraId="395F44AA" w14:textId="77777777" w:rsidR="00384A15" w:rsidRDefault="00384A15" w:rsidP="00384A15">
      <w:pPr>
        <w:suppressAutoHyphens/>
        <w:ind w:left="840" w:hanging="284"/>
        <w:outlineLvl w:val="3"/>
        <w:rPr>
          <w:rFonts w:eastAsia="Calibri"/>
        </w:rPr>
      </w:pPr>
      <w:r>
        <w:rPr>
          <w:rFonts w:eastAsia="Calibri"/>
        </w:rPr>
        <w:t>5)</w:t>
      </w:r>
      <w:r>
        <w:rPr>
          <w:rFonts w:eastAsia="Calibri"/>
        </w:rPr>
        <w:tab/>
        <w:t>substratów innych niż wymienione w art. 2 pkt 2 – w przypadku wytwarzania energii elektrycznej z biogazu rolniczego;</w:t>
      </w:r>
    </w:p>
    <w:p w14:paraId="16D9F0E5" w14:textId="77777777" w:rsidR="00384A15" w:rsidRDefault="00384A15" w:rsidP="00384A15">
      <w:pPr>
        <w:suppressAutoHyphens/>
        <w:ind w:left="840" w:hanging="284"/>
        <w:outlineLvl w:val="3"/>
        <w:rPr>
          <w:rFonts w:eastAsia="Calibri"/>
        </w:rPr>
      </w:pPr>
      <w:r>
        <w:rPr>
          <w:rFonts w:eastAsia="Calibri"/>
        </w:rPr>
        <w:t>6)</w:t>
      </w:r>
      <w:r>
        <w:rPr>
          <w:rFonts w:eastAsia="Calibri"/>
        </w:rPr>
        <w:tab/>
        <w:t>substratów innych niż wymienione w art. 2 pkt 4 – w przypadku wytworzenia energii elektrycznej z biopłynów;</w:t>
      </w:r>
    </w:p>
    <w:p w14:paraId="41FB5171" w14:textId="77777777" w:rsidR="00384A15" w:rsidRDefault="00384A15" w:rsidP="00384A15">
      <w:pPr>
        <w:suppressAutoHyphens/>
        <w:ind w:left="840" w:hanging="284"/>
        <w:outlineLvl w:val="3"/>
        <w:rPr>
          <w:rFonts w:eastAsia="Calibri"/>
        </w:rPr>
      </w:pPr>
      <w:r>
        <w:rPr>
          <w:rFonts w:eastAsia="Calibri"/>
        </w:rPr>
        <w:t>7)</w:t>
      </w:r>
      <w:r>
        <w:rPr>
          <w:rFonts w:eastAsia="Calibri"/>
        </w:rPr>
        <w:tab/>
        <w:t>biomasy pochodzącej z upraw energetycznych lub odpad</w:t>
      </w:r>
      <w:r>
        <w:rPr>
          <w:rFonts w:eastAsia="Calibri" w:cs="Times"/>
        </w:rPr>
        <w:t>ó</w:t>
      </w:r>
      <w:r>
        <w:rPr>
          <w:rFonts w:eastAsia="Calibri"/>
        </w:rPr>
        <w:t>w i pozostałości z produkcji rolnej oraz przemysłu przetwarzającego jej produkty oraz zbóż innych niż zboża pełnowartościowe, w ilości nieprzekraczającej udziału określonego w przepisach wydanych na podstawie art. 61 dla poszczeg</w:t>
      </w:r>
      <w:r>
        <w:rPr>
          <w:rFonts w:eastAsia="Calibri" w:cs="Times"/>
        </w:rPr>
        <w:t>ó</w:t>
      </w:r>
      <w:r>
        <w:rPr>
          <w:rFonts w:eastAsia="Calibri"/>
        </w:rPr>
        <w:t>lnych instalacji.</w:t>
      </w:r>
    </w:p>
    <w:p w14:paraId="61702421" w14:textId="77777777" w:rsidR="00384A15" w:rsidRDefault="00384A15" w:rsidP="00384A15">
      <w:pPr>
        <w:suppressAutoHyphens/>
        <w:ind w:left="426" w:hanging="284"/>
        <w:outlineLvl w:val="2"/>
        <w:rPr>
          <w:rFonts w:eastAsia="Calibri"/>
        </w:rPr>
      </w:pPr>
      <w:r>
        <w:rPr>
          <w:rFonts w:eastAsia="Calibri"/>
        </w:rPr>
        <w:t>3. Prezes URE przeprowadza odrębne aukcje na sprzedaż energii elektrycznej wytwarzanej w instalacjach odnawialnego źr</w:t>
      </w:r>
      <w:r>
        <w:rPr>
          <w:rFonts w:eastAsia="Calibri" w:cs="Times"/>
        </w:rPr>
        <w:t>ó</w:t>
      </w:r>
      <w:r>
        <w:rPr>
          <w:rFonts w:eastAsia="Calibri"/>
        </w:rPr>
        <w:t>dła energii, o kt</w:t>
      </w:r>
      <w:r>
        <w:rPr>
          <w:rFonts w:eastAsia="Calibri" w:cs="Times"/>
        </w:rPr>
        <w:t>ó</w:t>
      </w:r>
      <w:r>
        <w:rPr>
          <w:rFonts w:eastAsia="Calibri"/>
        </w:rPr>
        <w:t>rych mowa w art. 72.</w:t>
      </w:r>
    </w:p>
    <w:p w14:paraId="2626FC27" w14:textId="77777777" w:rsidR="00384A15" w:rsidRDefault="00384A15" w:rsidP="00384A15">
      <w:pPr>
        <w:suppressAutoHyphens/>
        <w:ind w:left="426" w:hanging="284"/>
        <w:outlineLvl w:val="2"/>
        <w:rPr>
          <w:rFonts w:eastAsia="Calibri"/>
        </w:rPr>
      </w:pPr>
      <w:r>
        <w:rPr>
          <w:rFonts w:eastAsia="Calibri"/>
        </w:rPr>
        <w:t>4. Aukcje przeprowadza się oddzielnie na sprzedaż energii elektrycznej wytwarzanej z odnawialnych źr</w:t>
      </w:r>
      <w:r>
        <w:rPr>
          <w:rFonts w:eastAsia="Calibri" w:cs="Times"/>
        </w:rPr>
        <w:t>ó</w:t>
      </w:r>
      <w:r>
        <w:rPr>
          <w:rFonts w:eastAsia="Calibri"/>
        </w:rPr>
        <w:t>deł energii wytworzonej w instalacjach odnawialnego źr</w:t>
      </w:r>
      <w:r>
        <w:rPr>
          <w:rFonts w:eastAsia="Calibri" w:cs="Times"/>
        </w:rPr>
        <w:t>ó</w:t>
      </w:r>
      <w:r>
        <w:rPr>
          <w:rFonts w:eastAsia="Calibri"/>
        </w:rPr>
        <w:t>dła energii o łącznej mocy zainstalowanej elektrycznej:</w:t>
      </w:r>
    </w:p>
    <w:p w14:paraId="40A428CD" w14:textId="77777777" w:rsidR="00384A15" w:rsidRDefault="00384A15" w:rsidP="00384A15">
      <w:pPr>
        <w:suppressAutoHyphens/>
        <w:ind w:left="840" w:hanging="284"/>
        <w:outlineLvl w:val="3"/>
        <w:rPr>
          <w:rFonts w:eastAsia="Calibri"/>
        </w:rPr>
      </w:pPr>
      <w:r>
        <w:rPr>
          <w:rFonts w:eastAsia="Calibri"/>
        </w:rPr>
        <w:t>1)</w:t>
      </w:r>
      <w:r>
        <w:rPr>
          <w:rFonts w:eastAsia="Calibri"/>
        </w:rPr>
        <w:tab/>
        <w:t>nie większej niż 1 MW;</w:t>
      </w:r>
    </w:p>
    <w:p w14:paraId="74BE28FF" w14:textId="77777777" w:rsidR="00384A15" w:rsidRDefault="00384A15" w:rsidP="00384A15">
      <w:pPr>
        <w:suppressAutoHyphens/>
        <w:ind w:left="840" w:hanging="284"/>
        <w:outlineLvl w:val="3"/>
        <w:rPr>
          <w:rFonts w:eastAsia="Calibri"/>
        </w:rPr>
      </w:pPr>
      <w:r>
        <w:rPr>
          <w:rFonts w:eastAsia="Calibri"/>
        </w:rPr>
        <w:lastRenderedPageBreak/>
        <w:t>2)</w:t>
      </w:r>
      <w:r>
        <w:rPr>
          <w:rFonts w:eastAsia="Calibri"/>
        </w:rPr>
        <w:tab/>
        <w:t>większej niż 1 MW.</w:t>
      </w:r>
    </w:p>
    <w:p w14:paraId="3E37A763" w14:textId="77777777" w:rsidR="00384A15" w:rsidRDefault="00384A15" w:rsidP="00384A15">
      <w:pPr>
        <w:suppressAutoHyphens/>
        <w:ind w:left="426" w:hanging="284"/>
        <w:outlineLvl w:val="2"/>
        <w:rPr>
          <w:rFonts w:eastAsia="Calibri"/>
        </w:rPr>
      </w:pPr>
      <w:r>
        <w:rPr>
          <w:rFonts w:eastAsia="Calibri"/>
        </w:rPr>
        <w:t>5. W przypadku gdy ilość lub wartość energii elektrycznej z odnawialnych źr</w:t>
      </w:r>
      <w:r>
        <w:rPr>
          <w:rFonts w:eastAsia="Calibri" w:cs="Times"/>
        </w:rPr>
        <w:t>ó</w:t>
      </w:r>
      <w:r>
        <w:rPr>
          <w:rFonts w:eastAsia="Calibri"/>
        </w:rPr>
        <w:t>deł energii elektrycznej określonej w przepisach wydanych na podstawie art. 72 nie zostanie wyczerpana, Prezes URE może przeprowadzić w danym roku kolejne aukcje.</w:t>
      </w:r>
    </w:p>
    <w:p w14:paraId="781D5841" w14:textId="77777777" w:rsidR="00384A15" w:rsidRDefault="00384A15" w:rsidP="00384A15">
      <w:pPr>
        <w:suppressAutoHyphens/>
        <w:ind w:left="426" w:hanging="284"/>
        <w:outlineLvl w:val="2"/>
        <w:rPr>
          <w:rFonts w:eastAsia="Calibri"/>
        </w:rPr>
      </w:pPr>
      <w:r>
        <w:rPr>
          <w:rFonts w:eastAsia="Calibri"/>
        </w:rPr>
        <w:t xml:space="preserve">6. </w:t>
      </w:r>
      <w:r>
        <w:t>Nie mniej niż 25% ilości energii elektrycznej wytwarzanej z odnawialnych źródeł energii wytworzonej w instalacjach, o których mowa w art. 72 pkt 2, sprzedanej w drodze aukcji powinna zostać wytworzona w instalacjach odnawialnego źródła energii o łącznej mocy zainstalowanej elektrycznej nie większej niż 1 MW.</w:t>
      </w:r>
    </w:p>
    <w:p w14:paraId="18CFA6E8" w14:textId="77777777" w:rsidR="00384A15" w:rsidRDefault="00384A15" w:rsidP="00384A15">
      <w:pPr>
        <w:suppressAutoHyphens/>
        <w:ind w:left="426" w:hanging="284"/>
        <w:outlineLvl w:val="2"/>
        <w:rPr>
          <w:rFonts w:eastAsia="Calibri"/>
        </w:rPr>
      </w:pPr>
      <w:r>
        <w:rPr>
          <w:rFonts w:eastAsia="Calibri"/>
        </w:rPr>
        <w:t>7. Minister właściwy do spraw gospodarki określa, w drodze rozporządzenia, w terminie do dnia 30 listopada każdego roku, ilość i wartość energii elektrycznej wytworzonej w instalacjach odnawialnego źr</w:t>
      </w:r>
      <w:r>
        <w:rPr>
          <w:rFonts w:eastAsia="Calibri" w:cs="Times"/>
        </w:rPr>
        <w:t>ó</w:t>
      </w:r>
      <w:r>
        <w:rPr>
          <w:rFonts w:eastAsia="Calibri"/>
        </w:rPr>
        <w:t>dła energii o łącznej mocy zainstalowanej elektrycznej nie większej niż 1 MW, jaka powinna zostać sprzedana w drodze aukcji w następnym roku kalendarzowym, biorąc pod uwagę politykę energetyczną państwa oraz łączną ilość i wartość energii, kt</w:t>
      </w:r>
      <w:r>
        <w:rPr>
          <w:rFonts w:eastAsia="Calibri" w:cs="Times"/>
        </w:rPr>
        <w:t>ó</w:t>
      </w:r>
      <w:r>
        <w:rPr>
          <w:rFonts w:eastAsia="Calibri"/>
        </w:rPr>
        <w:t>ra w następnym roku ma zostać sprzedana w drodze aukcji.</w:t>
      </w:r>
    </w:p>
    <w:p w14:paraId="7142DE55" w14:textId="77777777" w:rsidR="00384A15" w:rsidRDefault="00384A15" w:rsidP="00384A15">
      <w:pPr>
        <w:suppressAutoHyphens/>
        <w:jc w:val="center"/>
        <w:outlineLvl w:val="0"/>
        <w:rPr>
          <w:rFonts w:eastAsia="Calibri"/>
        </w:rPr>
      </w:pPr>
    </w:p>
    <w:p w14:paraId="2D584ABB" w14:textId="77777777" w:rsidR="00384A15" w:rsidRDefault="00384A15" w:rsidP="00384A15">
      <w:pPr>
        <w:suppressAutoHyphens/>
        <w:jc w:val="center"/>
        <w:outlineLvl w:val="0"/>
        <w:rPr>
          <w:rFonts w:eastAsia="Calibri"/>
          <w:b/>
        </w:rPr>
      </w:pPr>
      <w:r>
        <w:rPr>
          <w:rFonts w:eastAsia="Calibri"/>
          <w:b/>
        </w:rPr>
        <w:t xml:space="preserve">Art. 74. </w:t>
      </w:r>
    </w:p>
    <w:p w14:paraId="2F37B855" w14:textId="77777777" w:rsidR="00384A15" w:rsidRDefault="00384A15" w:rsidP="00384A15">
      <w:pPr>
        <w:suppressAutoHyphens/>
        <w:ind w:left="426" w:hanging="284"/>
        <w:outlineLvl w:val="2"/>
        <w:rPr>
          <w:rFonts w:eastAsia="Calibri"/>
        </w:rPr>
      </w:pPr>
      <w:r>
        <w:rPr>
          <w:rFonts w:eastAsia="Calibri"/>
        </w:rPr>
        <w:t>1. Energia elektryczna z odnawialnych źr</w:t>
      </w:r>
      <w:r>
        <w:rPr>
          <w:rFonts w:eastAsia="Calibri" w:cs="Times"/>
        </w:rPr>
        <w:t>ó</w:t>
      </w:r>
      <w:r>
        <w:rPr>
          <w:rFonts w:eastAsia="Calibri"/>
        </w:rPr>
        <w:t>deł energii wytworzona po raz pierwszy po dniu zakończenia aukcji w instalacji odnawialnego źr</w:t>
      </w:r>
      <w:r>
        <w:rPr>
          <w:rFonts w:eastAsia="Calibri" w:cs="Times"/>
        </w:rPr>
        <w:t>ó</w:t>
      </w:r>
      <w:r>
        <w:rPr>
          <w:rFonts w:eastAsia="Calibri"/>
        </w:rPr>
        <w:t>dła energii lub w instalacji zmodernizowanej po dniu wejścia w życie rozdziału 4 może zostać sprzedana w drodze aukcji wyłącznie w przypadku, gdy urządzenia wchodzące w skład tych instalacji, służące do wytwarzania tej energii elektrycznej, zamontowane w czasie budowy albo modernizacji, zostały wyprodukowane nie później niż w terminie 48 miesięcy, a w przypadku instalacji wykorzystującej do wytworzenia energii elektrycznej na morzu siłę wiatru nie później niż w terminie 72 miesięcy, przed dniem wytworzenia po raz pierwszy energii elektrycznej w tej instalacji odnawialnego źr</w:t>
      </w:r>
      <w:r>
        <w:rPr>
          <w:rFonts w:eastAsia="Calibri" w:cs="Times"/>
        </w:rPr>
        <w:t>ó</w:t>
      </w:r>
      <w:r>
        <w:rPr>
          <w:rFonts w:eastAsia="Calibri"/>
        </w:rPr>
        <w:t>dła energii.</w:t>
      </w:r>
    </w:p>
    <w:p w14:paraId="07A76AE6" w14:textId="77777777" w:rsidR="00384A15" w:rsidRDefault="00384A15" w:rsidP="00384A15">
      <w:pPr>
        <w:suppressAutoHyphens/>
        <w:ind w:left="426" w:hanging="284"/>
        <w:outlineLvl w:val="2"/>
        <w:rPr>
          <w:rFonts w:eastAsia="Calibri"/>
        </w:rPr>
      </w:pPr>
      <w:r>
        <w:rPr>
          <w:rFonts w:eastAsia="Calibri"/>
        </w:rPr>
        <w:t>2. Energia elektryczna z odnawialnych źr</w:t>
      </w:r>
      <w:r>
        <w:rPr>
          <w:rFonts w:eastAsia="Calibri" w:cs="Times"/>
        </w:rPr>
        <w:t>ó</w:t>
      </w:r>
      <w:r>
        <w:rPr>
          <w:rFonts w:eastAsia="Calibri"/>
        </w:rPr>
        <w:t>deł energii wytworzona w instalacji odnawialnego źr</w:t>
      </w:r>
      <w:r>
        <w:rPr>
          <w:rFonts w:eastAsia="Calibri" w:cs="Times"/>
        </w:rPr>
        <w:t>ó</w:t>
      </w:r>
      <w:r>
        <w:rPr>
          <w:rFonts w:eastAsia="Calibri"/>
        </w:rPr>
        <w:t>dła energii zmodernizowanej po dniu wejścia w życie rozdziału 4 może zostać sprzedana w drodze aukcji wyłącznie w przypadku, gdy:</w:t>
      </w:r>
    </w:p>
    <w:p w14:paraId="3CBCC11D" w14:textId="77777777" w:rsidR="00384A15" w:rsidRDefault="00384A15" w:rsidP="00384A15">
      <w:pPr>
        <w:suppressAutoHyphens/>
        <w:ind w:left="840" w:hanging="284"/>
        <w:outlineLvl w:val="3"/>
        <w:rPr>
          <w:rFonts w:eastAsia="Calibri"/>
        </w:rPr>
      </w:pPr>
      <w:r>
        <w:rPr>
          <w:rFonts w:eastAsia="Calibri"/>
        </w:rPr>
        <w:t>1)</w:t>
      </w:r>
      <w:r>
        <w:rPr>
          <w:rFonts w:eastAsia="Calibri"/>
        </w:rPr>
        <w:tab/>
        <w:t>w wyniku modernizacji instalacji odnawialnego źr</w:t>
      </w:r>
      <w:r>
        <w:rPr>
          <w:rFonts w:eastAsia="Calibri" w:cs="Times"/>
        </w:rPr>
        <w:t>ó</w:t>
      </w:r>
      <w:r>
        <w:rPr>
          <w:rFonts w:eastAsia="Calibri"/>
        </w:rPr>
        <w:t>dła energii nastąpił przyrost łącznej mocy zainstalowanej elektrycznej;</w:t>
      </w:r>
    </w:p>
    <w:p w14:paraId="30493AEC" w14:textId="77777777" w:rsidR="00384A15" w:rsidRDefault="00384A15" w:rsidP="00384A15">
      <w:pPr>
        <w:suppressAutoHyphens/>
        <w:ind w:left="840" w:hanging="284"/>
        <w:outlineLvl w:val="3"/>
        <w:rPr>
          <w:rFonts w:eastAsia="Calibri"/>
        </w:rPr>
      </w:pPr>
      <w:r>
        <w:rPr>
          <w:rFonts w:eastAsia="Calibri"/>
        </w:rPr>
        <w:t>2)</w:t>
      </w:r>
      <w:r>
        <w:rPr>
          <w:rFonts w:eastAsia="Calibri"/>
        </w:rPr>
        <w:tab/>
        <w:t>nakłady na modernizację instalacji odnawialnego źr</w:t>
      </w:r>
      <w:r>
        <w:rPr>
          <w:rFonts w:eastAsia="Calibri" w:cs="Times"/>
        </w:rPr>
        <w:t>ó</w:t>
      </w:r>
      <w:r>
        <w:rPr>
          <w:rFonts w:eastAsia="Calibri"/>
        </w:rPr>
        <w:t>dła energii wyniosły nie mniej niż 30% wartości początkowej modernizowanej instalacji;</w:t>
      </w:r>
    </w:p>
    <w:p w14:paraId="04662ADB" w14:textId="77777777" w:rsidR="00384A15" w:rsidRDefault="00384A15" w:rsidP="00384A15">
      <w:pPr>
        <w:suppressAutoHyphens/>
        <w:ind w:left="840" w:hanging="284"/>
        <w:outlineLvl w:val="3"/>
        <w:rPr>
          <w:rFonts w:eastAsia="Calibri"/>
        </w:rPr>
      </w:pPr>
      <w:r>
        <w:rPr>
          <w:rFonts w:eastAsia="Calibri"/>
        </w:rPr>
        <w:t>3)</w:t>
      </w:r>
      <w:r>
        <w:rPr>
          <w:rFonts w:eastAsia="Calibri"/>
        </w:rPr>
        <w:tab/>
        <w:t>zmodernizowana instalacja odnawialnego źr</w:t>
      </w:r>
      <w:r>
        <w:rPr>
          <w:rFonts w:eastAsia="Calibri" w:cs="Times"/>
        </w:rPr>
        <w:t>ó</w:t>
      </w:r>
      <w:r>
        <w:rPr>
          <w:rFonts w:eastAsia="Calibri"/>
        </w:rPr>
        <w:t>dła energii nie będzie wykorzystywana do wytwarzania energii elektrycznej z biomasy, biopłyn</w:t>
      </w:r>
      <w:r>
        <w:rPr>
          <w:rFonts w:eastAsia="Calibri" w:cs="Times"/>
        </w:rPr>
        <w:t>ó</w:t>
      </w:r>
      <w:r>
        <w:rPr>
          <w:rFonts w:eastAsia="Calibri"/>
        </w:rPr>
        <w:t>w, biogazu lub biogazu rolniczego w instalacjach spalania wielopaliwowego innych niż dedykowane instalacje spalania wielopaliwowego.</w:t>
      </w:r>
    </w:p>
    <w:p w14:paraId="5E86D319" w14:textId="77777777" w:rsidR="00384A15" w:rsidRDefault="00384A15" w:rsidP="00384A15">
      <w:pPr>
        <w:suppressAutoHyphens/>
        <w:ind w:left="426" w:hanging="284"/>
        <w:outlineLvl w:val="2"/>
        <w:rPr>
          <w:rFonts w:eastAsia="Calibri"/>
        </w:rPr>
      </w:pPr>
      <w:r>
        <w:rPr>
          <w:rFonts w:eastAsia="Calibri"/>
        </w:rPr>
        <w:t>3. W przypadku modernizacji instalacji:</w:t>
      </w:r>
    </w:p>
    <w:p w14:paraId="755D411E" w14:textId="77777777" w:rsidR="00384A15" w:rsidRDefault="00384A15" w:rsidP="00384A15">
      <w:pPr>
        <w:suppressAutoHyphens/>
        <w:ind w:left="840" w:hanging="284"/>
        <w:outlineLvl w:val="3"/>
        <w:rPr>
          <w:rFonts w:eastAsia="Calibri"/>
        </w:rPr>
      </w:pPr>
      <w:r>
        <w:rPr>
          <w:rFonts w:eastAsia="Calibri"/>
        </w:rPr>
        <w:t>1)</w:t>
      </w:r>
      <w:r>
        <w:rPr>
          <w:rFonts w:eastAsia="Calibri"/>
        </w:rPr>
        <w:tab/>
        <w:t>niestanowiącej instalacji odnawialnego źr</w:t>
      </w:r>
      <w:r>
        <w:rPr>
          <w:rFonts w:eastAsia="Calibri" w:cs="Times"/>
        </w:rPr>
        <w:t>ó</w:t>
      </w:r>
      <w:r>
        <w:rPr>
          <w:rFonts w:eastAsia="Calibri"/>
        </w:rPr>
        <w:t>dła energii, w wyniku kt</w:t>
      </w:r>
      <w:r>
        <w:rPr>
          <w:rFonts w:eastAsia="Calibri" w:cs="Times"/>
        </w:rPr>
        <w:t>ó</w:t>
      </w:r>
      <w:r>
        <w:rPr>
          <w:rFonts w:eastAsia="Calibri"/>
        </w:rPr>
        <w:t>rej powstała instalacja odnawialnego źr</w:t>
      </w:r>
      <w:r>
        <w:rPr>
          <w:rFonts w:eastAsia="Calibri" w:cs="Times"/>
        </w:rPr>
        <w:t>ó</w:t>
      </w:r>
      <w:r>
        <w:rPr>
          <w:rFonts w:eastAsia="Calibri"/>
        </w:rPr>
        <w:t>dła energii,</w:t>
      </w:r>
      <w:r>
        <w:t xml:space="preserve"> </w:t>
      </w:r>
      <w:r>
        <w:rPr>
          <w:rFonts w:eastAsia="Calibri"/>
        </w:rPr>
        <w:t>innej niż dedykowana instalacja spalania wielopaliwowego, albo</w:t>
      </w:r>
    </w:p>
    <w:p w14:paraId="15981057" w14:textId="77777777" w:rsidR="00384A15" w:rsidRDefault="00384A15" w:rsidP="00384A15">
      <w:pPr>
        <w:suppressAutoHyphens/>
        <w:ind w:left="840" w:hanging="284"/>
        <w:outlineLvl w:val="3"/>
        <w:rPr>
          <w:rFonts w:eastAsia="Calibri"/>
        </w:rPr>
      </w:pPr>
      <w:r>
        <w:rPr>
          <w:rFonts w:eastAsia="Calibri"/>
        </w:rPr>
        <w:lastRenderedPageBreak/>
        <w:t>2)</w:t>
      </w:r>
      <w:r>
        <w:rPr>
          <w:rFonts w:eastAsia="Calibri"/>
        </w:rPr>
        <w:tab/>
        <w:t>spalania wielopaliwowego, w wyniku której powstała instalacja odnawialnego źr</w:t>
      </w:r>
      <w:r>
        <w:rPr>
          <w:rFonts w:eastAsia="Calibri" w:cs="Times"/>
        </w:rPr>
        <w:t>ó</w:t>
      </w:r>
      <w:r>
        <w:rPr>
          <w:rFonts w:eastAsia="Calibri"/>
        </w:rPr>
        <w:t>dła energii, kt</w:t>
      </w:r>
      <w:r>
        <w:rPr>
          <w:rFonts w:eastAsia="Calibri" w:cs="Times"/>
        </w:rPr>
        <w:t>ó</w:t>
      </w:r>
      <w:r>
        <w:rPr>
          <w:rFonts w:eastAsia="Calibri"/>
        </w:rPr>
        <w:t>ra nie będzie wykorzystywana do wytwarzania energii elektrycznej w instalacji spalania wielopaliwowego, albo</w:t>
      </w:r>
    </w:p>
    <w:p w14:paraId="05B7976D" w14:textId="77777777" w:rsidR="00384A15" w:rsidRDefault="00384A15" w:rsidP="00384A15">
      <w:pPr>
        <w:suppressAutoHyphens/>
        <w:ind w:left="840" w:hanging="284"/>
        <w:outlineLvl w:val="3"/>
        <w:rPr>
          <w:rFonts w:eastAsia="Calibri"/>
        </w:rPr>
      </w:pPr>
      <w:r>
        <w:rPr>
          <w:rFonts w:eastAsia="Calibri"/>
        </w:rPr>
        <w:t>3)</w:t>
      </w:r>
      <w:r>
        <w:rPr>
          <w:rFonts w:eastAsia="Calibri"/>
        </w:rPr>
        <w:tab/>
        <w:t>odnawialnego źr</w:t>
      </w:r>
      <w:r>
        <w:rPr>
          <w:rFonts w:eastAsia="Calibri" w:cs="Times"/>
        </w:rPr>
        <w:t>ó</w:t>
      </w:r>
      <w:r>
        <w:rPr>
          <w:rFonts w:eastAsia="Calibri"/>
        </w:rPr>
        <w:t xml:space="preserve">dła energii o łącznej mocy zainstalowanej elektrycznej nie większej niż 5 MW, wykorzystującej hydroenergię do wytworzenia energii elektrycznej </w:t>
      </w:r>
    </w:p>
    <w:p w14:paraId="6F38DE74" w14:textId="77777777" w:rsidR="00384A15" w:rsidRDefault="00384A15" w:rsidP="00384A15">
      <w:pPr>
        <w:suppressAutoHyphens/>
        <w:ind w:left="567" w:hanging="11"/>
        <w:outlineLvl w:val="3"/>
        <w:rPr>
          <w:rFonts w:eastAsia="Calibri"/>
        </w:rPr>
      </w:pPr>
      <w:r>
        <w:rPr>
          <w:rFonts w:eastAsia="Calibri"/>
        </w:rPr>
        <w:t>– energia elektryczna wytworzona w zmodernizowanej instalacji odnawialnego źr</w:t>
      </w:r>
      <w:r>
        <w:rPr>
          <w:rFonts w:eastAsia="Calibri" w:cs="Times"/>
        </w:rPr>
        <w:t>ó</w:t>
      </w:r>
      <w:r>
        <w:rPr>
          <w:rFonts w:eastAsia="Calibri"/>
        </w:rPr>
        <w:t>dła energii może zostać sprzedana w drodze aukcji po spełnieniu warunków, o których mowa w ust. 1 oraz ust. 2 pkt 2 i 3.</w:t>
      </w:r>
    </w:p>
    <w:p w14:paraId="73BAE845" w14:textId="77777777" w:rsidR="00384A15" w:rsidRDefault="00384A15" w:rsidP="00384A15">
      <w:pPr>
        <w:suppressAutoHyphens/>
        <w:ind w:left="426" w:hanging="284"/>
        <w:outlineLvl w:val="2"/>
        <w:rPr>
          <w:rFonts w:eastAsia="Calibri"/>
        </w:rPr>
      </w:pPr>
      <w:r>
        <w:rPr>
          <w:rFonts w:eastAsia="Calibri"/>
        </w:rPr>
        <w:t>4. Energia elektryczna z odnawialnych źr</w:t>
      </w:r>
      <w:r>
        <w:rPr>
          <w:rFonts w:eastAsia="Calibri" w:cs="Times"/>
        </w:rPr>
        <w:t>ó</w:t>
      </w:r>
      <w:r>
        <w:rPr>
          <w:rFonts w:eastAsia="Calibri"/>
        </w:rPr>
        <w:t>deł energii wytworzona po raz pierwszy po dniu zakończenia aukcji w instalacji odnawialnego źr</w:t>
      </w:r>
      <w:r>
        <w:rPr>
          <w:rFonts w:eastAsia="Calibri" w:cs="Times"/>
        </w:rPr>
        <w:t>ó</w:t>
      </w:r>
      <w:r>
        <w:rPr>
          <w:rFonts w:eastAsia="Calibri"/>
        </w:rPr>
        <w:t>dła energii albo w zmodernizowanej instalacji odnawialnego źr</w:t>
      </w:r>
      <w:r>
        <w:rPr>
          <w:rFonts w:eastAsia="Calibri" w:cs="Times"/>
        </w:rPr>
        <w:t>ó</w:t>
      </w:r>
      <w:r>
        <w:rPr>
          <w:rFonts w:eastAsia="Calibri"/>
        </w:rPr>
        <w:t>dła energii, wykorzystującej do wytwarzania tej energii elektrycznej biomasę spalaną w dedykowanej instalacji spalania biomasy lub w układach hybrydowych, może zostać sprzedana w drodze aukcji wyłącznie w przypadku, gdy zostanie wytworzona w instalacji odnawialnego źr</w:t>
      </w:r>
      <w:r>
        <w:rPr>
          <w:rFonts w:eastAsia="Calibri" w:cs="Times"/>
        </w:rPr>
        <w:t>ó</w:t>
      </w:r>
      <w:r>
        <w:rPr>
          <w:rFonts w:eastAsia="Calibri"/>
        </w:rPr>
        <w:t>dła energii o:</w:t>
      </w:r>
    </w:p>
    <w:p w14:paraId="646DA111" w14:textId="77777777" w:rsidR="00384A15" w:rsidRDefault="00384A15" w:rsidP="00384A15">
      <w:pPr>
        <w:suppressAutoHyphens/>
        <w:ind w:left="851" w:hanging="284"/>
        <w:outlineLvl w:val="2"/>
        <w:rPr>
          <w:rFonts w:eastAsia="Calibri"/>
        </w:rPr>
      </w:pPr>
      <w:r>
        <w:rPr>
          <w:rFonts w:eastAsia="Calibri"/>
        </w:rPr>
        <w:t>1) łącznej mocy zainstalowanej elektrycznej nie większej niż 50 MW;</w:t>
      </w:r>
    </w:p>
    <w:p w14:paraId="5CC8E8B5" w14:textId="77777777" w:rsidR="00384A15" w:rsidRDefault="00384A15" w:rsidP="00384A15">
      <w:pPr>
        <w:suppressAutoHyphens/>
        <w:ind w:left="851" w:hanging="284"/>
        <w:outlineLvl w:val="2"/>
        <w:rPr>
          <w:rFonts w:eastAsia="Calibri"/>
        </w:rPr>
      </w:pPr>
      <w:r>
        <w:rPr>
          <w:rFonts w:eastAsia="Calibri"/>
        </w:rPr>
        <w:t>2) mocy osiągalnej cieplnej w skojarzeniu nie większej niż 150 MW</w:t>
      </w:r>
      <w:r>
        <w:rPr>
          <w:rFonts w:eastAsia="Calibri"/>
          <w:bCs/>
          <w:vertAlign w:val="subscript"/>
        </w:rPr>
        <w:t xml:space="preserve">t </w:t>
      </w:r>
      <w:r>
        <w:rPr>
          <w:rFonts w:eastAsia="Calibri"/>
          <w:bCs/>
        </w:rPr>
        <w:t>–</w:t>
      </w:r>
      <w:r>
        <w:rPr>
          <w:rFonts w:eastAsia="Calibri"/>
        </w:rPr>
        <w:t xml:space="preserve"> w przypadku instalacji odnawialnego źr</w:t>
      </w:r>
      <w:r>
        <w:rPr>
          <w:rFonts w:eastAsia="Calibri" w:cs="Times"/>
        </w:rPr>
        <w:t>ó</w:t>
      </w:r>
      <w:r>
        <w:rPr>
          <w:rFonts w:eastAsia="Calibri"/>
        </w:rPr>
        <w:t>dła energii wytwarzającej energię elektryczną w wysokosprawnej kogeneracji.</w:t>
      </w:r>
    </w:p>
    <w:p w14:paraId="2294584C" w14:textId="77777777" w:rsidR="00384A15" w:rsidRDefault="00384A15" w:rsidP="00384A15">
      <w:pPr>
        <w:suppressAutoHyphens/>
        <w:ind w:left="426" w:hanging="284"/>
        <w:outlineLvl w:val="2"/>
        <w:rPr>
          <w:rFonts w:eastAsia="Calibri"/>
        </w:rPr>
      </w:pPr>
      <w:r>
        <w:rPr>
          <w:rFonts w:eastAsia="Calibri"/>
        </w:rPr>
        <w:t>5. Sprzedaż energii elektrycznej z odnawialnych źr</w:t>
      </w:r>
      <w:r>
        <w:rPr>
          <w:rFonts w:eastAsia="Calibri" w:cs="Times"/>
        </w:rPr>
        <w:t>ó</w:t>
      </w:r>
      <w:r>
        <w:rPr>
          <w:rFonts w:eastAsia="Calibri"/>
        </w:rPr>
        <w:t>deł energii wytworzonej w zmodernizowanej instalacji odnawialnego źr</w:t>
      </w:r>
      <w:r>
        <w:rPr>
          <w:rFonts w:eastAsia="Calibri" w:cs="Times"/>
        </w:rPr>
        <w:t>ó</w:t>
      </w:r>
      <w:r>
        <w:rPr>
          <w:rFonts w:eastAsia="Calibri"/>
        </w:rPr>
        <w:t>dła energii dotyczy energii elektrycznej wytworzonej proporcjonalnie do przyrostu łącznej mocy zainstalowanej elektrycznej tej instalacji. W przypadku, o kt</w:t>
      </w:r>
      <w:r>
        <w:rPr>
          <w:rFonts w:eastAsia="Calibri" w:cs="Times"/>
        </w:rPr>
        <w:t>ó</w:t>
      </w:r>
      <w:r>
        <w:rPr>
          <w:rFonts w:eastAsia="Calibri"/>
        </w:rPr>
        <w:t>rym mowa w ust. 3, sprzedaż energii elektrycznej z odnawialnych źr</w:t>
      </w:r>
      <w:r>
        <w:rPr>
          <w:rFonts w:eastAsia="Calibri" w:cs="Times"/>
        </w:rPr>
        <w:t>ó</w:t>
      </w:r>
      <w:r>
        <w:rPr>
          <w:rFonts w:eastAsia="Calibri"/>
        </w:rPr>
        <w:t>deł energii dotyczy ilości energii elektrycznej odpowiadającej procentowej wielkości nakład</w:t>
      </w:r>
      <w:r>
        <w:rPr>
          <w:rFonts w:eastAsia="Calibri" w:cs="Times"/>
        </w:rPr>
        <w:t>ó</w:t>
      </w:r>
      <w:r>
        <w:rPr>
          <w:rFonts w:eastAsia="Calibri"/>
        </w:rPr>
        <w:t>w poniesionych na modernizację, nie więcej niż 75% wartości początkowej modernizowanej instalacji.</w:t>
      </w:r>
    </w:p>
    <w:p w14:paraId="300C2EB5" w14:textId="77777777" w:rsidR="00384A15" w:rsidRDefault="00384A15" w:rsidP="00384A15">
      <w:pPr>
        <w:keepNext/>
        <w:suppressAutoHyphens/>
        <w:jc w:val="center"/>
        <w:rPr>
          <w:rFonts w:eastAsia="Calibri"/>
          <w:b/>
        </w:rPr>
      </w:pPr>
    </w:p>
    <w:p w14:paraId="5E689A16" w14:textId="77777777" w:rsidR="00384A15" w:rsidRDefault="00384A15" w:rsidP="00384A15">
      <w:pPr>
        <w:keepNext/>
        <w:suppressAutoHyphens/>
        <w:jc w:val="center"/>
        <w:rPr>
          <w:rFonts w:eastAsia="Calibri"/>
          <w:b/>
        </w:rPr>
      </w:pPr>
      <w:r>
        <w:rPr>
          <w:rFonts w:eastAsia="Calibri"/>
          <w:b/>
        </w:rPr>
        <w:t xml:space="preserve">Art. 75. </w:t>
      </w:r>
    </w:p>
    <w:p w14:paraId="6DEC3101" w14:textId="77777777" w:rsidR="00384A15" w:rsidRDefault="00384A15" w:rsidP="00384A15">
      <w:pPr>
        <w:suppressAutoHyphens/>
        <w:ind w:left="426" w:hanging="284"/>
        <w:outlineLvl w:val="2"/>
        <w:rPr>
          <w:rFonts w:eastAsia="Calibri"/>
        </w:rPr>
      </w:pPr>
      <w:r>
        <w:rPr>
          <w:rFonts w:eastAsia="Calibri"/>
        </w:rPr>
        <w:t>1. Wytwórca energii elektrycznej z odnawialnych źr</w:t>
      </w:r>
      <w:r>
        <w:rPr>
          <w:rFonts w:eastAsia="Calibri" w:cs="Times"/>
        </w:rPr>
        <w:t>ó</w:t>
      </w:r>
      <w:r>
        <w:rPr>
          <w:rFonts w:eastAsia="Calibri"/>
        </w:rPr>
        <w:t>deł energii, który zamierza przystąpić do aukcji, podlega procedurze oceny formalnej przygotowania do wytwarzania energii elektrycznej w danej instalacji.</w:t>
      </w:r>
    </w:p>
    <w:p w14:paraId="1920EC9A" w14:textId="77777777" w:rsidR="00384A15" w:rsidRDefault="00384A15" w:rsidP="00384A15">
      <w:pPr>
        <w:suppressAutoHyphens/>
        <w:ind w:left="426" w:hanging="284"/>
        <w:outlineLvl w:val="2"/>
        <w:rPr>
          <w:rFonts w:eastAsia="Calibri"/>
        </w:rPr>
      </w:pPr>
      <w:r>
        <w:rPr>
          <w:rFonts w:eastAsia="Calibri"/>
        </w:rPr>
        <w:t>2. Przepisu ust. 1 nie stosuje się do wytw</w:t>
      </w:r>
      <w:r>
        <w:rPr>
          <w:rFonts w:eastAsia="Calibri" w:cs="Times"/>
        </w:rPr>
        <w:t>ó</w:t>
      </w:r>
      <w:r>
        <w:rPr>
          <w:rFonts w:eastAsia="Calibri"/>
        </w:rPr>
        <w:t>rc</w:t>
      </w:r>
      <w:r>
        <w:rPr>
          <w:rFonts w:eastAsia="Calibri" w:cs="Times"/>
        </w:rPr>
        <w:t>y</w:t>
      </w:r>
      <w:r>
        <w:rPr>
          <w:rFonts w:eastAsia="Calibri"/>
        </w:rPr>
        <w:t>, kt</w:t>
      </w:r>
      <w:r>
        <w:rPr>
          <w:rFonts w:eastAsia="Calibri" w:cs="Times"/>
        </w:rPr>
        <w:t>ó</w:t>
      </w:r>
      <w:r>
        <w:rPr>
          <w:rFonts w:eastAsia="Calibri"/>
        </w:rPr>
        <w:t>ry złożył deklarację przystąpienia do aukcji, o kt</w:t>
      </w:r>
      <w:r>
        <w:rPr>
          <w:rFonts w:eastAsia="Calibri" w:cs="Times"/>
        </w:rPr>
        <w:t>ó</w:t>
      </w:r>
      <w:r>
        <w:rPr>
          <w:rFonts w:eastAsia="Calibri"/>
        </w:rPr>
        <w:t>rej mowa w art. 71 ust. 1.</w:t>
      </w:r>
    </w:p>
    <w:p w14:paraId="1F217F61" w14:textId="77777777" w:rsidR="00384A15" w:rsidRDefault="00384A15" w:rsidP="00384A15">
      <w:pPr>
        <w:suppressAutoHyphens/>
        <w:ind w:left="426" w:hanging="284"/>
        <w:outlineLvl w:val="2"/>
        <w:rPr>
          <w:rFonts w:eastAsia="Calibri"/>
        </w:rPr>
      </w:pPr>
      <w:r>
        <w:rPr>
          <w:rFonts w:eastAsia="Calibri"/>
        </w:rPr>
        <w:t>3. Procedurę oceny formalnej przeprowadza Prezes URE, na wniosek wytw</w:t>
      </w:r>
      <w:r>
        <w:rPr>
          <w:rFonts w:eastAsia="Calibri" w:cs="Times"/>
        </w:rPr>
        <w:t>ó</w:t>
      </w:r>
      <w:r>
        <w:rPr>
          <w:rFonts w:eastAsia="Calibri"/>
        </w:rPr>
        <w:t>rcy o wydanie zaświadczenia o dopuszczeniu do udziału w aukcji.</w:t>
      </w:r>
    </w:p>
    <w:p w14:paraId="63205EE3" w14:textId="77777777" w:rsidR="00384A15" w:rsidRDefault="00384A15" w:rsidP="00384A15">
      <w:pPr>
        <w:suppressAutoHyphens/>
        <w:ind w:left="426" w:hanging="284"/>
        <w:outlineLvl w:val="2"/>
        <w:rPr>
          <w:rFonts w:eastAsia="Calibri"/>
        </w:rPr>
      </w:pPr>
      <w:r>
        <w:rPr>
          <w:rFonts w:eastAsia="Calibri"/>
        </w:rPr>
        <w:t>4. Wniosek o wydanie zaświadczenia o dopuszczeniu do udziału w aukcji zawiera:</w:t>
      </w:r>
    </w:p>
    <w:p w14:paraId="6BE52293" w14:textId="77777777" w:rsidR="00384A15" w:rsidRDefault="00384A15" w:rsidP="00384A15">
      <w:pPr>
        <w:suppressAutoHyphens/>
        <w:ind w:left="840" w:hanging="284"/>
        <w:outlineLvl w:val="3"/>
        <w:rPr>
          <w:rFonts w:eastAsia="Calibri"/>
        </w:rPr>
      </w:pPr>
      <w:r>
        <w:rPr>
          <w:rFonts w:eastAsia="Calibri"/>
        </w:rPr>
        <w:t>1)</w:t>
      </w:r>
      <w:r>
        <w:rPr>
          <w:rFonts w:eastAsia="Calibri"/>
        </w:rPr>
        <w:tab/>
        <w:t>nazwę i adres siedziby wytwórcy;</w:t>
      </w:r>
    </w:p>
    <w:p w14:paraId="506C41C2" w14:textId="77777777" w:rsidR="00384A15" w:rsidRDefault="00384A15" w:rsidP="00384A15">
      <w:pPr>
        <w:suppressAutoHyphens/>
        <w:ind w:left="840" w:hanging="284"/>
        <w:outlineLvl w:val="3"/>
        <w:rPr>
          <w:rFonts w:eastAsia="Calibri"/>
        </w:rPr>
      </w:pPr>
      <w:r>
        <w:rPr>
          <w:rFonts w:eastAsia="Calibri"/>
        </w:rPr>
        <w:t>2)</w:t>
      </w:r>
      <w:r>
        <w:rPr>
          <w:rFonts w:eastAsia="Calibri"/>
        </w:rPr>
        <w:tab/>
        <w:t>lokalizację i moc zainstalowaną elektryczną instalacji odnawialnego źr</w:t>
      </w:r>
      <w:r>
        <w:rPr>
          <w:rFonts w:eastAsia="Calibri" w:cs="Times"/>
        </w:rPr>
        <w:t>ó</w:t>
      </w:r>
      <w:r>
        <w:rPr>
          <w:rFonts w:eastAsia="Calibri"/>
        </w:rPr>
        <w:t>dła energii;</w:t>
      </w:r>
    </w:p>
    <w:p w14:paraId="64239FF1" w14:textId="77777777" w:rsidR="00384A15" w:rsidRDefault="00384A15" w:rsidP="00384A15">
      <w:pPr>
        <w:suppressAutoHyphens/>
        <w:ind w:left="840" w:hanging="284"/>
        <w:outlineLvl w:val="3"/>
        <w:rPr>
          <w:rFonts w:eastAsia="Calibri"/>
        </w:rPr>
      </w:pPr>
      <w:r>
        <w:rPr>
          <w:rFonts w:eastAsia="Calibri"/>
        </w:rPr>
        <w:t>3)</w:t>
      </w:r>
      <w:r>
        <w:rPr>
          <w:rFonts w:eastAsia="Calibri"/>
        </w:rPr>
        <w:tab/>
        <w:t>podpis wytwórcy lub osoby upoważnionej do jego reprezentowania, z załączeniem oryginału lub uwierzytelnionej kopii dokumentu poświadczającego umocowanie takiej osoby do działania w imieniu wytwórcy;</w:t>
      </w:r>
    </w:p>
    <w:p w14:paraId="45BBD30B" w14:textId="77777777" w:rsidR="00384A15" w:rsidRDefault="00384A15" w:rsidP="00384A15">
      <w:pPr>
        <w:suppressAutoHyphens/>
        <w:ind w:left="840" w:hanging="284"/>
        <w:outlineLvl w:val="3"/>
        <w:rPr>
          <w:rFonts w:eastAsia="Calibri"/>
        </w:rPr>
      </w:pPr>
      <w:r>
        <w:rPr>
          <w:rFonts w:eastAsia="Calibri"/>
        </w:rPr>
        <w:lastRenderedPageBreak/>
        <w:t>4)</w:t>
      </w:r>
      <w:r>
        <w:rPr>
          <w:rFonts w:eastAsia="Calibri"/>
        </w:rPr>
        <w:tab/>
        <w:t>w przypadku instalacji wykorzystującej do wytwarzania energii elektrycznej biomasę, biogaz, biogaz rolniczy lub biopłyny – oświadczenie wytw</w:t>
      </w:r>
      <w:r>
        <w:rPr>
          <w:rFonts w:eastAsia="Calibri" w:cs="Times"/>
        </w:rPr>
        <w:t>ó</w:t>
      </w:r>
      <w:r>
        <w:rPr>
          <w:rFonts w:eastAsia="Calibri"/>
        </w:rPr>
        <w:t>rcy lub osoby upoważnionej do jego reprezentowania, o następującej treści:</w:t>
      </w:r>
    </w:p>
    <w:p w14:paraId="519C1573" w14:textId="77777777" w:rsidR="00384A15" w:rsidRDefault="00384A15" w:rsidP="00384A15">
      <w:pPr>
        <w:suppressAutoHyphens/>
        <w:ind w:left="1281" w:hanging="272"/>
        <w:outlineLvl w:val="4"/>
        <w:rPr>
          <w:rFonts w:eastAsia="Calibri"/>
        </w:rPr>
      </w:pPr>
      <w:r>
        <w:rPr>
          <w:rFonts w:eastAsia="Calibri"/>
        </w:rPr>
        <w:t xml:space="preserve">„Świadomy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 do wytworzenia energii elektrycznej w instalacji odnawialnego źr</w:t>
      </w:r>
      <w:r>
        <w:rPr>
          <w:rFonts w:eastAsia="Calibri" w:cs="Times"/>
        </w:rPr>
        <w:t>ó</w:t>
      </w:r>
      <w:r>
        <w:rPr>
          <w:rFonts w:eastAsia="Calibri"/>
        </w:rPr>
        <w:t>dła energii nie będą wykorzystywane:</w:t>
      </w:r>
    </w:p>
    <w:p w14:paraId="6BEFCF6A" w14:textId="77777777" w:rsidR="00384A15" w:rsidRDefault="00384A15" w:rsidP="00384A15">
      <w:pPr>
        <w:suppressAutoHyphens/>
        <w:ind w:left="1843" w:hanging="255"/>
        <w:outlineLvl w:val="5"/>
        <w:rPr>
          <w:rFonts w:eastAsia="Calibri"/>
        </w:rPr>
      </w:pPr>
      <w:r>
        <w:rPr>
          <w:rFonts w:eastAsia="Calibri"/>
        </w:rPr>
        <w:t>1)</w:t>
      </w:r>
      <w:r>
        <w:rPr>
          <w:rFonts w:eastAsia="Calibri"/>
        </w:rPr>
        <w:tab/>
        <w:t xml:space="preserve">drewno pełnowartościowe oraz zboże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 wykorzystującej do wytwarzania energii elektrycznej biogaz inny niż biogaz rolniczy;</w:t>
      </w:r>
    </w:p>
    <w:p w14:paraId="69F51243" w14:textId="77777777" w:rsidR="00384A15" w:rsidRDefault="00384A15" w:rsidP="00384A15">
      <w:pPr>
        <w:suppressAutoHyphens/>
        <w:ind w:left="1843" w:hanging="255"/>
        <w:outlineLvl w:val="5"/>
        <w:rPr>
          <w:rFonts w:eastAsia="Calibri"/>
        </w:rPr>
      </w:pPr>
      <w:r>
        <w:rPr>
          <w:rFonts w:eastAsia="Calibri"/>
        </w:rPr>
        <w:t>2)</w:t>
      </w:r>
      <w:r>
        <w:rPr>
          <w:rFonts w:eastAsia="Calibri"/>
        </w:rPr>
        <w:tab/>
        <w:t xml:space="preserve">paliwa kopalne lub powstałe z ich przetworzenia, drewno pełnowartościowe oraz zboża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w:t>
      </w:r>
    </w:p>
    <w:p w14:paraId="79CA7ECF" w14:textId="77777777" w:rsidR="00384A15" w:rsidRDefault="00384A15" w:rsidP="00384A15">
      <w:pPr>
        <w:suppressAutoHyphens/>
        <w:ind w:left="2268" w:hanging="283"/>
        <w:outlineLvl w:val="5"/>
        <w:rPr>
          <w:rFonts w:eastAsia="Calibri"/>
        </w:rPr>
      </w:pPr>
      <w:r>
        <w:rPr>
          <w:rFonts w:eastAsia="Calibri"/>
        </w:rPr>
        <w:t xml:space="preserve">a) wykorzystującej do wytwarzania energii elektrycznej biomasę spalaną w układach hybrydowych lub w dedykowanej instalacji spalania biomasy lub </w:t>
      </w:r>
    </w:p>
    <w:p w14:paraId="686FCFAC" w14:textId="77777777" w:rsidR="00384A15" w:rsidRDefault="00384A15" w:rsidP="00384A15">
      <w:pPr>
        <w:suppressAutoHyphens/>
        <w:ind w:left="2268" w:hanging="283"/>
        <w:outlineLvl w:val="5"/>
        <w:rPr>
          <w:rFonts w:eastAsia="Calibri"/>
        </w:rPr>
      </w:pPr>
      <w:r>
        <w:rPr>
          <w:rFonts w:eastAsia="Calibri"/>
        </w:rPr>
        <w:t>b) wytwarzającej energię elektryczną w wysokosprawnej kogeneracji;</w:t>
      </w:r>
    </w:p>
    <w:p w14:paraId="247ED8B8" w14:textId="77777777" w:rsidR="00384A15" w:rsidRDefault="00384A15" w:rsidP="00384A15">
      <w:pPr>
        <w:suppressAutoHyphens/>
        <w:ind w:left="1843" w:hanging="255"/>
        <w:outlineLvl w:val="5"/>
        <w:rPr>
          <w:rFonts w:eastAsia="Calibri"/>
        </w:rPr>
      </w:pPr>
      <w:r>
        <w:rPr>
          <w:rFonts w:eastAsia="Calibri"/>
        </w:rPr>
        <w:t>3)</w:t>
      </w:r>
      <w:r>
        <w:rPr>
          <w:rFonts w:eastAsia="Calibri"/>
        </w:rPr>
        <w:tab/>
        <w:t xml:space="preserve">biomasa zanieczyszczona w celu zwiększenia jej wartości opałowej lub zawierająca substancje niewystępujące naturalnie w danym rodzaju biomasy </w:t>
      </w:r>
      <w:r>
        <w:rPr>
          <w:rFonts w:eastAsia="Calibri" w:cs="Times"/>
        </w:rPr>
        <w:t>–</w:t>
      </w:r>
      <w:r>
        <w:rPr>
          <w:rFonts w:eastAsia="Calibri"/>
        </w:rPr>
        <w:t xml:space="preserve"> w przypadku instalacji odnawialnego źr</w:t>
      </w:r>
      <w:r>
        <w:rPr>
          <w:rFonts w:eastAsia="Calibri" w:cs="Times"/>
        </w:rPr>
        <w:t>ó</w:t>
      </w:r>
      <w:r>
        <w:rPr>
          <w:rFonts w:eastAsia="Calibri"/>
        </w:rPr>
        <w:t>dła energii innej niż instalacja termicznego przekształcania odpad</w:t>
      </w:r>
      <w:r>
        <w:rPr>
          <w:rFonts w:eastAsia="Calibri" w:cs="Times"/>
        </w:rPr>
        <w:t>ó</w:t>
      </w:r>
      <w:r>
        <w:rPr>
          <w:rFonts w:eastAsia="Calibri"/>
        </w:rPr>
        <w:t>w:</w:t>
      </w:r>
    </w:p>
    <w:p w14:paraId="314CDF84" w14:textId="77777777" w:rsidR="00384A15" w:rsidRDefault="00384A15" w:rsidP="00384A15">
      <w:pPr>
        <w:suppressAutoHyphens/>
        <w:ind w:left="2268" w:hanging="283"/>
        <w:outlineLvl w:val="5"/>
        <w:rPr>
          <w:rFonts w:eastAsia="Calibri"/>
        </w:rPr>
      </w:pPr>
      <w:r>
        <w:rPr>
          <w:rFonts w:eastAsia="Calibri"/>
        </w:rPr>
        <w:t xml:space="preserve">a) wykorzystującej do wytwarzania energii elektrycznej biomasę spalaną w układach hybrydowych lub w dedykowanej instalacji spalania biomasy lub </w:t>
      </w:r>
    </w:p>
    <w:p w14:paraId="6D27882B" w14:textId="77777777" w:rsidR="00384A15" w:rsidRDefault="00384A15" w:rsidP="00384A15">
      <w:pPr>
        <w:suppressAutoHyphens/>
        <w:ind w:left="2268" w:hanging="283"/>
        <w:outlineLvl w:val="5"/>
        <w:rPr>
          <w:rFonts w:eastAsia="Calibri"/>
        </w:rPr>
      </w:pPr>
      <w:r>
        <w:rPr>
          <w:rFonts w:eastAsia="Calibri"/>
        </w:rPr>
        <w:t>b) wytwarzającej energię elektryczną w wysokosprawnej kogeneracji;</w:t>
      </w:r>
    </w:p>
    <w:p w14:paraId="209FC2D3" w14:textId="77777777" w:rsidR="00384A15" w:rsidRDefault="00384A15" w:rsidP="00384A15">
      <w:pPr>
        <w:suppressAutoHyphens/>
        <w:ind w:left="1843" w:hanging="255"/>
        <w:outlineLvl w:val="5"/>
        <w:rPr>
          <w:rFonts w:eastAsia="Calibri"/>
        </w:rPr>
      </w:pPr>
      <w:r>
        <w:rPr>
          <w:rFonts w:eastAsia="Calibri"/>
        </w:rPr>
        <w:t>4)</w:t>
      </w:r>
      <w:r>
        <w:rPr>
          <w:rFonts w:eastAsia="Calibri"/>
        </w:rPr>
        <w:tab/>
        <w:t xml:space="preserve">drewno pełnowartościowe, zboże pełnowartościowe lub biomasa zanieczyszczona w celu zwiększenia jej wartości opałowej lub zawierająca substancje niewystępujące naturalnie w danym rodzaju biomasy </w:t>
      </w:r>
      <w:r>
        <w:rPr>
          <w:rFonts w:eastAsia="Calibri" w:cs="Times"/>
        </w:rPr>
        <w:t>–</w:t>
      </w:r>
      <w:r>
        <w:rPr>
          <w:rFonts w:eastAsia="Calibri"/>
        </w:rPr>
        <w:t xml:space="preserve"> w przypadku dedykowanej instalacji spalania wielopaliwowego wykorzystującej do wytwarzania energii elektrycznej biomasę, biopłyny, biogaz lub biogaz rolniczy;</w:t>
      </w:r>
    </w:p>
    <w:p w14:paraId="2C01CD07" w14:textId="77777777" w:rsidR="00384A15" w:rsidRDefault="00384A15" w:rsidP="00384A15">
      <w:pPr>
        <w:suppressAutoHyphens/>
        <w:ind w:left="1843" w:hanging="255"/>
        <w:outlineLvl w:val="5"/>
        <w:rPr>
          <w:rFonts w:eastAsia="Calibri"/>
        </w:rPr>
      </w:pPr>
      <w:r>
        <w:rPr>
          <w:rFonts w:eastAsia="Calibri"/>
        </w:rPr>
        <w:t>5)</w:t>
      </w:r>
      <w:r>
        <w:rPr>
          <w:rFonts w:eastAsia="Calibri"/>
        </w:rPr>
        <w:tab/>
        <w:t>substraty inne niż wymienione w art. 2 pkt 2 ustawy z dnia ... o odnawialnych źródłach energii – w przypadku wytwarzania energii elektrycznej z biogazu rolniczego;</w:t>
      </w:r>
    </w:p>
    <w:p w14:paraId="5C235E1B" w14:textId="77777777" w:rsidR="00384A15" w:rsidRDefault="00384A15" w:rsidP="00384A15">
      <w:pPr>
        <w:suppressAutoHyphens/>
        <w:ind w:left="1843" w:hanging="255"/>
        <w:outlineLvl w:val="5"/>
        <w:rPr>
          <w:rFonts w:eastAsia="Calibri"/>
        </w:rPr>
      </w:pPr>
      <w:r>
        <w:rPr>
          <w:rFonts w:eastAsia="Calibri"/>
        </w:rPr>
        <w:t>6)</w:t>
      </w:r>
      <w:r>
        <w:rPr>
          <w:rFonts w:eastAsia="Calibri"/>
        </w:rPr>
        <w:tab/>
        <w:t>substraty inne niż wymienione w art. 2 pkt 4 ustawy wymienionej w pkt 5 – w przypadku wytwarzania energii elektrycznej z biopłynów;</w:t>
      </w:r>
    </w:p>
    <w:p w14:paraId="53DE2679" w14:textId="77777777" w:rsidR="00384A15" w:rsidRDefault="00384A15" w:rsidP="00384A15">
      <w:pPr>
        <w:suppressAutoHyphens/>
        <w:ind w:left="1843" w:hanging="255"/>
        <w:outlineLvl w:val="5"/>
        <w:rPr>
          <w:rFonts w:eastAsia="Calibri"/>
        </w:rPr>
      </w:pPr>
      <w:r>
        <w:rPr>
          <w:rFonts w:eastAsia="Calibri"/>
        </w:rPr>
        <w:t>7)</w:t>
      </w:r>
      <w:r>
        <w:rPr>
          <w:rFonts w:eastAsia="Calibri"/>
        </w:rPr>
        <w:tab/>
        <w:t>biomasa pochodząca z upraw energetycznych lub odpad</w:t>
      </w:r>
      <w:r>
        <w:rPr>
          <w:rFonts w:eastAsia="Calibri" w:cs="Times"/>
        </w:rPr>
        <w:t>ó</w:t>
      </w:r>
      <w:r>
        <w:rPr>
          <w:rFonts w:eastAsia="Calibri"/>
        </w:rPr>
        <w:t>w i pozostałości z produkcji rolnej oraz przemysłu przetwarzającego jej produkty oraz zb</w:t>
      </w:r>
      <w:r>
        <w:rPr>
          <w:rFonts w:eastAsia="Calibri" w:cs="Times"/>
        </w:rPr>
        <w:t>o</w:t>
      </w:r>
      <w:r>
        <w:rPr>
          <w:rFonts w:eastAsia="Calibri"/>
        </w:rPr>
        <w:t xml:space="preserve">ża inne niż zboża pełnowartościowe, w ilości nieprzekraczającej udziału określonego w przepisach wydanych na podstawie art. 61 ustawy wymienionej w pkt 5 dla poszczególnych instalacji.”; klauzula ta zastępuje pouczenie </w:t>
      </w:r>
      <w:r>
        <w:rPr>
          <w:rFonts w:eastAsia="Calibri"/>
        </w:rPr>
        <w:lastRenderedPageBreak/>
        <w:t>organu o odpowiedzialności karnej za składanie fałszywych zeznań.</w:t>
      </w:r>
    </w:p>
    <w:p w14:paraId="0C76C2AE" w14:textId="77777777" w:rsidR="00384A15" w:rsidRDefault="00384A15" w:rsidP="00384A15">
      <w:pPr>
        <w:suppressAutoHyphens/>
        <w:ind w:left="426" w:hanging="284"/>
        <w:outlineLvl w:val="2"/>
        <w:rPr>
          <w:rFonts w:eastAsia="Calibri"/>
        </w:rPr>
      </w:pPr>
      <w:r>
        <w:rPr>
          <w:rFonts w:eastAsia="Calibri"/>
        </w:rPr>
        <w:t>5. Do wniosku o wydanie zaświadczenia o dopuszczeniu do udziału w aukcji wytw</w:t>
      </w:r>
      <w:r>
        <w:rPr>
          <w:rFonts w:eastAsia="Calibri" w:cs="Times"/>
        </w:rPr>
        <w:t>ó</w:t>
      </w:r>
      <w:r>
        <w:rPr>
          <w:rFonts w:eastAsia="Calibri"/>
        </w:rPr>
        <w:t>rca dołącza oryginały lub poświadczone kopie:</w:t>
      </w:r>
    </w:p>
    <w:p w14:paraId="43175511" w14:textId="77777777" w:rsidR="00384A15" w:rsidRDefault="00384A15" w:rsidP="00384A15">
      <w:pPr>
        <w:suppressAutoHyphens/>
        <w:ind w:left="840" w:hanging="284"/>
        <w:outlineLvl w:val="3"/>
        <w:rPr>
          <w:rFonts w:eastAsia="Calibri"/>
        </w:rPr>
      </w:pPr>
      <w:r>
        <w:rPr>
          <w:rFonts w:eastAsia="Calibri"/>
        </w:rPr>
        <w:t>1)</w:t>
      </w:r>
      <w:r>
        <w:rPr>
          <w:rFonts w:eastAsia="Calibri"/>
        </w:rPr>
        <w:tab/>
        <w:t>dokumentów potwierdzających dopuszczalność lokalizacji danej instalacji odnawialnego źr</w:t>
      </w:r>
      <w:r>
        <w:rPr>
          <w:rFonts w:eastAsia="Calibri" w:cs="Times"/>
        </w:rPr>
        <w:t>ó</w:t>
      </w:r>
      <w:r>
        <w:rPr>
          <w:rFonts w:eastAsia="Calibri"/>
        </w:rPr>
        <w:t>dła energii na terenie objętym planowaną inwestycją:</w:t>
      </w:r>
    </w:p>
    <w:p w14:paraId="71274E6E" w14:textId="77777777" w:rsidR="00384A15" w:rsidRDefault="00384A15" w:rsidP="00384A15">
      <w:pPr>
        <w:suppressAutoHyphens/>
        <w:ind w:left="1281" w:hanging="272"/>
        <w:outlineLvl w:val="4"/>
        <w:rPr>
          <w:rFonts w:eastAsia="Calibri"/>
        </w:rPr>
      </w:pPr>
      <w:r>
        <w:rPr>
          <w:rFonts w:eastAsia="Calibri"/>
        </w:rPr>
        <w:t>a)</w:t>
      </w:r>
      <w:r>
        <w:rPr>
          <w:rFonts w:eastAsia="Calibri"/>
        </w:rPr>
        <w:tab/>
        <w:t>wypisu i wyrysu z miejscowego planu zagospodarowania przestrzennego,</w:t>
      </w:r>
    </w:p>
    <w:p w14:paraId="0BF8C953" w14:textId="77777777" w:rsidR="00384A15" w:rsidRDefault="00384A15" w:rsidP="00384A15">
      <w:pPr>
        <w:suppressAutoHyphens/>
        <w:ind w:left="1281" w:hanging="272"/>
        <w:outlineLvl w:val="4"/>
        <w:rPr>
          <w:rFonts w:eastAsia="Calibri"/>
        </w:rPr>
      </w:pPr>
      <w:r>
        <w:rPr>
          <w:rFonts w:eastAsia="Calibri"/>
        </w:rPr>
        <w:t>b)</w:t>
      </w:r>
      <w:r>
        <w:rPr>
          <w:rFonts w:eastAsia="Calibri"/>
        </w:rPr>
        <w:tab/>
        <w:t xml:space="preserve">decyzji o warunkach zabudowy i zagospodarowania terenu </w:t>
      </w:r>
      <w:r>
        <w:rPr>
          <w:rFonts w:eastAsia="Calibri" w:cs="Times"/>
        </w:rPr>
        <w:t>–</w:t>
      </w:r>
      <w:r>
        <w:rPr>
          <w:rFonts w:eastAsia="Calibri"/>
        </w:rPr>
        <w:t xml:space="preserve"> w przypadku braku planu, o kt</w:t>
      </w:r>
      <w:r>
        <w:rPr>
          <w:rFonts w:eastAsia="Calibri" w:cs="Times"/>
        </w:rPr>
        <w:t>ó</w:t>
      </w:r>
      <w:r>
        <w:rPr>
          <w:rFonts w:eastAsia="Calibri"/>
        </w:rPr>
        <w:t>rym mowa w lit. a, jeżeli decyzja ta jest wymagana na podstawie przepis</w:t>
      </w:r>
      <w:r>
        <w:rPr>
          <w:rFonts w:eastAsia="Calibri" w:cs="Times"/>
        </w:rPr>
        <w:t>ó</w:t>
      </w:r>
      <w:r>
        <w:rPr>
          <w:rFonts w:eastAsia="Calibri"/>
        </w:rPr>
        <w:t>w o planowaniu i zagospodarowaniu przestrzennym,</w:t>
      </w:r>
    </w:p>
    <w:p w14:paraId="62503643" w14:textId="77777777" w:rsidR="00384A15" w:rsidRDefault="00384A15" w:rsidP="00384A15">
      <w:pPr>
        <w:suppressAutoHyphens/>
        <w:ind w:left="1281" w:hanging="272"/>
        <w:outlineLvl w:val="4"/>
        <w:rPr>
          <w:rFonts w:eastAsia="Calibri"/>
        </w:rPr>
      </w:pPr>
      <w:r>
        <w:rPr>
          <w:rFonts w:eastAsia="Calibri"/>
        </w:rPr>
        <w:t>c)</w:t>
      </w:r>
      <w:r>
        <w:rPr>
          <w:rFonts w:eastAsia="Calibri"/>
        </w:rPr>
        <w:tab/>
        <w:t>prawomocnego pozwolenia na wznoszenie i wykorzystywanie sztucznych wysp, konstrukcji i urządzeń w polskich obszarach morskich dla przedsięwzięć zlokalizowanych w wyłącznej strefie ekonomicznej – w przypadku instalacji odnawialnego źr</w:t>
      </w:r>
      <w:r>
        <w:rPr>
          <w:rFonts w:eastAsia="Calibri" w:cs="Times"/>
        </w:rPr>
        <w:t>ó</w:t>
      </w:r>
      <w:r>
        <w:rPr>
          <w:rFonts w:eastAsia="Calibri"/>
        </w:rPr>
        <w:t>dła energii wykorzystującej do wytworzenia energii elektrycznej energię wiatru na morzu;</w:t>
      </w:r>
    </w:p>
    <w:p w14:paraId="3A3EA2A0" w14:textId="77777777" w:rsidR="00384A15" w:rsidRDefault="00384A15" w:rsidP="00384A15">
      <w:pPr>
        <w:suppressAutoHyphens/>
        <w:ind w:left="840" w:hanging="284"/>
        <w:outlineLvl w:val="3"/>
        <w:rPr>
          <w:rFonts w:eastAsia="Calibri"/>
        </w:rPr>
      </w:pPr>
      <w:r>
        <w:rPr>
          <w:rFonts w:eastAsia="Calibri"/>
        </w:rPr>
        <w:t>2)</w:t>
      </w:r>
      <w:r>
        <w:rPr>
          <w:rFonts w:eastAsia="Calibri"/>
        </w:rPr>
        <w:tab/>
        <w:t>dokumentu potwierdzającego:</w:t>
      </w:r>
    </w:p>
    <w:p w14:paraId="0FF19863" w14:textId="77777777" w:rsidR="00384A15" w:rsidRDefault="00384A15" w:rsidP="00384A15">
      <w:pPr>
        <w:suppressAutoHyphens/>
        <w:ind w:left="1281" w:hanging="272"/>
        <w:outlineLvl w:val="4"/>
        <w:rPr>
          <w:rFonts w:eastAsia="Calibri"/>
        </w:rPr>
      </w:pPr>
      <w:r>
        <w:rPr>
          <w:rFonts w:eastAsia="Calibri"/>
        </w:rPr>
        <w:t>a)</w:t>
      </w:r>
      <w:r>
        <w:rPr>
          <w:rFonts w:eastAsia="Calibri"/>
        </w:rPr>
        <w:tab/>
        <w:t>wydanie warunków przyłączenia instalacji odnawialnego źr</w:t>
      </w:r>
      <w:r>
        <w:rPr>
          <w:rFonts w:eastAsia="Calibri" w:cs="Times"/>
        </w:rPr>
        <w:t>ó</w:t>
      </w:r>
      <w:r>
        <w:rPr>
          <w:rFonts w:eastAsia="Calibri"/>
        </w:rPr>
        <w:t>dła energii do sieci przesyłowej lub sieci dystrybucyjnej albo</w:t>
      </w:r>
    </w:p>
    <w:p w14:paraId="426FD3A6" w14:textId="77777777" w:rsidR="00384A15" w:rsidRDefault="00384A15" w:rsidP="00384A15">
      <w:pPr>
        <w:suppressAutoHyphens/>
        <w:ind w:left="1281" w:hanging="272"/>
        <w:outlineLvl w:val="4"/>
        <w:rPr>
          <w:rFonts w:eastAsia="Calibri"/>
        </w:rPr>
      </w:pPr>
      <w:r>
        <w:rPr>
          <w:rFonts w:eastAsia="Calibri"/>
        </w:rPr>
        <w:t>b)</w:t>
      </w:r>
      <w:r>
        <w:rPr>
          <w:rFonts w:eastAsia="Calibri"/>
        </w:rPr>
        <w:tab/>
        <w:t>zawarcie umowy o przyłączenie instalacji odnawialnego źr</w:t>
      </w:r>
      <w:r>
        <w:rPr>
          <w:rFonts w:eastAsia="Calibri" w:cs="Times"/>
        </w:rPr>
        <w:t>ó</w:t>
      </w:r>
      <w:r>
        <w:rPr>
          <w:rFonts w:eastAsia="Calibri"/>
        </w:rPr>
        <w:t>dła energii do sieci przesyłowej lub sieci dystrybucyjnej;</w:t>
      </w:r>
    </w:p>
    <w:p w14:paraId="57175E4C" w14:textId="77777777" w:rsidR="00384A15" w:rsidRDefault="00384A15" w:rsidP="00384A15">
      <w:pPr>
        <w:suppressAutoHyphens/>
        <w:ind w:left="840" w:hanging="284"/>
        <w:outlineLvl w:val="3"/>
        <w:rPr>
          <w:rFonts w:eastAsia="Calibri"/>
        </w:rPr>
      </w:pPr>
      <w:r>
        <w:rPr>
          <w:rFonts w:eastAsia="Calibri"/>
        </w:rPr>
        <w:t>3)</w:t>
      </w:r>
      <w:r>
        <w:rPr>
          <w:rFonts w:eastAsia="Calibri"/>
        </w:rPr>
        <w:tab/>
        <w:t>prawomocnego pozwolenia na budowę wydanego dla projektowanej instalacji odnawialnego źr</w:t>
      </w:r>
      <w:r>
        <w:rPr>
          <w:rFonts w:eastAsia="Calibri" w:cs="Times"/>
        </w:rPr>
        <w:t>ó</w:t>
      </w:r>
      <w:r>
        <w:rPr>
          <w:rFonts w:eastAsia="Calibri"/>
        </w:rPr>
        <w:t>dła energii lub jej modernizacji, jeżeli jest ona wymagana na podstawie przepis</w:t>
      </w:r>
      <w:r>
        <w:rPr>
          <w:rFonts w:eastAsia="Calibri" w:cs="Times"/>
        </w:rPr>
        <w:t>ó</w:t>
      </w:r>
      <w:r>
        <w:rPr>
          <w:rFonts w:eastAsia="Calibri"/>
        </w:rPr>
        <w:t>w prawa budowlanego;</w:t>
      </w:r>
    </w:p>
    <w:p w14:paraId="36895F07" w14:textId="77777777" w:rsidR="00384A15" w:rsidRDefault="00384A15" w:rsidP="00384A15">
      <w:pPr>
        <w:suppressAutoHyphens/>
        <w:ind w:left="840" w:hanging="284"/>
        <w:outlineLvl w:val="3"/>
        <w:rPr>
          <w:rFonts w:eastAsia="Calibri"/>
        </w:rPr>
      </w:pPr>
      <w:r>
        <w:rPr>
          <w:rFonts w:eastAsia="Calibri"/>
        </w:rPr>
        <w:t>4)</w:t>
      </w:r>
      <w:r>
        <w:rPr>
          <w:rFonts w:eastAsia="Calibri"/>
        </w:rPr>
        <w:tab/>
        <w:t>prawomocnej decyzji o środowiskowych uwarunkowaniach wydanej na podstawie przepis</w:t>
      </w:r>
      <w:r>
        <w:rPr>
          <w:rFonts w:eastAsia="Calibri" w:cs="Times"/>
        </w:rPr>
        <w:t>ó</w:t>
      </w:r>
      <w:r>
        <w:rPr>
          <w:rFonts w:eastAsia="Calibri"/>
        </w:rPr>
        <w:t>w ustawy z dnia 3 października 2008 r. o udostępnianiu informacji o środowisku i jego ochronie, udziale społeczeństwa w ochronie środowiska oraz o ocenach oddziaływania na środowisko (Dz. U. z 2013 r. poz. 1235, z późn. zm.</w:t>
      </w:r>
      <w:r>
        <w:rPr>
          <w:rFonts w:eastAsia="Calibri"/>
          <w:vertAlign w:val="superscript"/>
        </w:rPr>
        <w:footnoteReference w:id="9"/>
      </w:r>
      <w:r>
        <w:rPr>
          <w:rFonts w:eastAsia="Calibri"/>
          <w:vertAlign w:val="superscript"/>
        </w:rPr>
        <w:t>)</w:t>
      </w:r>
      <w:r>
        <w:rPr>
          <w:rFonts w:eastAsia="Calibri"/>
        </w:rPr>
        <w:t>) – w przypadku instalacji odnawialnego źr</w:t>
      </w:r>
      <w:r>
        <w:rPr>
          <w:rFonts w:eastAsia="Calibri" w:cs="Times"/>
        </w:rPr>
        <w:t>ó</w:t>
      </w:r>
      <w:r>
        <w:rPr>
          <w:rFonts w:eastAsia="Calibri"/>
        </w:rPr>
        <w:t>dła energii wykorzystującej do wytworzenia energii elektrycznej energię wiatru na morzu;</w:t>
      </w:r>
    </w:p>
    <w:p w14:paraId="4F0F6C14" w14:textId="77777777" w:rsidR="00384A15" w:rsidRDefault="00384A15" w:rsidP="00384A15">
      <w:pPr>
        <w:suppressAutoHyphens/>
        <w:ind w:left="840" w:hanging="284"/>
        <w:outlineLvl w:val="3"/>
        <w:rPr>
          <w:rFonts w:eastAsia="Calibri"/>
        </w:rPr>
      </w:pPr>
      <w:r>
        <w:rPr>
          <w:rFonts w:eastAsia="Calibri"/>
        </w:rPr>
        <w:t>5)</w:t>
      </w:r>
      <w:r>
        <w:rPr>
          <w:rFonts w:eastAsia="Calibri"/>
        </w:rPr>
        <w:tab/>
        <w:t>harmonogramu rzeczowego i finansowego realizacji budowy lub modernizacji instalacji odnawialnego źr</w:t>
      </w:r>
      <w:r>
        <w:rPr>
          <w:rFonts w:eastAsia="Calibri" w:cs="Times"/>
        </w:rPr>
        <w:t>ó</w:t>
      </w:r>
      <w:r>
        <w:rPr>
          <w:rFonts w:eastAsia="Calibri"/>
        </w:rPr>
        <w:t>dła energii albo oświadczenia o zrealizowaniu inwestycji.</w:t>
      </w:r>
    </w:p>
    <w:p w14:paraId="1DB2219F" w14:textId="77777777" w:rsidR="00384A15" w:rsidRDefault="00384A15" w:rsidP="00384A15">
      <w:pPr>
        <w:suppressAutoHyphens/>
        <w:ind w:left="426" w:hanging="284"/>
        <w:outlineLvl w:val="2"/>
        <w:rPr>
          <w:rFonts w:eastAsia="Calibri"/>
        </w:rPr>
      </w:pPr>
      <w:r>
        <w:rPr>
          <w:rFonts w:eastAsia="Calibri"/>
        </w:rPr>
        <w:t>6. Okres ważności dokument</w:t>
      </w:r>
      <w:r>
        <w:rPr>
          <w:rFonts w:eastAsia="Calibri" w:cs="Times"/>
        </w:rPr>
        <w:t>ó</w:t>
      </w:r>
      <w:r>
        <w:rPr>
          <w:rFonts w:eastAsia="Calibri"/>
        </w:rPr>
        <w:t>w, o kt</w:t>
      </w:r>
      <w:r>
        <w:rPr>
          <w:rFonts w:eastAsia="Calibri" w:cs="Times"/>
        </w:rPr>
        <w:t>ó</w:t>
      </w:r>
      <w:r>
        <w:rPr>
          <w:rFonts w:eastAsia="Calibri"/>
        </w:rPr>
        <w:t>rych mowa w ust. 5 pkt 1 lit. c, pkt 2 lit. a oraz pkt 3 i 4, w dniu ich złożenia nie może być kr</w:t>
      </w:r>
      <w:r>
        <w:rPr>
          <w:rFonts w:eastAsia="Calibri" w:cs="Times"/>
        </w:rPr>
        <w:t>ó</w:t>
      </w:r>
      <w:r>
        <w:rPr>
          <w:rFonts w:eastAsia="Calibri"/>
        </w:rPr>
        <w:t>tszy niż 6 miesięcy.</w:t>
      </w:r>
    </w:p>
    <w:p w14:paraId="55C088E2" w14:textId="77777777" w:rsidR="00384A15" w:rsidRDefault="00384A15" w:rsidP="00384A15">
      <w:pPr>
        <w:suppressAutoHyphens/>
        <w:jc w:val="center"/>
        <w:outlineLvl w:val="0"/>
        <w:rPr>
          <w:rFonts w:eastAsia="Calibri"/>
        </w:rPr>
      </w:pPr>
    </w:p>
    <w:p w14:paraId="565021D0" w14:textId="77777777" w:rsidR="00384A15" w:rsidRDefault="00384A15" w:rsidP="00384A15">
      <w:pPr>
        <w:suppressAutoHyphens/>
        <w:jc w:val="center"/>
        <w:outlineLvl w:val="0"/>
        <w:rPr>
          <w:rFonts w:eastAsia="Calibri"/>
          <w:b/>
        </w:rPr>
      </w:pPr>
      <w:r>
        <w:rPr>
          <w:rFonts w:eastAsia="Calibri"/>
          <w:b/>
        </w:rPr>
        <w:t xml:space="preserve">Art. 76. </w:t>
      </w:r>
    </w:p>
    <w:p w14:paraId="5B2E0EFD" w14:textId="77777777" w:rsidR="00384A15" w:rsidRDefault="00384A15" w:rsidP="00384A15">
      <w:pPr>
        <w:suppressAutoHyphens/>
        <w:ind w:left="426" w:hanging="284"/>
        <w:outlineLvl w:val="2"/>
        <w:rPr>
          <w:rFonts w:eastAsia="Calibri"/>
        </w:rPr>
      </w:pPr>
      <w:r>
        <w:rPr>
          <w:rFonts w:eastAsia="Calibri"/>
        </w:rPr>
        <w:t>1. Prezes URE wydaje zaświadczenie o dopuszczeniu do aukcji lub odmawia jego wydania, w terminie 30 dni od dnia złożenia wniosku o wydanie tego zaświadczenia.</w:t>
      </w:r>
    </w:p>
    <w:p w14:paraId="1101E55E" w14:textId="77777777" w:rsidR="00384A15" w:rsidRDefault="00384A15" w:rsidP="00384A15">
      <w:pPr>
        <w:suppressAutoHyphens/>
        <w:ind w:left="426" w:hanging="284"/>
        <w:outlineLvl w:val="2"/>
        <w:rPr>
          <w:rFonts w:eastAsia="Calibri"/>
        </w:rPr>
      </w:pPr>
      <w:r>
        <w:rPr>
          <w:rFonts w:eastAsia="Calibri"/>
        </w:rPr>
        <w:lastRenderedPageBreak/>
        <w:t>2. Prezes URE odmawia, w drodze postanowienia, wydania zaświadczenia o dopuszczeniu do aukcji. Na postanowienia służy zażalenie.</w:t>
      </w:r>
    </w:p>
    <w:p w14:paraId="10C8F861" w14:textId="77777777" w:rsidR="00384A15" w:rsidRDefault="00384A15" w:rsidP="00384A15">
      <w:pPr>
        <w:suppressAutoHyphens/>
        <w:ind w:left="426" w:hanging="284"/>
        <w:outlineLvl w:val="2"/>
        <w:rPr>
          <w:rFonts w:eastAsia="Calibri"/>
        </w:rPr>
      </w:pPr>
      <w:r>
        <w:rPr>
          <w:rFonts w:eastAsia="Calibri"/>
        </w:rPr>
        <w:t>3. Zażalenie na postanowienie o odmowie wydania zaświadczenia o dopuszczeniu do aukcji wnosi się do Sądu Okręgowego w Warszawie – sądu ochrony konkurencji i konsument</w:t>
      </w:r>
      <w:r>
        <w:rPr>
          <w:rFonts w:eastAsia="Calibri" w:cs="Times"/>
        </w:rPr>
        <w:t>ó</w:t>
      </w:r>
      <w:r>
        <w:rPr>
          <w:rFonts w:eastAsia="Calibri"/>
        </w:rPr>
        <w:t>w, w terminie 7 dni od dnia doręczenia postanowienia.</w:t>
      </w:r>
    </w:p>
    <w:p w14:paraId="08ED61AE" w14:textId="77777777" w:rsidR="00384A15" w:rsidRDefault="00384A15" w:rsidP="00384A15">
      <w:pPr>
        <w:suppressAutoHyphens/>
        <w:ind w:left="426" w:hanging="284"/>
        <w:outlineLvl w:val="2"/>
        <w:rPr>
          <w:rFonts w:eastAsia="Calibri"/>
        </w:rPr>
      </w:pPr>
      <w:r>
        <w:rPr>
          <w:rFonts w:eastAsia="Calibri"/>
        </w:rPr>
        <w:t>4. Termin ważności zaświadczenia o dopuszczeniu do aukcji wynosi 12 miesięcy i liczy się go od dnia wydania zaświadczenia. Termin nie może być dłuższy niż termin ważności dokument</w:t>
      </w:r>
      <w:r>
        <w:rPr>
          <w:rFonts w:eastAsia="Calibri" w:cs="Times"/>
        </w:rPr>
        <w:t>ó</w:t>
      </w:r>
      <w:r>
        <w:rPr>
          <w:rFonts w:eastAsia="Calibri"/>
        </w:rPr>
        <w:t>w, o kt</w:t>
      </w:r>
      <w:r>
        <w:rPr>
          <w:rFonts w:eastAsia="Calibri" w:cs="Times"/>
        </w:rPr>
        <w:t>ó</w:t>
      </w:r>
      <w:r>
        <w:rPr>
          <w:rFonts w:eastAsia="Calibri"/>
        </w:rPr>
        <w:t>rych mowa w art. 75 ust. 5 pkt 1 lit. c, pkt 2 lit. a oraz pkt 3 i 4.</w:t>
      </w:r>
    </w:p>
    <w:p w14:paraId="15C90BC8" w14:textId="77777777" w:rsidR="00384A15" w:rsidRDefault="00384A15" w:rsidP="00384A15">
      <w:pPr>
        <w:suppressAutoHyphens/>
        <w:jc w:val="center"/>
        <w:outlineLvl w:val="0"/>
        <w:rPr>
          <w:rFonts w:eastAsia="Calibri"/>
          <w:b/>
        </w:rPr>
      </w:pPr>
    </w:p>
    <w:p w14:paraId="5CD5BAA4" w14:textId="77777777" w:rsidR="00384A15" w:rsidRDefault="00384A15" w:rsidP="00384A15">
      <w:pPr>
        <w:suppressAutoHyphens/>
        <w:jc w:val="center"/>
        <w:outlineLvl w:val="0"/>
        <w:rPr>
          <w:rFonts w:eastAsia="Calibri"/>
        </w:rPr>
      </w:pPr>
      <w:r>
        <w:rPr>
          <w:rFonts w:eastAsia="Calibri"/>
          <w:b/>
        </w:rPr>
        <w:t>Art. 77.</w:t>
      </w:r>
      <w:r>
        <w:rPr>
          <w:rFonts w:eastAsia="Calibri"/>
        </w:rPr>
        <w:t xml:space="preserve"> </w:t>
      </w:r>
    </w:p>
    <w:p w14:paraId="0E660E42" w14:textId="77777777" w:rsidR="00384A15" w:rsidRDefault="00384A15" w:rsidP="00384A15">
      <w:pPr>
        <w:suppressAutoHyphens/>
        <w:ind w:left="426" w:hanging="284"/>
        <w:outlineLvl w:val="2"/>
        <w:rPr>
          <w:rFonts w:eastAsia="Calibri"/>
        </w:rPr>
      </w:pPr>
      <w:r>
        <w:rPr>
          <w:rFonts w:eastAsia="Calibri"/>
        </w:rPr>
        <w:t>1. Minister właściwy do spraw gospodarki określa, w drodze rozporządzenia, w terminie nie krótszym niż 60 dni przed dniem przeprowadzenia pierwszej w danym roku aukcji, maksymalną cenę w złotych za 1 MWh, za jaką może zostać w danym roku kalendarzowym sprzedana przez wytwórców w drodze aukcji energia elektryczna z odnawialnych źr</w:t>
      </w:r>
      <w:r>
        <w:rPr>
          <w:rFonts w:eastAsia="Calibri" w:cs="Times"/>
        </w:rPr>
        <w:t>ó</w:t>
      </w:r>
      <w:r>
        <w:rPr>
          <w:rFonts w:eastAsia="Calibri"/>
        </w:rPr>
        <w:t xml:space="preserve">deł energii, </w:t>
      </w:r>
      <w:r w:rsidRPr="00306B03">
        <w:rPr>
          <w:rFonts w:eastAsia="Calibri"/>
        </w:rPr>
        <w:t>zwaną</w:t>
      </w:r>
      <w:r>
        <w:rPr>
          <w:rFonts w:eastAsia="Calibri"/>
        </w:rPr>
        <w:t xml:space="preserve"> dalej „ceną referencyjną”.</w:t>
      </w:r>
    </w:p>
    <w:p w14:paraId="7C3DA3EF" w14:textId="77777777" w:rsidR="00384A15" w:rsidRDefault="00384A15" w:rsidP="00384A15">
      <w:pPr>
        <w:suppressAutoHyphens/>
        <w:ind w:left="426" w:hanging="284"/>
        <w:outlineLvl w:val="2"/>
        <w:rPr>
          <w:rFonts w:eastAsia="Calibri"/>
        </w:rPr>
      </w:pPr>
      <w:r>
        <w:rPr>
          <w:rFonts w:eastAsia="Calibri"/>
        </w:rPr>
        <w:t>2. Przy ustalaniu ceny referencyjnej energii elektrycznej z odnawialnych źr</w:t>
      </w:r>
      <w:r>
        <w:rPr>
          <w:rFonts w:eastAsia="Calibri" w:cs="Times"/>
        </w:rPr>
        <w:t>ó</w:t>
      </w:r>
      <w:r>
        <w:rPr>
          <w:rFonts w:eastAsia="Calibri"/>
        </w:rPr>
        <w:t>deł energii, o kt</w:t>
      </w:r>
      <w:r>
        <w:rPr>
          <w:rFonts w:eastAsia="Calibri" w:cs="Times"/>
        </w:rPr>
        <w:t>ó</w:t>
      </w:r>
      <w:r>
        <w:rPr>
          <w:rFonts w:eastAsia="Calibri"/>
        </w:rPr>
        <w:t xml:space="preserve">rej mowa w art. 72 pkt 1, minister właściwy do spraw gospodarki bierze pod uwagę sumę: </w:t>
      </w:r>
    </w:p>
    <w:p w14:paraId="63C6FD3C" w14:textId="77777777" w:rsidR="00384A15" w:rsidRDefault="00384A15" w:rsidP="00384A15">
      <w:pPr>
        <w:suppressAutoHyphens/>
        <w:ind w:left="851" w:hanging="284"/>
        <w:outlineLvl w:val="2"/>
        <w:rPr>
          <w:rFonts w:eastAsia="Calibri"/>
        </w:rPr>
      </w:pPr>
      <w:r>
        <w:rPr>
          <w:rFonts w:eastAsia="Calibri"/>
        </w:rPr>
        <w:t xml:space="preserve">1) średniej ceny sprzedaży energii elektrycznej na rynku konkurencyjnym w poprzednim kwartale ogłaszanej przez Prezesa URE na podstawie art. 23 ust. 2 pkt 18a ustawy </w:t>
      </w:r>
      <w:r>
        <w:rPr>
          <w:rFonts w:eastAsia="Calibri" w:cs="Times"/>
        </w:rPr>
        <w:t>–</w:t>
      </w:r>
      <w:r>
        <w:rPr>
          <w:rFonts w:eastAsia="Calibri"/>
        </w:rPr>
        <w:t xml:space="preserve"> Prawo energetyczne;</w:t>
      </w:r>
    </w:p>
    <w:p w14:paraId="63EDD8E9" w14:textId="77777777" w:rsidR="00384A15" w:rsidRDefault="00384A15" w:rsidP="00384A15">
      <w:pPr>
        <w:suppressAutoHyphens/>
        <w:ind w:left="851" w:hanging="284"/>
        <w:outlineLvl w:val="2"/>
        <w:rPr>
          <w:rFonts w:eastAsia="Calibri"/>
        </w:rPr>
      </w:pPr>
      <w:r>
        <w:rPr>
          <w:rFonts w:eastAsia="Calibri"/>
        </w:rPr>
        <w:t>2)</w:t>
      </w:r>
      <w:r>
        <w:rPr>
          <w:szCs w:val="24"/>
        </w:rPr>
        <w:t xml:space="preserve"> kwoty 239 złotych i 83 groszy za 1 MWh odpowiadającej wysokością średniej ważonej cen netto ważonej wolumenem transakcji praw majątkowych wynikających ze świadectw pochodzenia obliczonej ze wszystkich transakcji giełdowych sesyjnych i pozasesyjnych, w których towarem giełdowym były prawa majątkowe wynikające ze świadectw pochodzenia potwierdzających wytworzenie energii elektrycznej w instalacji odnawialnego źródła energii maksymalnie za okres od dnia 1 marca 2009 r. włącznie, zawartych na giełdzie towarowej, o której mowa w art. 64 ust. 1 pkt 1, w latach 2011–2013 wyrażonej w złotych z dokładnością do jednego grosza za 1 MWh</w:t>
      </w:r>
      <w:r>
        <w:rPr>
          <w:bCs/>
          <w:szCs w:val="24"/>
        </w:rPr>
        <w:t>.</w:t>
      </w:r>
    </w:p>
    <w:p w14:paraId="36A754FC" w14:textId="77777777" w:rsidR="00384A15" w:rsidRDefault="00384A15" w:rsidP="00384A15">
      <w:pPr>
        <w:suppressAutoHyphens/>
        <w:ind w:left="426" w:hanging="284"/>
        <w:outlineLvl w:val="2"/>
        <w:rPr>
          <w:rFonts w:eastAsia="Calibri"/>
        </w:rPr>
      </w:pPr>
      <w:r>
        <w:rPr>
          <w:rFonts w:eastAsia="Calibri"/>
        </w:rPr>
        <w:t>3. Przy ustalaniu ceny referencyjnej energii elektrycznej z odnawialnych źr</w:t>
      </w:r>
      <w:r>
        <w:rPr>
          <w:rFonts w:eastAsia="Calibri" w:cs="Times"/>
        </w:rPr>
        <w:t>ó</w:t>
      </w:r>
      <w:r>
        <w:rPr>
          <w:rFonts w:eastAsia="Calibri"/>
        </w:rPr>
        <w:t>deł energii, o której mowa w art. 72 pkt 2, minister właściwy do spraw gospodarki bierze pod uwagę wyniki przedstawionych analiz ekonomicznych przez jednostki doradcze lub naukowo-badawcze dotyczące średnich koszt</w:t>
      </w:r>
      <w:r>
        <w:rPr>
          <w:rFonts w:eastAsia="Calibri" w:cs="Times"/>
        </w:rPr>
        <w:t>ó</w:t>
      </w:r>
      <w:r>
        <w:rPr>
          <w:rFonts w:eastAsia="Calibri"/>
        </w:rPr>
        <w:t>w wytwarzania energii elektrycznej z odnawialnych źr</w:t>
      </w:r>
      <w:r>
        <w:rPr>
          <w:rFonts w:eastAsia="Calibri" w:cs="Times"/>
        </w:rPr>
        <w:t>ó</w:t>
      </w:r>
      <w:r>
        <w:rPr>
          <w:rFonts w:eastAsia="Calibri"/>
        </w:rPr>
        <w:t>deł energii, obejmujące:</w:t>
      </w:r>
    </w:p>
    <w:p w14:paraId="4C74286E" w14:textId="77777777" w:rsidR="00384A15" w:rsidRDefault="00384A15" w:rsidP="00384A15">
      <w:pPr>
        <w:suppressAutoHyphens/>
        <w:ind w:left="840" w:hanging="284"/>
        <w:outlineLvl w:val="3"/>
        <w:rPr>
          <w:rFonts w:eastAsia="Calibri"/>
        </w:rPr>
      </w:pPr>
      <w:r>
        <w:rPr>
          <w:rFonts w:eastAsia="Calibri"/>
        </w:rPr>
        <w:t>1)</w:t>
      </w:r>
      <w:r>
        <w:rPr>
          <w:rFonts w:eastAsia="Calibri"/>
        </w:rPr>
        <w:tab/>
        <w:t>istotne parametry techniczne i ekonomiczne funkcjonowania instalacji odnawialnego źr</w:t>
      </w:r>
      <w:r>
        <w:rPr>
          <w:rFonts w:eastAsia="Calibri" w:cs="Times"/>
        </w:rPr>
        <w:t>ó</w:t>
      </w:r>
      <w:r>
        <w:rPr>
          <w:rFonts w:eastAsia="Calibri"/>
        </w:rPr>
        <w:t>dła energii;</w:t>
      </w:r>
    </w:p>
    <w:p w14:paraId="1F3FD87B" w14:textId="77777777" w:rsidR="00384A15" w:rsidRDefault="00384A15" w:rsidP="00384A15">
      <w:pPr>
        <w:suppressAutoHyphens/>
        <w:ind w:left="840" w:hanging="284"/>
        <w:outlineLvl w:val="3"/>
        <w:rPr>
          <w:rFonts w:eastAsia="Calibri"/>
        </w:rPr>
      </w:pPr>
      <w:r>
        <w:rPr>
          <w:rFonts w:eastAsia="Calibri"/>
        </w:rPr>
        <w:t>2)</w:t>
      </w:r>
      <w:r>
        <w:rPr>
          <w:rFonts w:eastAsia="Calibri"/>
        </w:rPr>
        <w:tab/>
        <w:t xml:space="preserve"> nakłady inwestycyjne ponoszone w okresie przygotowania projektu i jego budowy wraz z niezbędną infrastrukturą techniczną;</w:t>
      </w:r>
    </w:p>
    <w:p w14:paraId="6F60BC53"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 założenia dotyczące technicznych warunk</w:t>
      </w:r>
      <w:r>
        <w:rPr>
          <w:rFonts w:eastAsia="Calibri" w:cs="Times"/>
        </w:rPr>
        <w:t>ó</w:t>
      </w:r>
      <w:r>
        <w:rPr>
          <w:rFonts w:eastAsia="Calibri"/>
        </w:rPr>
        <w:t>w pracy instalacji odnawialnego źr</w:t>
      </w:r>
      <w:r>
        <w:rPr>
          <w:rFonts w:eastAsia="Calibri" w:cs="Times"/>
        </w:rPr>
        <w:t>ó</w:t>
      </w:r>
      <w:r>
        <w:rPr>
          <w:rFonts w:eastAsia="Calibri"/>
        </w:rPr>
        <w:t>dła energii, w tym sprawności wytwarzania energii elektrycznej lub biogazu rolniczego, wsp</w:t>
      </w:r>
      <w:r>
        <w:rPr>
          <w:rFonts w:eastAsia="Calibri" w:cs="Times"/>
        </w:rPr>
        <w:t>ó</w:t>
      </w:r>
      <w:r>
        <w:rPr>
          <w:rFonts w:eastAsia="Calibri"/>
        </w:rPr>
        <w:t>łczynniki wykorzystania dostępnej mocy elektrycznej, wsp</w:t>
      </w:r>
      <w:r>
        <w:rPr>
          <w:rFonts w:eastAsia="Calibri" w:cs="Times"/>
        </w:rPr>
        <w:t>ó</w:t>
      </w:r>
      <w:r>
        <w:rPr>
          <w:rFonts w:eastAsia="Calibri"/>
        </w:rPr>
        <w:t xml:space="preserve">łczynniki zużycia wytworzonej energii elektrycznej i biogazu rolniczego na pokrycie potrzeb własnych oraz na pokrycie strat </w:t>
      </w:r>
      <w:r>
        <w:rPr>
          <w:rFonts w:eastAsia="Calibri"/>
        </w:rPr>
        <w:lastRenderedPageBreak/>
        <w:t>powstających przed wprowadzeniem energii elektrycznej lub biogazu rolniczego do sieci;</w:t>
      </w:r>
    </w:p>
    <w:p w14:paraId="6D25AD97" w14:textId="77777777" w:rsidR="00384A15" w:rsidRDefault="00384A15" w:rsidP="00384A15">
      <w:pPr>
        <w:suppressAutoHyphens/>
        <w:ind w:left="840" w:hanging="284"/>
        <w:outlineLvl w:val="3"/>
        <w:rPr>
          <w:rFonts w:eastAsia="Calibri"/>
        </w:rPr>
      </w:pPr>
      <w:r>
        <w:rPr>
          <w:rFonts w:eastAsia="Calibri"/>
        </w:rPr>
        <w:t>4)</w:t>
      </w:r>
      <w:r>
        <w:rPr>
          <w:rFonts w:eastAsia="Calibri"/>
        </w:rPr>
        <w:tab/>
        <w:t>koszty operacyjne oraz dodatkowe nakłady inwestycyjne ponoszone w okresie eksploatacji, w którym instalacja odnawialnego źr</w:t>
      </w:r>
      <w:r>
        <w:rPr>
          <w:rFonts w:eastAsia="Calibri" w:cs="Times"/>
        </w:rPr>
        <w:t>ó</w:t>
      </w:r>
      <w:r>
        <w:rPr>
          <w:rFonts w:eastAsia="Calibri"/>
        </w:rPr>
        <w:t>dła energii podlega mechanizmom i instrumentom wsparcia;</w:t>
      </w:r>
    </w:p>
    <w:p w14:paraId="59817A35" w14:textId="77777777" w:rsidR="00384A15" w:rsidRDefault="00384A15" w:rsidP="00384A15">
      <w:pPr>
        <w:suppressAutoHyphens/>
        <w:ind w:left="840" w:hanging="284"/>
        <w:outlineLvl w:val="3"/>
        <w:rPr>
          <w:rFonts w:eastAsia="Calibri"/>
        </w:rPr>
      </w:pPr>
      <w:r>
        <w:rPr>
          <w:rFonts w:eastAsia="Calibri"/>
        </w:rPr>
        <w:t>5)</w:t>
      </w:r>
      <w:r>
        <w:rPr>
          <w:rFonts w:eastAsia="Calibri"/>
        </w:rPr>
        <w:tab/>
        <w:t xml:space="preserve"> przewidywane kształtowanie się cen biomasy i innych paliw oraz jednostkowe ceny uprawnień do emisji CO</w:t>
      </w:r>
      <w:r>
        <w:rPr>
          <w:rFonts w:eastAsia="Calibri"/>
          <w:bCs/>
          <w:vertAlign w:val="subscript"/>
        </w:rPr>
        <w:t>2</w:t>
      </w:r>
      <w:r>
        <w:rPr>
          <w:rFonts w:eastAsia="Calibri"/>
        </w:rPr>
        <w:t>;</w:t>
      </w:r>
    </w:p>
    <w:p w14:paraId="573A22F0" w14:textId="77777777" w:rsidR="00384A15" w:rsidRDefault="00384A15" w:rsidP="00384A15">
      <w:pPr>
        <w:suppressAutoHyphens/>
        <w:ind w:left="840" w:hanging="284"/>
        <w:outlineLvl w:val="3"/>
        <w:rPr>
          <w:rFonts w:eastAsia="Calibri"/>
        </w:rPr>
      </w:pPr>
      <w:r>
        <w:rPr>
          <w:rFonts w:eastAsia="Calibri"/>
        </w:rPr>
        <w:t>6)</w:t>
      </w:r>
      <w:r>
        <w:rPr>
          <w:rFonts w:eastAsia="Calibri"/>
        </w:rPr>
        <w:tab/>
        <w:t xml:space="preserve"> koszty kapitału własnego wytw</w:t>
      </w:r>
      <w:r>
        <w:rPr>
          <w:rFonts w:eastAsia="Calibri" w:cs="Times"/>
        </w:rPr>
        <w:t>ó</w:t>
      </w:r>
      <w:r>
        <w:rPr>
          <w:rFonts w:eastAsia="Calibri"/>
        </w:rPr>
        <w:t>rcy energii elektrycznej lub biogazu rolniczego.</w:t>
      </w:r>
    </w:p>
    <w:p w14:paraId="6C5B294D" w14:textId="77777777" w:rsidR="00384A15" w:rsidRDefault="00384A15" w:rsidP="00384A15">
      <w:pPr>
        <w:suppressAutoHyphens/>
        <w:ind w:left="426" w:hanging="284"/>
        <w:outlineLvl w:val="2"/>
        <w:rPr>
          <w:rFonts w:eastAsia="Calibri"/>
        </w:rPr>
      </w:pPr>
      <w:r>
        <w:rPr>
          <w:rFonts w:eastAsia="Calibri"/>
        </w:rPr>
        <w:t>4. Cenę referencyjną energii elektrycznej z odnawialnych źródeł energii, o której mowa w art. 72 pkt 2, minister właściwy do spraw gospodarki określa oddzielnie dla instalacji odnawialnego źr</w:t>
      </w:r>
      <w:r>
        <w:rPr>
          <w:rFonts w:eastAsia="Calibri" w:cs="Times"/>
        </w:rPr>
        <w:t>ó</w:t>
      </w:r>
      <w:r>
        <w:rPr>
          <w:rFonts w:eastAsia="Calibri"/>
        </w:rPr>
        <w:t>dła energii oraz dla instalacji zmodernizowanych po dniu wejścia w życie rozdziału 4:</w:t>
      </w:r>
    </w:p>
    <w:p w14:paraId="004C6032" w14:textId="77777777" w:rsidR="00384A15" w:rsidRDefault="00384A15" w:rsidP="00384A15">
      <w:pPr>
        <w:suppressAutoHyphens/>
        <w:ind w:left="840" w:hanging="284"/>
        <w:outlineLvl w:val="3"/>
        <w:rPr>
          <w:rFonts w:eastAsia="Calibri"/>
        </w:rPr>
      </w:pPr>
      <w:r>
        <w:rPr>
          <w:rFonts w:eastAsia="Calibri"/>
        </w:rPr>
        <w:t>1)</w:t>
      </w:r>
      <w:r>
        <w:rPr>
          <w:rFonts w:eastAsia="Calibri"/>
        </w:rPr>
        <w:tab/>
        <w:t>o łącznej mocy zainstalowanej elektrycznej nie większej niż 1 MW, wykorzystujących biogaz rolniczy do wytwarzania energii elektrycznej;</w:t>
      </w:r>
    </w:p>
    <w:p w14:paraId="0D12FCF7" w14:textId="77777777" w:rsidR="00384A15" w:rsidRDefault="00384A15" w:rsidP="00384A15">
      <w:pPr>
        <w:suppressAutoHyphens/>
        <w:ind w:left="840" w:hanging="284"/>
        <w:outlineLvl w:val="3"/>
        <w:rPr>
          <w:rFonts w:eastAsia="Calibri"/>
        </w:rPr>
      </w:pPr>
      <w:r>
        <w:rPr>
          <w:rFonts w:eastAsia="Calibri"/>
        </w:rPr>
        <w:t>2)</w:t>
      </w:r>
      <w:r>
        <w:rPr>
          <w:rFonts w:eastAsia="Calibri"/>
        </w:rPr>
        <w:tab/>
        <w:t>o łącznej mocy zainstalowanej elektrycznej większej niż 1 MW, wykorzystujących biogaz rolniczy do wytwarzania energii elektrycznej;</w:t>
      </w:r>
    </w:p>
    <w:p w14:paraId="2C7F35F2" w14:textId="77777777" w:rsidR="00384A15" w:rsidRDefault="00384A15" w:rsidP="00384A15">
      <w:pPr>
        <w:suppressAutoHyphens/>
        <w:ind w:left="840" w:hanging="284"/>
        <w:outlineLvl w:val="3"/>
        <w:rPr>
          <w:rFonts w:eastAsia="Calibri"/>
        </w:rPr>
      </w:pPr>
      <w:r>
        <w:rPr>
          <w:rFonts w:eastAsia="Calibri"/>
        </w:rPr>
        <w:t>3)</w:t>
      </w:r>
      <w:r>
        <w:rPr>
          <w:rFonts w:eastAsia="Calibri"/>
        </w:rPr>
        <w:tab/>
        <w:t>wykorzystujących biogaz pozyskany ze składowisk odpad</w:t>
      </w:r>
      <w:r>
        <w:rPr>
          <w:rFonts w:eastAsia="Calibri" w:cs="Times"/>
        </w:rPr>
        <w:t>ó</w:t>
      </w:r>
      <w:r>
        <w:rPr>
          <w:rFonts w:eastAsia="Calibri"/>
        </w:rPr>
        <w:t>w do wytwarzania energii elektrycznej;</w:t>
      </w:r>
    </w:p>
    <w:p w14:paraId="27455F32" w14:textId="77777777" w:rsidR="00384A15" w:rsidRDefault="00384A15" w:rsidP="00384A15">
      <w:pPr>
        <w:suppressAutoHyphens/>
        <w:ind w:left="840" w:hanging="284"/>
        <w:outlineLvl w:val="3"/>
        <w:rPr>
          <w:rFonts w:eastAsia="Calibri"/>
        </w:rPr>
      </w:pPr>
      <w:r>
        <w:rPr>
          <w:rFonts w:eastAsia="Calibri"/>
        </w:rPr>
        <w:t>4)</w:t>
      </w:r>
      <w:r>
        <w:rPr>
          <w:rFonts w:eastAsia="Calibri"/>
        </w:rPr>
        <w:tab/>
        <w:t>wykorzystujących biogaz pozyskany z oczyszczalni ściek</w:t>
      </w:r>
      <w:r>
        <w:rPr>
          <w:rFonts w:eastAsia="Calibri" w:cs="Times"/>
        </w:rPr>
        <w:t>ó</w:t>
      </w:r>
      <w:r>
        <w:rPr>
          <w:rFonts w:eastAsia="Calibri"/>
        </w:rPr>
        <w:t>w do wytwarzania energii elektrycznej;</w:t>
      </w:r>
    </w:p>
    <w:p w14:paraId="2B61C709" w14:textId="77777777" w:rsidR="00384A15" w:rsidRDefault="00384A15" w:rsidP="00384A15">
      <w:pPr>
        <w:suppressAutoHyphens/>
        <w:ind w:left="840" w:hanging="284"/>
        <w:outlineLvl w:val="3"/>
        <w:rPr>
          <w:rFonts w:eastAsia="Calibri"/>
        </w:rPr>
      </w:pPr>
      <w:r>
        <w:rPr>
          <w:rFonts w:eastAsia="Calibri"/>
        </w:rPr>
        <w:t>5)</w:t>
      </w:r>
      <w:r>
        <w:rPr>
          <w:rFonts w:eastAsia="Calibri"/>
        </w:rPr>
        <w:tab/>
        <w:t>wykorzystujących do wytwarzania energii elektrycznej biogaz inny niż określony w pkt 3 i 4;</w:t>
      </w:r>
    </w:p>
    <w:p w14:paraId="611D7980" w14:textId="77777777" w:rsidR="00384A15" w:rsidRDefault="00384A15" w:rsidP="00384A15">
      <w:pPr>
        <w:suppressAutoHyphens/>
        <w:ind w:left="840" w:hanging="284"/>
        <w:outlineLvl w:val="3"/>
        <w:rPr>
          <w:rFonts w:eastAsia="Calibri"/>
        </w:rPr>
      </w:pPr>
      <w:r>
        <w:rPr>
          <w:rFonts w:eastAsia="Calibri"/>
        </w:rPr>
        <w:t>6)</w:t>
      </w:r>
      <w:r>
        <w:rPr>
          <w:rFonts w:eastAsia="Calibri"/>
        </w:rPr>
        <w:tab/>
        <w:t>o łącznej mocy zainstalowanej elektrycznej nie większej niż 50 MW, wykorzystujących do wytwarzania energii elektrycznej biomasę spalaną w dedykowanej instalacji spalania biomasy lub układach hybrydowych;</w:t>
      </w:r>
    </w:p>
    <w:p w14:paraId="42CB01CC" w14:textId="77777777" w:rsidR="00384A15" w:rsidRDefault="00384A15" w:rsidP="00384A15">
      <w:pPr>
        <w:suppressAutoHyphens/>
        <w:ind w:left="840" w:hanging="284"/>
        <w:outlineLvl w:val="3"/>
        <w:rPr>
          <w:rFonts w:eastAsia="Calibri"/>
        </w:rPr>
      </w:pPr>
      <w:r>
        <w:rPr>
          <w:rFonts w:eastAsia="Calibri"/>
        </w:rPr>
        <w:t>7)</w:t>
      </w:r>
      <w:r>
        <w:rPr>
          <w:rFonts w:eastAsia="Calibri"/>
        </w:rPr>
        <w:tab/>
        <w:t>o łącznej mocy zainstalowanej elektrycznej nie większej niż 50 MW, wykorzystujących do wytwarzania energii elektrycznej biomasę spalaną w dedykowanej instalacji spalania biomasy lub układach hybrydowych, w wysokosprawnej kogeneracji;</w:t>
      </w:r>
    </w:p>
    <w:p w14:paraId="0110CCA0" w14:textId="77777777" w:rsidR="00384A15" w:rsidRDefault="00384A15" w:rsidP="00384A15">
      <w:pPr>
        <w:suppressAutoHyphens/>
        <w:ind w:left="840" w:hanging="284"/>
        <w:outlineLvl w:val="3"/>
        <w:rPr>
          <w:rFonts w:eastAsia="Calibri"/>
        </w:rPr>
      </w:pPr>
      <w:r>
        <w:rPr>
          <w:rFonts w:eastAsia="Calibri"/>
        </w:rPr>
        <w:t>8)</w:t>
      </w:r>
      <w:r>
        <w:rPr>
          <w:rFonts w:eastAsia="Calibri"/>
        </w:rPr>
        <w:tab/>
        <w:t>o łącznej mocy zainstalowanej elektrycznej większej niż 50 MW i o mocy osiągalnej cieplnej w skojarzeniu nie większej niż 150 MW</w:t>
      </w:r>
      <w:r>
        <w:rPr>
          <w:rFonts w:eastAsia="Calibri"/>
          <w:bCs/>
          <w:vertAlign w:val="subscript"/>
        </w:rPr>
        <w:t>t</w:t>
      </w:r>
      <w:r>
        <w:rPr>
          <w:rFonts w:eastAsia="Calibri"/>
        </w:rPr>
        <w:t>, wykorzystujących do wytwarzania energii elektrycznej biomasę spalaną w dedykowanej instalacji spalania biomasy lub układach hybrydowych, w wysokosprawnej kogeneracji;</w:t>
      </w:r>
    </w:p>
    <w:p w14:paraId="7C86BD9C" w14:textId="77777777" w:rsidR="00384A15" w:rsidRDefault="00384A15" w:rsidP="00384A15">
      <w:pPr>
        <w:suppressAutoHyphens/>
        <w:ind w:left="840" w:hanging="284"/>
        <w:outlineLvl w:val="3"/>
        <w:rPr>
          <w:rFonts w:eastAsia="Calibri"/>
        </w:rPr>
      </w:pPr>
      <w:r>
        <w:rPr>
          <w:rFonts w:eastAsia="Calibri"/>
        </w:rPr>
        <w:t>9)</w:t>
      </w:r>
      <w:r>
        <w:rPr>
          <w:rFonts w:eastAsia="Calibri"/>
        </w:rPr>
        <w:tab/>
        <w:t>o łącznej mocy zainstalowanej elektrycznej nie większej niż 50 MW i o mocy osiągalnej cieplnej w skojarzeniu nie większej niż 150 MW</w:t>
      </w:r>
      <w:r>
        <w:rPr>
          <w:rFonts w:eastAsia="Calibri"/>
          <w:bCs/>
          <w:vertAlign w:val="subscript"/>
        </w:rPr>
        <w:t>t</w:t>
      </w:r>
      <w:r>
        <w:rPr>
          <w:rFonts w:eastAsia="Calibri"/>
        </w:rPr>
        <w:t>, wykorzystujących do wytwarzania energii elektrycznej ulegające biodegradacji części odpad</w:t>
      </w:r>
      <w:r>
        <w:rPr>
          <w:rFonts w:eastAsia="Calibri" w:cs="Times"/>
        </w:rPr>
        <w:t>ó</w:t>
      </w:r>
      <w:r>
        <w:rPr>
          <w:rFonts w:eastAsia="Calibri"/>
        </w:rPr>
        <w:t>w przemysłowych lub komunalnych, w tym odpadów z uzdatniania wody i oczyszczania ściek</w:t>
      </w:r>
      <w:r>
        <w:rPr>
          <w:rFonts w:eastAsia="Calibri" w:cs="Times"/>
        </w:rPr>
        <w:t>ó</w:t>
      </w:r>
      <w:r>
        <w:rPr>
          <w:rFonts w:eastAsia="Calibri"/>
        </w:rPr>
        <w:t>w, w szczeg</w:t>
      </w:r>
      <w:r>
        <w:rPr>
          <w:rFonts w:eastAsia="Calibri" w:cs="Times"/>
        </w:rPr>
        <w:t>ó</w:t>
      </w:r>
      <w:r>
        <w:rPr>
          <w:rFonts w:eastAsia="Calibri"/>
        </w:rPr>
        <w:t>lności osad</w:t>
      </w:r>
      <w:r>
        <w:rPr>
          <w:rFonts w:eastAsia="Calibri" w:cs="Times"/>
        </w:rPr>
        <w:t>ó</w:t>
      </w:r>
      <w:r>
        <w:rPr>
          <w:rFonts w:eastAsia="Calibri"/>
        </w:rPr>
        <w:t>w ściekowych w instalacji termicznego przekształcania odpadów;</w:t>
      </w:r>
    </w:p>
    <w:p w14:paraId="5824FF4F" w14:textId="77777777" w:rsidR="00384A15" w:rsidRDefault="00384A15" w:rsidP="00384A15">
      <w:pPr>
        <w:suppressAutoHyphens/>
        <w:ind w:left="850" w:hanging="425"/>
        <w:outlineLvl w:val="3"/>
        <w:rPr>
          <w:rFonts w:eastAsia="Calibri"/>
        </w:rPr>
      </w:pPr>
      <w:r>
        <w:rPr>
          <w:rFonts w:eastAsia="Calibri"/>
        </w:rPr>
        <w:t>10)</w:t>
      </w:r>
      <w:r>
        <w:rPr>
          <w:rFonts w:eastAsia="Calibri"/>
        </w:rPr>
        <w:tab/>
        <w:t>wykorzystujących wyłącznie biopłyny do wytwarzania energii elektrycznej;</w:t>
      </w:r>
    </w:p>
    <w:p w14:paraId="1E6365D3" w14:textId="77777777" w:rsidR="00384A15" w:rsidRDefault="00384A15" w:rsidP="00384A15">
      <w:pPr>
        <w:suppressAutoHyphens/>
        <w:ind w:left="850" w:hanging="425"/>
        <w:outlineLvl w:val="3"/>
        <w:rPr>
          <w:rFonts w:eastAsia="Calibri"/>
        </w:rPr>
      </w:pPr>
      <w:r>
        <w:rPr>
          <w:rFonts w:eastAsia="Calibri"/>
        </w:rPr>
        <w:t>11)</w:t>
      </w:r>
      <w:r>
        <w:rPr>
          <w:rFonts w:eastAsia="Calibri"/>
        </w:rPr>
        <w:tab/>
        <w:t>o łącznej mocy zainstalowanej elektrycznej nie większej niż 1 MW, wykorzystujących do wytwarzania energii elektrycznej energię wiatru na lądzie;</w:t>
      </w:r>
    </w:p>
    <w:p w14:paraId="6646073F" w14:textId="77777777" w:rsidR="00384A15" w:rsidRDefault="00384A15" w:rsidP="00384A15">
      <w:pPr>
        <w:suppressAutoHyphens/>
        <w:ind w:left="850" w:hanging="425"/>
        <w:outlineLvl w:val="3"/>
        <w:rPr>
          <w:rFonts w:eastAsia="Calibri"/>
        </w:rPr>
      </w:pPr>
      <w:r>
        <w:rPr>
          <w:rFonts w:eastAsia="Calibri"/>
        </w:rPr>
        <w:lastRenderedPageBreak/>
        <w:t>12)</w:t>
      </w:r>
      <w:r>
        <w:rPr>
          <w:rFonts w:eastAsia="Calibri"/>
        </w:rPr>
        <w:tab/>
        <w:t>o łącznej mocy zainstalowanej elektrycznej większej niż 1 MW, wykorzystujących do wytwarzania energii elektrycznej energię wiatru na lądzie;</w:t>
      </w:r>
    </w:p>
    <w:p w14:paraId="2790F38D" w14:textId="77777777" w:rsidR="00384A15" w:rsidRDefault="00384A15" w:rsidP="00384A15">
      <w:pPr>
        <w:suppressAutoHyphens/>
        <w:ind w:left="850" w:hanging="425"/>
        <w:outlineLvl w:val="3"/>
        <w:rPr>
          <w:rFonts w:eastAsia="Calibri"/>
        </w:rPr>
      </w:pPr>
      <w:r>
        <w:rPr>
          <w:rFonts w:eastAsia="Calibri"/>
        </w:rPr>
        <w:t>13)</w:t>
      </w:r>
      <w:r>
        <w:rPr>
          <w:rFonts w:eastAsia="Calibri"/>
        </w:rPr>
        <w:tab/>
        <w:t>o łącznej mocy zainstalowanej elektrycznej nie większej niż 1 MW, wykorzystujących hydroenergię do wytwarzania energii elektrycznej;</w:t>
      </w:r>
    </w:p>
    <w:p w14:paraId="7EDC1EC4" w14:textId="77777777" w:rsidR="00384A15" w:rsidRDefault="00384A15" w:rsidP="00384A15">
      <w:pPr>
        <w:suppressAutoHyphens/>
        <w:ind w:left="850" w:hanging="425"/>
        <w:outlineLvl w:val="3"/>
        <w:rPr>
          <w:rFonts w:eastAsia="Calibri"/>
        </w:rPr>
      </w:pPr>
      <w:r>
        <w:rPr>
          <w:rFonts w:eastAsia="Calibri"/>
        </w:rPr>
        <w:t>14)</w:t>
      </w:r>
      <w:r>
        <w:rPr>
          <w:rFonts w:eastAsia="Calibri"/>
        </w:rPr>
        <w:tab/>
        <w:t>o łącznej mocy zainstalowanej elektrycznej większej niż 1 MW, wykorzystujących hydroenergię do wytwarzania energii elektrycznej;</w:t>
      </w:r>
    </w:p>
    <w:p w14:paraId="5D954E65" w14:textId="77777777" w:rsidR="00384A15" w:rsidRDefault="00384A15" w:rsidP="00384A15">
      <w:pPr>
        <w:suppressAutoHyphens/>
        <w:ind w:left="850" w:hanging="425"/>
        <w:outlineLvl w:val="3"/>
        <w:rPr>
          <w:rFonts w:eastAsia="Calibri"/>
        </w:rPr>
      </w:pPr>
      <w:r>
        <w:rPr>
          <w:rFonts w:eastAsia="Calibri"/>
        </w:rPr>
        <w:t>15)</w:t>
      </w:r>
      <w:r>
        <w:rPr>
          <w:rFonts w:eastAsia="Calibri"/>
        </w:rPr>
        <w:tab/>
        <w:t>wykorzystujących energię geotermalną do wytwarzania energii elektrycznej;</w:t>
      </w:r>
    </w:p>
    <w:p w14:paraId="43ED6902" w14:textId="77777777" w:rsidR="00384A15" w:rsidRDefault="00384A15" w:rsidP="00384A15">
      <w:pPr>
        <w:suppressAutoHyphens/>
        <w:ind w:left="850" w:hanging="425"/>
        <w:outlineLvl w:val="3"/>
        <w:rPr>
          <w:rFonts w:eastAsia="Calibri"/>
        </w:rPr>
      </w:pPr>
      <w:r>
        <w:rPr>
          <w:rFonts w:eastAsia="Calibri"/>
        </w:rPr>
        <w:t>16)</w:t>
      </w:r>
      <w:r>
        <w:rPr>
          <w:rFonts w:eastAsia="Calibri"/>
        </w:rPr>
        <w:tab/>
        <w:t xml:space="preserve"> o łącznej mocy zainstalowanej elektrycznej nie większej niż 1 MW, wykorzystujących energię promieniowania słonecznego do wytwarzania energii elektrycznej;</w:t>
      </w:r>
    </w:p>
    <w:p w14:paraId="05E25649" w14:textId="77777777" w:rsidR="00384A15" w:rsidRDefault="00384A15" w:rsidP="00384A15">
      <w:pPr>
        <w:suppressAutoHyphens/>
        <w:ind w:left="850" w:hanging="425"/>
        <w:outlineLvl w:val="3"/>
        <w:rPr>
          <w:rFonts w:eastAsia="Calibri"/>
        </w:rPr>
      </w:pPr>
      <w:r>
        <w:rPr>
          <w:rFonts w:eastAsia="Calibri"/>
        </w:rPr>
        <w:t>17)</w:t>
      </w:r>
      <w:r>
        <w:rPr>
          <w:rFonts w:eastAsia="Calibri"/>
        </w:rPr>
        <w:tab/>
        <w:t>o łącznej mocy zainstalowanej elektrycznej większej niż 1 MW, wykorzystujących energię promieniowania słonecznego do wytwarzania energii elektrycznej;</w:t>
      </w:r>
    </w:p>
    <w:p w14:paraId="5714D8DA" w14:textId="77777777" w:rsidR="00384A15" w:rsidRDefault="00384A15" w:rsidP="00384A15">
      <w:pPr>
        <w:suppressAutoHyphens/>
        <w:ind w:left="850" w:hanging="425"/>
        <w:outlineLvl w:val="3"/>
        <w:rPr>
          <w:rFonts w:eastAsia="Calibri"/>
        </w:rPr>
      </w:pPr>
      <w:r>
        <w:rPr>
          <w:rFonts w:eastAsia="Calibri"/>
        </w:rPr>
        <w:t>18)</w:t>
      </w:r>
      <w:r>
        <w:rPr>
          <w:rFonts w:eastAsia="Calibri"/>
        </w:rPr>
        <w:tab/>
        <w:t>wykorzystujących energię wiatru na morzu do wytwarzania energii elektrycznej.</w:t>
      </w:r>
    </w:p>
    <w:p w14:paraId="55D01516" w14:textId="77777777" w:rsidR="00384A15" w:rsidRDefault="00384A15" w:rsidP="00384A15">
      <w:pPr>
        <w:suppressAutoHyphens/>
        <w:jc w:val="center"/>
        <w:outlineLvl w:val="0"/>
        <w:rPr>
          <w:rFonts w:eastAsia="Calibri"/>
        </w:rPr>
      </w:pPr>
    </w:p>
    <w:p w14:paraId="2AC5CA6E" w14:textId="77777777" w:rsidR="00384A15" w:rsidRDefault="00384A15" w:rsidP="00384A15">
      <w:pPr>
        <w:suppressAutoHyphens/>
        <w:jc w:val="center"/>
        <w:outlineLvl w:val="0"/>
        <w:rPr>
          <w:rFonts w:eastAsia="Calibri"/>
          <w:b/>
        </w:rPr>
      </w:pPr>
      <w:r>
        <w:rPr>
          <w:rFonts w:eastAsia="Calibri"/>
          <w:b/>
        </w:rPr>
        <w:t xml:space="preserve">Art. 78. </w:t>
      </w:r>
    </w:p>
    <w:p w14:paraId="00F3A4D9" w14:textId="77777777" w:rsidR="00384A15" w:rsidRDefault="00384A15" w:rsidP="00384A15">
      <w:pPr>
        <w:suppressAutoHyphens/>
        <w:ind w:left="426" w:hanging="284"/>
        <w:outlineLvl w:val="2"/>
        <w:rPr>
          <w:rFonts w:eastAsia="Calibri"/>
        </w:rPr>
      </w:pPr>
      <w:r>
        <w:rPr>
          <w:rFonts w:eastAsia="Calibri"/>
        </w:rPr>
        <w:t>1. Prezes URE zamieszcza ogłoszenie o aukcji w Biuletynie Informacji Publicznej URE w terminie nie krótszym niż 30 dni przed dniem jej rozpoczęcia.</w:t>
      </w:r>
    </w:p>
    <w:p w14:paraId="1E07C5DE" w14:textId="77777777" w:rsidR="00384A15" w:rsidRDefault="00384A15" w:rsidP="00384A15">
      <w:pPr>
        <w:suppressAutoHyphens/>
        <w:ind w:left="426" w:hanging="284"/>
        <w:outlineLvl w:val="2"/>
        <w:rPr>
          <w:rFonts w:eastAsia="Calibri"/>
        </w:rPr>
      </w:pPr>
      <w:r>
        <w:rPr>
          <w:rFonts w:eastAsia="Calibri"/>
        </w:rPr>
        <w:t>2. Ogłoszenie o aukcji zawiera:</w:t>
      </w:r>
    </w:p>
    <w:p w14:paraId="2B3E8F7F" w14:textId="77777777" w:rsidR="00384A15" w:rsidRDefault="00384A15" w:rsidP="00384A15">
      <w:pPr>
        <w:suppressAutoHyphens/>
        <w:ind w:left="840" w:hanging="284"/>
        <w:outlineLvl w:val="3"/>
        <w:rPr>
          <w:rFonts w:eastAsia="Calibri"/>
        </w:rPr>
      </w:pPr>
      <w:r>
        <w:rPr>
          <w:rFonts w:eastAsia="Calibri"/>
        </w:rPr>
        <w:t>1)</w:t>
      </w:r>
      <w:r>
        <w:rPr>
          <w:rFonts w:eastAsia="Calibri"/>
        </w:rPr>
        <w:tab/>
        <w:t>termin przeprowadzenia sesji aukcji;</w:t>
      </w:r>
    </w:p>
    <w:p w14:paraId="1A13C2CF" w14:textId="77777777" w:rsidR="00384A15" w:rsidRDefault="00384A15" w:rsidP="00384A15">
      <w:pPr>
        <w:suppressAutoHyphens/>
        <w:ind w:left="840" w:hanging="284"/>
        <w:outlineLvl w:val="3"/>
        <w:rPr>
          <w:rFonts w:eastAsia="Calibri"/>
        </w:rPr>
      </w:pPr>
      <w:r>
        <w:rPr>
          <w:rFonts w:eastAsia="Calibri"/>
        </w:rPr>
        <w:t>2)</w:t>
      </w:r>
      <w:r>
        <w:rPr>
          <w:rFonts w:eastAsia="Calibri"/>
        </w:rPr>
        <w:tab/>
        <w:t>godziny otwarcia i zamknięcia sesji aukcji;</w:t>
      </w:r>
    </w:p>
    <w:p w14:paraId="03253BDC" w14:textId="77777777" w:rsidR="00384A15" w:rsidRDefault="00384A15" w:rsidP="00384A15">
      <w:pPr>
        <w:suppressAutoHyphens/>
        <w:ind w:left="840" w:hanging="284"/>
        <w:outlineLvl w:val="3"/>
        <w:rPr>
          <w:rFonts w:eastAsia="Calibri"/>
        </w:rPr>
      </w:pPr>
      <w:r>
        <w:rPr>
          <w:rFonts w:eastAsia="Calibri"/>
        </w:rPr>
        <w:t>3)</w:t>
      </w:r>
      <w:r>
        <w:rPr>
          <w:rFonts w:eastAsia="Calibri"/>
        </w:rPr>
        <w:tab/>
        <w:t>wskazanie maksymalnej ilości i wartości energii elektrycznej z odnawialnych źr</w:t>
      </w:r>
      <w:r>
        <w:rPr>
          <w:rFonts w:eastAsia="Calibri" w:cs="Times"/>
        </w:rPr>
        <w:t>ó</w:t>
      </w:r>
      <w:r>
        <w:rPr>
          <w:rFonts w:eastAsia="Calibri"/>
        </w:rPr>
        <w:t>deł energii, jaka może zostać sprzedana w drodze aukcji.</w:t>
      </w:r>
    </w:p>
    <w:p w14:paraId="467608AD" w14:textId="77777777" w:rsidR="00384A15" w:rsidRDefault="00384A15" w:rsidP="00384A15">
      <w:pPr>
        <w:suppressAutoHyphens/>
        <w:ind w:left="426" w:hanging="284"/>
        <w:outlineLvl w:val="2"/>
        <w:rPr>
          <w:rFonts w:eastAsia="Calibri"/>
        </w:rPr>
      </w:pPr>
      <w:r>
        <w:rPr>
          <w:rFonts w:eastAsia="Calibri"/>
        </w:rPr>
        <w:t>3. W aukcji na sprzedaż energii elektrycznej z odnawialnych źr</w:t>
      </w:r>
      <w:r>
        <w:rPr>
          <w:rFonts w:eastAsia="Calibri" w:cs="Times"/>
        </w:rPr>
        <w:t>ó</w:t>
      </w:r>
      <w:r>
        <w:rPr>
          <w:rFonts w:eastAsia="Calibri"/>
        </w:rPr>
        <w:t>deł energii, wytworzonej w instalacji, o kt</w:t>
      </w:r>
      <w:r>
        <w:rPr>
          <w:rFonts w:eastAsia="Calibri" w:cs="Times"/>
        </w:rPr>
        <w:t>ó</w:t>
      </w:r>
      <w:r>
        <w:rPr>
          <w:rFonts w:eastAsia="Calibri"/>
        </w:rPr>
        <w:t>rej mowa w art. 72, mogą wziąć udział wytw</w:t>
      </w:r>
      <w:r>
        <w:rPr>
          <w:rFonts w:eastAsia="Calibri" w:cs="Times"/>
        </w:rPr>
        <w:t>ó</w:t>
      </w:r>
      <w:r>
        <w:rPr>
          <w:rFonts w:eastAsia="Calibri"/>
        </w:rPr>
        <w:t>rcy posiadający ustanowioną gwarancję bankową lub dow</w:t>
      </w:r>
      <w:r>
        <w:rPr>
          <w:rFonts w:eastAsia="Calibri" w:cs="Times"/>
        </w:rPr>
        <w:t>ó</w:t>
      </w:r>
      <w:r>
        <w:rPr>
          <w:rFonts w:eastAsia="Calibri"/>
        </w:rPr>
        <w:t>d wniesienia kaucji na odrębny rachunek bankowy Prezesa URE w wysokości 30 złotych za 1 kW mocy zainstalowanej elektrycznej instalacji.</w:t>
      </w:r>
    </w:p>
    <w:p w14:paraId="3937BB51" w14:textId="77777777" w:rsidR="00384A15" w:rsidRDefault="00384A15" w:rsidP="00384A15">
      <w:pPr>
        <w:suppressAutoHyphens/>
        <w:ind w:left="426" w:hanging="284"/>
        <w:outlineLvl w:val="2"/>
        <w:rPr>
          <w:rFonts w:eastAsia="Calibri"/>
        </w:rPr>
      </w:pPr>
      <w:r>
        <w:rPr>
          <w:rFonts w:eastAsia="Calibri"/>
        </w:rPr>
        <w:t>4. W aukcji na sprzedaż energii elektrycznej z odnawialnych źr</w:t>
      </w:r>
      <w:r>
        <w:rPr>
          <w:rFonts w:eastAsia="Calibri" w:cs="Times"/>
        </w:rPr>
        <w:t>ó</w:t>
      </w:r>
      <w:r>
        <w:rPr>
          <w:rFonts w:eastAsia="Calibri"/>
        </w:rPr>
        <w:t>deł energii wytworzonej w instalacji, o kt</w:t>
      </w:r>
      <w:r>
        <w:rPr>
          <w:rFonts w:eastAsia="Calibri" w:cs="Times"/>
        </w:rPr>
        <w:t>ó</w:t>
      </w:r>
      <w:r>
        <w:rPr>
          <w:rFonts w:eastAsia="Calibri"/>
        </w:rPr>
        <w:t>rej mowa w art. 72 pkt 2, mogą wziąć udział wytw</w:t>
      </w:r>
      <w:r>
        <w:rPr>
          <w:rFonts w:eastAsia="Calibri" w:cs="Times"/>
        </w:rPr>
        <w:t>ó</w:t>
      </w:r>
      <w:r>
        <w:rPr>
          <w:rFonts w:eastAsia="Calibri"/>
        </w:rPr>
        <w:t>rcy, kt</w:t>
      </w:r>
      <w:r>
        <w:rPr>
          <w:rFonts w:eastAsia="Calibri" w:cs="Times"/>
        </w:rPr>
        <w:t>ó</w:t>
      </w:r>
      <w:r>
        <w:rPr>
          <w:rFonts w:eastAsia="Calibri"/>
        </w:rPr>
        <w:t>rzy posiadają zaświadczenie o dopuszczeniu do udziału w aukcji, o kt</w:t>
      </w:r>
      <w:r>
        <w:rPr>
          <w:rFonts w:eastAsia="Calibri" w:cs="Times"/>
        </w:rPr>
        <w:t>ó</w:t>
      </w:r>
      <w:r>
        <w:rPr>
          <w:rFonts w:eastAsia="Calibri"/>
        </w:rPr>
        <w:t>rym mowa w art. 76 ust. 1.</w:t>
      </w:r>
    </w:p>
    <w:p w14:paraId="2A19D8C9" w14:textId="77777777" w:rsidR="00384A15" w:rsidRDefault="00384A15" w:rsidP="00384A15">
      <w:pPr>
        <w:suppressAutoHyphens/>
        <w:ind w:left="426" w:hanging="284"/>
        <w:outlineLvl w:val="2"/>
        <w:rPr>
          <w:rFonts w:eastAsia="Calibri"/>
        </w:rPr>
      </w:pPr>
      <w:r>
        <w:rPr>
          <w:rFonts w:eastAsia="Calibri"/>
        </w:rPr>
        <w:t>5. Aukcję przeprowadza się, jeżeli zostały zgłoszone nie mniej niż trzy ważne oferty spełniające wymagania określone w ustawie.</w:t>
      </w:r>
    </w:p>
    <w:p w14:paraId="3C9E6000" w14:textId="77777777" w:rsidR="00384A15" w:rsidRDefault="00384A15" w:rsidP="00384A15">
      <w:pPr>
        <w:suppressAutoHyphens/>
        <w:ind w:left="426" w:hanging="284"/>
        <w:outlineLvl w:val="2"/>
        <w:rPr>
          <w:rFonts w:eastAsia="Calibri"/>
        </w:rPr>
      </w:pPr>
      <w:r>
        <w:rPr>
          <w:rFonts w:eastAsia="Calibri"/>
        </w:rPr>
        <w:t>6. Aukcję prowadzi się w postaci elektronicznej za pośrednictwem internetowej platformy aukcyjnej.</w:t>
      </w:r>
    </w:p>
    <w:p w14:paraId="22D5B6B2" w14:textId="77777777" w:rsidR="00384A15" w:rsidRDefault="00384A15" w:rsidP="00384A15">
      <w:pPr>
        <w:suppressAutoHyphens/>
        <w:ind w:left="426" w:hanging="284"/>
        <w:outlineLvl w:val="2"/>
        <w:rPr>
          <w:rFonts w:eastAsia="Calibri"/>
        </w:rPr>
      </w:pPr>
      <w:r>
        <w:rPr>
          <w:rFonts w:eastAsia="Calibri"/>
        </w:rPr>
        <w:t>7. Dostawcę usługi internetowej platformy aukcyjnej wyłania się w trybie przepis</w:t>
      </w:r>
      <w:r>
        <w:rPr>
          <w:rFonts w:eastAsia="Calibri" w:cs="Times"/>
        </w:rPr>
        <w:t>ó</w:t>
      </w:r>
      <w:r>
        <w:rPr>
          <w:rFonts w:eastAsia="Calibri"/>
        </w:rPr>
        <w:t>w ustawy z dnia 29 stycznia 2004 r. – Prawo zam</w:t>
      </w:r>
      <w:r>
        <w:rPr>
          <w:rFonts w:eastAsia="Calibri" w:cs="Times"/>
        </w:rPr>
        <w:t>ó</w:t>
      </w:r>
      <w:r>
        <w:rPr>
          <w:rFonts w:eastAsia="Calibri"/>
        </w:rPr>
        <w:t>wień publicznych (Dz. U. z 2013 r. poz. 907, z późn. zm.</w:t>
      </w:r>
      <w:r>
        <w:rPr>
          <w:rFonts w:eastAsia="Calibri"/>
          <w:bCs/>
          <w:vertAlign w:val="superscript"/>
        </w:rPr>
        <w:footnoteReference w:id="10"/>
      </w:r>
      <w:r>
        <w:rPr>
          <w:rFonts w:eastAsia="Calibri"/>
          <w:bCs/>
          <w:vertAlign w:val="superscript"/>
        </w:rPr>
        <w:t>)</w:t>
      </w:r>
      <w:r>
        <w:rPr>
          <w:rFonts w:eastAsia="Calibri"/>
        </w:rPr>
        <w:t>).</w:t>
      </w:r>
    </w:p>
    <w:p w14:paraId="7BCE8435" w14:textId="77777777" w:rsidR="00384A15" w:rsidRDefault="00384A15" w:rsidP="00384A15">
      <w:pPr>
        <w:suppressAutoHyphens/>
        <w:ind w:left="426" w:hanging="284"/>
        <w:outlineLvl w:val="2"/>
        <w:rPr>
          <w:rFonts w:eastAsia="Calibri"/>
        </w:rPr>
      </w:pPr>
      <w:r>
        <w:rPr>
          <w:rFonts w:eastAsia="Calibri"/>
        </w:rPr>
        <w:t>8. Prezes URE ustala regulamin aukcji.</w:t>
      </w:r>
    </w:p>
    <w:p w14:paraId="3CB2D246" w14:textId="77777777" w:rsidR="00384A15" w:rsidRDefault="00384A15" w:rsidP="00384A15">
      <w:pPr>
        <w:suppressAutoHyphens/>
        <w:ind w:left="426" w:hanging="284"/>
        <w:outlineLvl w:val="2"/>
        <w:rPr>
          <w:rFonts w:eastAsia="Calibri"/>
        </w:rPr>
      </w:pPr>
      <w:r>
        <w:rPr>
          <w:rFonts w:eastAsia="Calibri"/>
        </w:rPr>
        <w:t>9. Regulamin aukcji określa:</w:t>
      </w:r>
    </w:p>
    <w:p w14:paraId="3339AC5C" w14:textId="77777777" w:rsidR="00384A15" w:rsidRDefault="00384A15" w:rsidP="00384A15">
      <w:pPr>
        <w:suppressAutoHyphens/>
        <w:ind w:left="840" w:hanging="284"/>
        <w:outlineLvl w:val="3"/>
        <w:rPr>
          <w:rFonts w:eastAsia="Calibri"/>
        </w:rPr>
      </w:pPr>
      <w:r>
        <w:rPr>
          <w:rFonts w:eastAsia="Calibri"/>
        </w:rPr>
        <w:lastRenderedPageBreak/>
        <w:t>1)</w:t>
      </w:r>
      <w:r>
        <w:rPr>
          <w:rFonts w:eastAsia="Calibri"/>
        </w:rPr>
        <w:tab/>
        <w:t>przebieg i sposób rozstrzygnięcia aukcji;</w:t>
      </w:r>
    </w:p>
    <w:p w14:paraId="46961299" w14:textId="77777777" w:rsidR="00384A15" w:rsidRDefault="00384A15" w:rsidP="00384A15">
      <w:pPr>
        <w:suppressAutoHyphens/>
        <w:ind w:left="840" w:hanging="284"/>
        <w:outlineLvl w:val="3"/>
        <w:rPr>
          <w:rFonts w:eastAsia="Calibri"/>
        </w:rPr>
      </w:pPr>
      <w:r>
        <w:rPr>
          <w:rFonts w:eastAsia="Calibri"/>
        </w:rPr>
        <w:t>2)</w:t>
      </w:r>
      <w:r>
        <w:rPr>
          <w:rFonts w:eastAsia="Calibri"/>
        </w:rPr>
        <w:tab/>
        <w:t>warunki przetwarzania danych dotyczących uczestnik</w:t>
      </w:r>
      <w:r>
        <w:rPr>
          <w:rFonts w:eastAsia="Calibri" w:cs="Times"/>
        </w:rPr>
        <w:t>ó</w:t>
      </w:r>
      <w:r>
        <w:rPr>
          <w:rFonts w:eastAsia="Calibri"/>
        </w:rPr>
        <w:t>w aukcji;</w:t>
      </w:r>
    </w:p>
    <w:p w14:paraId="065454DF" w14:textId="77777777" w:rsidR="00384A15" w:rsidRDefault="00384A15" w:rsidP="00384A15">
      <w:pPr>
        <w:suppressAutoHyphens/>
        <w:ind w:left="840" w:hanging="284"/>
        <w:outlineLvl w:val="3"/>
        <w:rPr>
          <w:rFonts w:eastAsia="Calibri"/>
        </w:rPr>
      </w:pPr>
      <w:r>
        <w:rPr>
          <w:rFonts w:eastAsia="Calibri"/>
        </w:rPr>
        <w:t>3)</w:t>
      </w:r>
      <w:r>
        <w:rPr>
          <w:rFonts w:eastAsia="Calibri"/>
        </w:rPr>
        <w:tab/>
        <w:t>wymagania techniczne dotyczące dostępu do internetowej platformy aukcyjnej;</w:t>
      </w:r>
    </w:p>
    <w:p w14:paraId="6C48A7F4" w14:textId="77777777" w:rsidR="00384A15" w:rsidRDefault="00384A15" w:rsidP="00384A15">
      <w:pPr>
        <w:suppressAutoHyphens/>
        <w:ind w:left="840" w:hanging="284"/>
        <w:outlineLvl w:val="3"/>
        <w:rPr>
          <w:rFonts w:eastAsia="Calibri"/>
        </w:rPr>
      </w:pPr>
      <w:r>
        <w:rPr>
          <w:rFonts w:eastAsia="Calibri"/>
        </w:rPr>
        <w:t>4)</w:t>
      </w:r>
      <w:r>
        <w:rPr>
          <w:rFonts w:eastAsia="Calibri"/>
        </w:rPr>
        <w:tab/>
        <w:t>sposób zapewnienia bezpieczeństwa i prawidłowości przebiegu aukcji;</w:t>
      </w:r>
    </w:p>
    <w:p w14:paraId="3A603DA4" w14:textId="77777777" w:rsidR="00384A15" w:rsidRDefault="00384A15" w:rsidP="00384A15">
      <w:pPr>
        <w:suppressAutoHyphens/>
        <w:ind w:left="840" w:hanging="284"/>
        <w:outlineLvl w:val="3"/>
        <w:rPr>
          <w:rFonts w:eastAsia="Calibri"/>
        </w:rPr>
      </w:pPr>
      <w:r>
        <w:rPr>
          <w:rFonts w:eastAsia="Calibri"/>
        </w:rPr>
        <w:t>5)</w:t>
      </w:r>
      <w:r>
        <w:rPr>
          <w:rFonts w:eastAsia="Calibri"/>
        </w:rPr>
        <w:tab/>
        <w:t xml:space="preserve"> warunki zawieszenia dostępu do internetowej platformy aukcyjnej.</w:t>
      </w:r>
    </w:p>
    <w:p w14:paraId="19299C1D" w14:textId="77777777" w:rsidR="00384A15" w:rsidRDefault="00384A15" w:rsidP="00384A15">
      <w:pPr>
        <w:suppressAutoHyphens/>
        <w:ind w:left="425" w:hanging="380"/>
        <w:outlineLvl w:val="2"/>
        <w:rPr>
          <w:rFonts w:eastAsia="Calibri"/>
        </w:rPr>
      </w:pPr>
      <w:r>
        <w:rPr>
          <w:rFonts w:eastAsia="Calibri"/>
        </w:rPr>
        <w:t>10. Regulamin aukcji zatwierdza minister właściwy do spraw gospodarki.</w:t>
      </w:r>
    </w:p>
    <w:p w14:paraId="6C56CEB6" w14:textId="77777777" w:rsidR="00384A15" w:rsidRDefault="00384A15" w:rsidP="00384A15">
      <w:pPr>
        <w:suppressAutoHyphens/>
        <w:ind w:left="425" w:hanging="380"/>
        <w:outlineLvl w:val="2"/>
        <w:rPr>
          <w:rFonts w:eastAsia="Calibri"/>
        </w:rPr>
      </w:pPr>
      <w:r>
        <w:rPr>
          <w:rFonts w:eastAsia="Calibri"/>
        </w:rPr>
        <w:t>11. Regulamin aukcji ogłasza się w Biuletynie Informacji Publicznej URE.</w:t>
      </w:r>
    </w:p>
    <w:p w14:paraId="59451593" w14:textId="77777777" w:rsidR="00384A15" w:rsidRDefault="00384A15" w:rsidP="00384A15">
      <w:pPr>
        <w:suppressAutoHyphens/>
        <w:jc w:val="center"/>
        <w:outlineLvl w:val="0"/>
        <w:rPr>
          <w:rFonts w:eastAsia="Calibri"/>
          <w:b/>
        </w:rPr>
      </w:pPr>
    </w:p>
    <w:p w14:paraId="4A59932D" w14:textId="77777777" w:rsidR="00384A15" w:rsidRDefault="00384A15" w:rsidP="00384A15">
      <w:pPr>
        <w:suppressAutoHyphens/>
        <w:jc w:val="center"/>
        <w:outlineLvl w:val="0"/>
        <w:rPr>
          <w:rFonts w:eastAsia="Calibri"/>
        </w:rPr>
      </w:pPr>
      <w:r>
        <w:rPr>
          <w:rFonts w:eastAsia="Calibri"/>
          <w:b/>
        </w:rPr>
        <w:t>Art. 79.</w:t>
      </w:r>
      <w:r>
        <w:rPr>
          <w:rFonts w:eastAsia="Calibri"/>
        </w:rPr>
        <w:t xml:space="preserve"> </w:t>
      </w:r>
    </w:p>
    <w:p w14:paraId="696FF8F7" w14:textId="77777777" w:rsidR="00384A15" w:rsidRDefault="00384A15" w:rsidP="00384A15">
      <w:pPr>
        <w:suppressAutoHyphens/>
        <w:ind w:left="426" w:hanging="284"/>
        <w:outlineLvl w:val="2"/>
        <w:rPr>
          <w:rFonts w:eastAsia="Calibri"/>
        </w:rPr>
      </w:pPr>
      <w:r>
        <w:rPr>
          <w:rFonts w:eastAsia="Calibri"/>
        </w:rPr>
        <w:t>1. Wytwórca będący uczestnikiem aukcji, od godziny otwarcia do godziny zamknięcia sesji aukcji, przekazuje oferty za pomocą formularza zamieszczonego na internetowej platformie aukcyjnej, o kt</w:t>
      </w:r>
      <w:r>
        <w:rPr>
          <w:rFonts w:eastAsia="Calibri" w:cs="Times"/>
        </w:rPr>
        <w:t>ó</w:t>
      </w:r>
      <w:r>
        <w:rPr>
          <w:rFonts w:eastAsia="Calibri"/>
        </w:rPr>
        <w:t>rej mowa w art. 78 ust. 6.</w:t>
      </w:r>
    </w:p>
    <w:p w14:paraId="07AF10D9" w14:textId="77777777" w:rsidR="00384A15" w:rsidRDefault="00384A15" w:rsidP="00384A15">
      <w:pPr>
        <w:suppressAutoHyphens/>
        <w:ind w:left="426" w:hanging="284"/>
        <w:outlineLvl w:val="2"/>
        <w:rPr>
          <w:rFonts w:eastAsia="Calibri"/>
        </w:rPr>
      </w:pPr>
      <w:r>
        <w:rPr>
          <w:rFonts w:eastAsia="Calibri"/>
        </w:rPr>
        <w:t>2. Uczestnik aukcji w trakcie sesji aukcji składa jedną ofertę dla energii elektrycznej, kt</w:t>
      </w:r>
      <w:r>
        <w:rPr>
          <w:rFonts w:eastAsia="Calibri" w:cs="Times"/>
        </w:rPr>
        <w:t>ó</w:t>
      </w:r>
      <w:r>
        <w:rPr>
          <w:rFonts w:eastAsia="Calibri"/>
        </w:rPr>
        <w:t>ra będzie wytworzona w danej instalacji.</w:t>
      </w:r>
    </w:p>
    <w:p w14:paraId="622604A2" w14:textId="77777777" w:rsidR="00384A15" w:rsidRDefault="00384A15" w:rsidP="00384A15">
      <w:pPr>
        <w:suppressAutoHyphens/>
        <w:ind w:left="426" w:hanging="284"/>
        <w:outlineLvl w:val="2"/>
        <w:rPr>
          <w:rFonts w:eastAsia="Calibri"/>
        </w:rPr>
      </w:pPr>
      <w:r>
        <w:rPr>
          <w:rFonts w:eastAsia="Calibri"/>
        </w:rPr>
        <w:t>3. Oferta złożona przez uczestnika aukcji zawiera w szczeg</w:t>
      </w:r>
      <w:r>
        <w:rPr>
          <w:rFonts w:eastAsia="Calibri" w:cs="Times"/>
        </w:rPr>
        <w:t>ó</w:t>
      </w:r>
      <w:r>
        <w:rPr>
          <w:rFonts w:eastAsia="Calibri"/>
        </w:rPr>
        <w:t>lności:</w:t>
      </w:r>
    </w:p>
    <w:p w14:paraId="678CB6B5" w14:textId="77777777" w:rsidR="00384A15" w:rsidRDefault="00384A15" w:rsidP="00384A15">
      <w:pPr>
        <w:suppressAutoHyphens/>
        <w:ind w:left="840" w:hanging="284"/>
        <w:outlineLvl w:val="3"/>
        <w:rPr>
          <w:rFonts w:eastAsia="Calibri"/>
        </w:rPr>
      </w:pPr>
      <w:r>
        <w:rPr>
          <w:rFonts w:eastAsia="Calibri"/>
        </w:rPr>
        <w:t>1)</w:t>
      </w:r>
      <w:r>
        <w:rPr>
          <w:rFonts w:eastAsia="Calibri"/>
        </w:rPr>
        <w:tab/>
        <w:t>nazwę i adres siedziby uczestnika aukcji;</w:t>
      </w:r>
    </w:p>
    <w:p w14:paraId="1C4A2143" w14:textId="77777777" w:rsidR="00384A15" w:rsidRDefault="00384A15" w:rsidP="00384A15">
      <w:pPr>
        <w:suppressAutoHyphens/>
        <w:ind w:left="840" w:hanging="284"/>
        <w:outlineLvl w:val="3"/>
        <w:rPr>
          <w:rFonts w:eastAsia="Calibri"/>
        </w:rPr>
      </w:pPr>
      <w:r>
        <w:rPr>
          <w:rFonts w:eastAsia="Calibri"/>
        </w:rPr>
        <w:t>2)</w:t>
      </w:r>
      <w:r>
        <w:rPr>
          <w:rFonts w:eastAsia="Calibri"/>
        </w:rPr>
        <w:tab/>
        <w:t>rodzaj i moc zainstalowaną elektryczną instalacji odnawialnego źr</w:t>
      </w:r>
      <w:r>
        <w:rPr>
          <w:rFonts w:eastAsia="Calibri" w:cs="Times"/>
        </w:rPr>
        <w:t>ó</w:t>
      </w:r>
      <w:r>
        <w:rPr>
          <w:rFonts w:eastAsia="Calibri"/>
        </w:rPr>
        <w:t>dła energii, w kt</w:t>
      </w:r>
      <w:r>
        <w:rPr>
          <w:rFonts w:eastAsia="Calibri" w:cs="Times"/>
        </w:rPr>
        <w:t>ó</w:t>
      </w:r>
      <w:r>
        <w:rPr>
          <w:rFonts w:eastAsia="Calibri"/>
        </w:rPr>
        <w:t>rej będzie wytwarzana energia elektryczna przez uczestnika aukcji;</w:t>
      </w:r>
    </w:p>
    <w:p w14:paraId="62EAC335" w14:textId="77777777" w:rsidR="00384A15" w:rsidRDefault="00384A15" w:rsidP="00384A15">
      <w:pPr>
        <w:suppressAutoHyphens/>
        <w:ind w:left="840" w:hanging="284"/>
        <w:outlineLvl w:val="3"/>
        <w:rPr>
          <w:rFonts w:eastAsia="Calibri"/>
        </w:rPr>
      </w:pPr>
      <w:r>
        <w:rPr>
          <w:rFonts w:eastAsia="Calibri"/>
        </w:rPr>
        <w:t>3)</w:t>
      </w:r>
      <w:r>
        <w:rPr>
          <w:rFonts w:eastAsia="Calibri"/>
        </w:rPr>
        <w:tab/>
        <w:t>ilość określoną w MWh i cenę wyrażoną w złotych z dokładnością do jednego grosza za 1 MWh, za jaką uczestnik aukcji zobowiązuje się sprzedać tę energię;</w:t>
      </w:r>
    </w:p>
    <w:p w14:paraId="634FA71C" w14:textId="77777777" w:rsidR="00384A15" w:rsidRDefault="00384A15" w:rsidP="00384A15">
      <w:pPr>
        <w:suppressAutoHyphens/>
        <w:ind w:left="840" w:hanging="284"/>
        <w:outlineLvl w:val="3"/>
        <w:rPr>
          <w:rFonts w:eastAsia="Calibri"/>
        </w:rPr>
      </w:pPr>
      <w:r>
        <w:rPr>
          <w:rFonts w:eastAsia="Calibri"/>
        </w:rPr>
        <w:t>4)</w:t>
      </w:r>
      <w:r>
        <w:rPr>
          <w:rFonts w:eastAsia="Calibri"/>
        </w:rPr>
        <w:tab/>
        <w:t>wskazanie sprzedawcy zobowiązanego, na kt</w:t>
      </w:r>
      <w:r>
        <w:rPr>
          <w:rFonts w:eastAsia="Calibri" w:cs="Times"/>
        </w:rPr>
        <w:t>ó</w:t>
      </w:r>
      <w:r>
        <w:rPr>
          <w:rFonts w:eastAsia="Calibri"/>
        </w:rPr>
        <w:t xml:space="preserve">rego obszarze działania zlokalizowana będzie ta instalacja </w:t>
      </w:r>
      <w:r>
        <w:rPr>
          <w:rFonts w:eastAsia="Calibri" w:cs="Times"/>
        </w:rPr>
        <w:t>–</w:t>
      </w:r>
      <w:r>
        <w:rPr>
          <w:rFonts w:eastAsia="Calibri"/>
        </w:rPr>
        <w:t xml:space="preserve"> w przypadku, gdy energia elektryczna będzie wytwarzana w instalacjach odnawialnego źródła energii o łącznej mocy zainstalowanej elektrycznej mniejszej niż 500 kW;</w:t>
      </w:r>
    </w:p>
    <w:p w14:paraId="01CADBBB" w14:textId="77777777" w:rsidR="00384A15" w:rsidRDefault="00384A15" w:rsidP="00384A15">
      <w:pPr>
        <w:suppressAutoHyphens/>
        <w:ind w:left="840" w:hanging="284"/>
        <w:outlineLvl w:val="3"/>
        <w:rPr>
          <w:rFonts w:eastAsia="Calibri"/>
        </w:rPr>
      </w:pPr>
      <w:r>
        <w:rPr>
          <w:rFonts w:eastAsia="Calibri"/>
        </w:rPr>
        <w:t>5)</w:t>
      </w:r>
      <w:r>
        <w:rPr>
          <w:rFonts w:eastAsia="Calibri"/>
        </w:rPr>
        <w:tab/>
        <w:t>w przypadku wytwórców, o których mowa w art. 72 pkt 1 lit. b oraz pkt 2 lit. b, oświadczenie o następującej treści:</w:t>
      </w:r>
    </w:p>
    <w:p w14:paraId="5E5C4064" w14:textId="77777777" w:rsidR="00384A15" w:rsidRDefault="00384A15" w:rsidP="00384A15">
      <w:pPr>
        <w:suppressAutoHyphens/>
        <w:ind w:left="1281"/>
        <w:outlineLvl w:val="4"/>
        <w:rPr>
          <w:rFonts w:eastAsia="Calibri"/>
        </w:rPr>
      </w:pPr>
      <w:r>
        <w:rPr>
          <w:rFonts w:eastAsia="Calibri"/>
        </w:rPr>
        <w:t xml:space="preserve">„Świadomy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 instalacja odnawialnego źr</w:t>
      </w:r>
      <w:r>
        <w:rPr>
          <w:rFonts w:eastAsia="Calibri" w:cs="Times"/>
        </w:rPr>
        <w:t>ó</w:t>
      </w:r>
      <w:r>
        <w:rPr>
          <w:rFonts w:eastAsia="Calibri"/>
        </w:rPr>
        <w:t>dła energii, w kt</w:t>
      </w:r>
      <w:r>
        <w:rPr>
          <w:rFonts w:eastAsia="Calibri" w:cs="Times"/>
        </w:rPr>
        <w:t>ó</w:t>
      </w:r>
      <w:r>
        <w:rPr>
          <w:rFonts w:eastAsia="Calibri"/>
        </w:rPr>
        <w:t>rej będzie wytwarzana energia elektryczna z odnawialnych źr</w:t>
      </w:r>
      <w:r>
        <w:rPr>
          <w:rFonts w:eastAsia="Calibri" w:cs="Times"/>
        </w:rPr>
        <w:t>ó</w:t>
      </w:r>
      <w:r>
        <w:rPr>
          <w:rFonts w:eastAsia="Calibri"/>
        </w:rPr>
        <w:t>deł energii, spełnia wymagania, o kt</w:t>
      </w:r>
      <w:r>
        <w:rPr>
          <w:rFonts w:eastAsia="Calibri" w:cs="Times"/>
        </w:rPr>
        <w:t>ó</w:t>
      </w:r>
      <w:r>
        <w:rPr>
          <w:rFonts w:eastAsia="Calibri"/>
        </w:rPr>
        <w:t>rych mowa w art. 42 ust. 6–9 ustawy z dnia ... o odnawialnych źródłach energii.”; klauzula ta zastępuje pouczenie organu o odpowiedzialności karnej za składanie fałszywych zeznań;</w:t>
      </w:r>
    </w:p>
    <w:p w14:paraId="141F23A9" w14:textId="77777777" w:rsidR="00384A15" w:rsidRDefault="00384A15" w:rsidP="00384A15">
      <w:pPr>
        <w:suppressAutoHyphens/>
        <w:ind w:left="840" w:hanging="284"/>
        <w:outlineLvl w:val="3"/>
        <w:rPr>
          <w:rFonts w:eastAsia="Calibri"/>
        </w:rPr>
      </w:pPr>
      <w:r>
        <w:rPr>
          <w:rFonts w:eastAsia="Calibri"/>
        </w:rPr>
        <w:t>6)</w:t>
      </w:r>
      <w:r>
        <w:rPr>
          <w:rFonts w:eastAsia="Calibri"/>
        </w:rPr>
        <w:tab/>
      </w:r>
      <w:r>
        <w:t>ilość energii elektrycznej z odnawialnych źródeł energii wyrażoną w MWh, jaką uczestnik aukcji planuje wytworzyć w instalacji odnawialnego źródła energii w kolejnych następujących po sobie latach kalendarzowych, w tym ilość energii elektrycznej wyrażoną w MWh, planowaną do wytworzenia w instalacji odnawialnego źródła energii o stopniu wykorzystania mocy zainstalowanej elektrycznej mniejszym niż 4000 MWh/MW/rok;</w:t>
      </w:r>
    </w:p>
    <w:p w14:paraId="09A7C105" w14:textId="77777777" w:rsidR="00384A15" w:rsidRDefault="00384A15" w:rsidP="00384A15">
      <w:pPr>
        <w:suppressAutoHyphens/>
        <w:ind w:left="840" w:hanging="284"/>
        <w:outlineLvl w:val="3"/>
        <w:rPr>
          <w:rFonts w:eastAsia="Calibri"/>
        </w:rPr>
      </w:pPr>
      <w:r>
        <w:rPr>
          <w:rFonts w:eastAsia="Calibri"/>
        </w:rPr>
        <w:lastRenderedPageBreak/>
        <w:t>7)</w:t>
      </w:r>
      <w:r>
        <w:rPr>
          <w:rFonts w:eastAsia="Calibri"/>
        </w:rPr>
        <w:tab/>
        <w:t>miejsce przyłączenia instalacji odnawialnego źr</w:t>
      </w:r>
      <w:r>
        <w:rPr>
          <w:rFonts w:eastAsia="Calibri" w:cs="Times"/>
        </w:rPr>
        <w:t>ó</w:t>
      </w:r>
      <w:r>
        <w:rPr>
          <w:rFonts w:eastAsia="Calibri"/>
        </w:rPr>
        <w:t>dła energii do sieci dystrybucyjnej lub sieci przesyłowej, określone w warunkach przyłączenia albo w umowie o przyłączenie;</w:t>
      </w:r>
    </w:p>
    <w:p w14:paraId="03A4A042" w14:textId="77777777" w:rsidR="00384A15" w:rsidRDefault="00384A15" w:rsidP="00384A15">
      <w:pPr>
        <w:suppressAutoHyphens/>
        <w:ind w:left="840" w:hanging="284"/>
        <w:outlineLvl w:val="3"/>
        <w:rPr>
          <w:rFonts w:eastAsia="Calibri"/>
        </w:rPr>
      </w:pPr>
      <w:r>
        <w:rPr>
          <w:rFonts w:eastAsia="Calibri"/>
        </w:rPr>
        <w:t>8)</w:t>
      </w:r>
      <w:r>
        <w:rPr>
          <w:rFonts w:eastAsia="Calibri"/>
        </w:rPr>
        <w:tab/>
        <w:t>zobowiązanie się uczestnika aukcji do:</w:t>
      </w:r>
    </w:p>
    <w:p w14:paraId="5DA4A35F" w14:textId="77777777" w:rsidR="00384A15" w:rsidRDefault="00384A15" w:rsidP="00384A15">
      <w:pPr>
        <w:suppressAutoHyphens/>
        <w:ind w:left="1281" w:hanging="272"/>
        <w:outlineLvl w:val="4"/>
        <w:rPr>
          <w:rFonts w:eastAsia="Calibri"/>
        </w:rPr>
      </w:pPr>
      <w:r>
        <w:rPr>
          <w:rFonts w:eastAsia="Calibri"/>
        </w:rPr>
        <w:t>a)</w:t>
      </w:r>
      <w:r>
        <w:rPr>
          <w:rFonts w:eastAsia="Calibri"/>
        </w:rPr>
        <w:tab/>
        <w:t>wytworzenia po raz pierwszy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kt</w:t>
      </w:r>
      <w:r>
        <w:rPr>
          <w:rFonts w:eastAsia="Calibri" w:cs="Times"/>
        </w:rPr>
        <w:t>ó</w:t>
      </w:r>
      <w:r>
        <w:rPr>
          <w:rFonts w:eastAsia="Calibri"/>
        </w:rPr>
        <w:t>ra powstanie lub zostanie zmodernizowana po dniu przeprowadzenia aukcji, w terminie 48 miesięcy od dnia zamknięcia aukcji, a w przypadku energii elektrycznej wytworzonej w instalacji odnawialnego źr</w:t>
      </w:r>
      <w:r>
        <w:rPr>
          <w:rFonts w:eastAsia="Calibri" w:cs="Times"/>
        </w:rPr>
        <w:t>ó</w:t>
      </w:r>
      <w:r>
        <w:rPr>
          <w:rFonts w:eastAsia="Calibri"/>
        </w:rPr>
        <w:t>dła energii wykorzystującej do wytworzenia energii elektrycznej:</w:t>
      </w:r>
    </w:p>
    <w:p w14:paraId="101C517A" w14:textId="77777777" w:rsidR="00384A15" w:rsidRDefault="00384A15" w:rsidP="00384A15">
      <w:pPr>
        <w:suppressAutoHyphens/>
        <w:ind w:left="1843" w:hanging="255"/>
        <w:outlineLvl w:val="5"/>
        <w:rPr>
          <w:rFonts w:eastAsia="Calibri"/>
        </w:rPr>
      </w:pPr>
      <w:r>
        <w:rPr>
          <w:rFonts w:eastAsia="Calibri"/>
        </w:rPr>
        <w:t>–</w:t>
      </w:r>
      <w:r>
        <w:rPr>
          <w:rFonts w:eastAsia="Calibri"/>
        </w:rPr>
        <w:tab/>
        <w:t xml:space="preserve"> energię promieniowania słonecznego </w:t>
      </w:r>
      <w:r>
        <w:rPr>
          <w:rFonts w:eastAsia="Calibri" w:cs="Times"/>
        </w:rPr>
        <w:t>–</w:t>
      </w:r>
      <w:r>
        <w:rPr>
          <w:rFonts w:eastAsia="Calibri"/>
        </w:rPr>
        <w:t xml:space="preserve"> w terminie 24 miesięcy od dnia zamknięcia aukcji,</w:t>
      </w:r>
    </w:p>
    <w:p w14:paraId="296E6042" w14:textId="77777777" w:rsidR="00384A15" w:rsidRDefault="00384A15" w:rsidP="00384A15">
      <w:pPr>
        <w:suppressAutoHyphens/>
        <w:ind w:left="1843" w:hanging="255"/>
        <w:outlineLvl w:val="5"/>
        <w:rPr>
          <w:rFonts w:eastAsia="Calibri"/>
        </w:rPr>
      </w:pPr>
      <w:r>
        <w:rPr>
          <w:rFonts w:eastAsia="Calibri"/>
        </w:rPr>
        <w:t>–</w:t>
      </w:r>
      <w:r>
        <w:rPr>
          <w:rFonts w:eastAsia="Calibri"/>
        </w:rPr>
        <w:tab/>
        <w:t xml:space="preserve">siłę wiatru na morzu </w:t>
      </w:r>
      <w:r>
        <w:rPr>
          <w:rFonts w:eastAsia="Calibri" w:cs="Times"/>
        </w:rPr>
        <w:t>–</w:t>
      </w:r>
      <w:r>
        <w:rPr>
          <w:rFonts w:eastAsia="Calibri"/>
        </w:rPr>
        <w:t xml:space="preserve"> w terminie 72 miesięcy od dnia zamknięcia aukcji,</w:t>
      </w:r>
    </w:p>
    <w:p w14:paraId="0A6F7A87" w14:textId="77777777" w:rsidR="00384A15" w:rsidRDefault="00384A15" w:rsidP="00384A15">
      <w:pPr>
        <w:suppressAutoHyphens/>
        <w:ind w:left="1281" w:hanging="272"/>
        <w:outlineLvl w:val="4"/>
        <w:rPr>
          <w:rFonts w:eastAsia="Calibri"/>
        </w:rPr>
      </w:pPr>
      <w:r>
        <w:rPr>
          <w:rFonts w:eastAsia="Calibri"/>
        </w:rPr>
        <w:t>b)</w:t>
      </w:r>
      <w:r>
        <w:rPr>
          <w:rFonts w:eastAsia="Calibri"/>
        </w:rPr>
        <w:tab/>
        <w:t>rozpoczęcia wytwarzania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nie później niż pierwszego dnia miesiąca następującego po upływie miesiąca od miesiąca, w kt</w:t>
      </w:r>
      <w:r>
        <w:rPr>
          <w:rFonts w:eastAsia="Calibri" w:cs="Times"/>
        </w:rPr>
        <w:t>ó</w:t>
      </w:r>
      <w:r>
        <w:rPr>
          <w:rFonts w:eastAsia="Calibri"/>
        </w:rPr>
        <w:t xml:space="preserve">rym nastąpiło zamknięcie aukcji </w:t>
      </w:r>
      <w:r>
        <w:rPr>
          <w:rFonts w:eastAsia="Calibri" w:cs="Times"/>
        </w:rPr>
        <w:t>–</w:t>
      </w:r>
      <w:r>
        <w:rPr>
          <w:rFonts w:eastAsia="Calibri"/>
        </w:rPr>
        <w:t xml:space="preserve"> w przypadku wytw</w:t>
      </w:r>
      <w:r>
        <w:rPr>
          <w:rFonts w:eastAsia="Calibri" w:cs="Times"/>
        </w:rPr>
        <w:t>ó</w:t>
      </w:r>
      <w:r>
        <w:rPr>
          <w:rFonts w:eastAsia="Calibri"/>
        </w:rPr>
        <w:t>rcy, o kt</w:t>
      </w:r>
      <w:r>
        <w:rPr>
          <w:rFonts w:eastAsia="Calibri" w:cs="Times"/>
        </w:rPr>
        <w:t>ó</w:t>
      </w:r>
      <w:r>
        <w:rPr>
          <w:rFonts w:eastAsia="Calibri"/>
        </w:rPr>
        <w:t>rym mowa w art. 71 ust. 1;</w:t>
      </w:r>
    </w:p>
    <w:p w14:paraId="71BC4982" w14:textId="77777777" w:rsidR="00384A15" w:rsidRDefault="00384A15" w:rsidP="00384A15">
      <w:pPr>
        <w:suppressAutoHyphens/>
        <w:ind w:left="840" w:hanging="284"/>
        <w:outlineLvl w:val="3"/>
        <w:rPr>
          <w:rFonts w:eastAsia="Calibri"/>
        </w:rPr>
      </w:pPr>
      <w:r>
        <w:rPr>
          <w:rFonts w:eastAsia="Calibri"/>
        </w:rPr>
        <w:t>9)</w:t>
      </w:r>
      <w:r>
        <w:rPr>
          <w:rFonts w:eastAsia="Calibri"/>
        </w:rPr>
        <w:tab/>
        <w:t>w przypadku wytwórców, o których mowa w art. 72, oświadczenie o następującej treści:</w:t>
      </w:r>
    </w:p>
    <w:p w14:paraId="5F5CF078" w14:textId="77777777" w:rsidR="00384A15" w:rsidRDefault="00384A15" w:rsidP="00384A15">
      <w:pPr>
        <w:suppressAutoHyphens/>
        <w:ind w:left="1281" w:hanging="272"/>
        <w:outlineLvl w:val="4"/>
        <w:rPr>
          <w:rFonts w:eastAsia="Calibri"/>
        </w:rPr>
      </w:pPr>
      <w:r>
        <w:rPr>
          <w:rFonts w:eastAsia="Calibri"/>
        </w:rPr>
        <w:t xml:space="preserve">„Świadomy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w:t>
      </w:r>
    </w:p>
    <w:p w14:paraId="0B82092F" w14:textId="77777777" w:rsidR="00384A15" w:rsidRDefault="00384A15" w:rsidP="00384A15">
      <w:pPr>
        <w:suppressAutoHyphens/>
        <w:ind w:left="1843" w:hanging="255"/>
        <w:outlineLvl w:val="5"/>
        <w:rPr>
          <w:rFonts w:eastAsia="Calibri"/>
        </w:rPr>
      </w:pPr>
      <w:r>
        <w:rPr>
          <w:rFonts w:eastAsia="Calibri"/>
        </w:rPr>
        <w:t>1)</w:t>
      </w:r>
      <w:r>
        <w:rPr>
          <w:rFonts w:eastAsia="Calibri"/>
        </w:rPr>
        <w:tab/>
        <w:t>do wytworzenia energii elektrycznej w instalacji odnawialnego źr</w:t>
      </w:r>
      <w:r>
        <w:rPr>
          <w:rFonts w:eastAsia="Calibri" w:cs="Times"/>
        </w:rPr>
        <w:t>ó</w:t>
      </w:r>
      <w:r>
        <w:rPr>
          <w:rFonts w:eastAsia="Calibri"/>
        </w:rPr>
        <w:t>dła energii nie będzie wykorzystywane:</w:t>
      </w:r>
    </w:p>
    <w:p w14:paraId="16A6FE88" w14:textId="77777777" w:rsidR="00384A15" w:rsidRDefault="00384A15" w:rsidP="00384A15">
      <w:pPr>
        <w:suppressAutoHyphens/>
        <w:ind w:left="2269" w:hanging="284"/>
        <w:outlineLvl w:val="6"/>
        <w:rPr>
          <w:rFonts w:eastAsia="Calibri"/>
        </w:rPr>
      </w:pPr>
      <w:r>
        <w:rPr>
          <w:rFonts w:eastAsia="Calibri"/>
        </w:rPr>
        <w:t>a)</w:t>
      </w:r>
      <w:r>
        <w:rPr>
          <w:rFonts w:eastAsia="Calibri"/>
        </w:rPr>
        <w:tab/>
        <w:t xml:space="preserve">drewno pełnowartościowe oraz zboże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 wykorzystującej do wytwarzania energii elektrycznej biogaz inny niż biogaz rolniczy,</w:t>
      </w:r>
    </w:p>
    <w:p w14:paraId="1F7F7290" w14:textId="77777777" w:rsidR="00384A15" w:rsidRDefault="00384A15" w:rsidP="00384A15">
      <w:pPr>
        <w:suppressAutoHyphens/>
        <w:ind w:left="2269" w:hanging="284"/>
        <w:outlineLvl w:val="6"/>
        <w:rPr>
          <w:rFonts w:eastAsia="Calibri"/>
        </w:rPr>
      </w:pPr>
      <w:r>
        <w:rPr>
          <w:rFonts w:eastAsia="Calibri"/>
        </w:rPr>
        <w:t>b)</w:t>
      </w:r>
      <w:r>
        <w:rPr>
          <w:rFonts w:eastAsia="Calibri"/>
        </w:rPr>
        <w:tab/>
        <w:t xml:space="preserve">paliwo kopalne lub powstałe z jego przetworzenia, drewno pełnowartościowe oraz zboża pełnowartościowe </w:t>
      </w:r>
      <w:r>
        <w:rPr>
          <w:rFonts w:eastAsia="Calibri" w:cs="Times"/>
        </w:rPr>
        <w:t>–</w:t>
      </w:r>
      <w:r>
        <w:rPr>
          <w:rFonts w:eastAsia="Calibri"/>
        </w:rPr>
        <w:t xml:space="preserve"> w przypadku instalacji odnawialnego źr</w:t>
      </w:r>
      <w:r>
        <w:rPr>
          <w:rFonts w:eastAsia="Calibri" w:cs="Times"/>
        </w:rPr>
        <w:t>ó</w:t>
      </w:r>
      <w:r>
        <w:rPr>
          <w:rFonts w:eastAsia="Calibri"/>
        </w:rPr>
        <w:t>dła energii:</w:t>
      </w:r>
    </w:p>
    <w:p w14:paraId="775AB8E7" w14:textId="77777777" w:rsidR="00384A15" w:rsidRDefault="00384A15" w:rsidP="00384A15">
      <w:pPr>
        <w:suppressAutoHyphens/>
        <w:ind w:left="2694" w:hanging="426"/>
        <w:outlineLvl w:val="6"/>
        <w:rPr>
          <w:rFonts w:eastAsia="Calibri"/>
        </w:rPr>
      </w:pPr>
      <w:r>
        <w:rPr>
          <w:rFonts w:eastAsia="Calibri"/>
        </w:rPr>
        <w:t xml:space="preserve">– wykorzystującej do wytwarzania energii elektrycznej biomasę spalaną w układach hybrydowych lub w dedykowanej instalacji spalania biomasy lub </w:t>
      </w:r>
    </w:p>
    <w:p w14:paraId="6E7477C4" w14:textId="77777777" w:rsidR="00384A15" w:rsidRDefault="00384A15" w:rsidP="00384A15">
      <w:pPr>
        <w:suppressAutoHyphens/>
        <w:ind w:left="2694" w:hanging="426"/>
        <w:outlineLvl w:val="6"/>
        <w:rPr>
          <w:rFonts w:eastAsia="Calibri"/>
        </w:rPr>
      </w:pPr>
      <w:r>
        <w:rPr>
          <w:rFonts w:eastAsia="Calibri"/>
        </w:rPr>
        <w:t>– wytwarzającej energię elektryczną w wysokosprawnej kogeneracji,</w:t>
      </w:r>
    </w:p>
    <w:p w14:paraId="0523922B" w14:textId="77777777" w:rsidR="00384A15" w:rsidRDefault="00384A15" w:rsidP="00384A15">
      <w:pPr>
        <w:suppressAutoHyphens/>
        <w:ind w:left="2269" w:hanging="284"/>
        <w:outlineLvl w:val="6"/>
        <w:rPr>
          <w:rFonts w:eastAsia="Calibri"/>
        </w:rPr>
      </w:pPr>
      <w:r>
        <w:rPr>
          <w:rFonts w:eastAsia="Calibri"/>
        </w:rPr>
        <w:t>c)</w:t>
      </w:r>
      <w:r>
        <w:rPr>
          <w:rFonts w:eastAsia="Calibri"/>
        </w:rPr>
        <w:tab/>
        <w:t xml:space="preserve">biomasa zanieczyszczona w celu zwiększenia jej wartości opałowej lub zawierająca substancje niewystępujące naturalnie w danym rodzaju biomasy </w:t>
      </w:r>
      <w:r>
        <w:rPr>
          <w:rFonts w:eastAsia="Calibri" w:cs="Times"/>
        </w:rPr>
        <w:t>–</w:t>
      </w:r>
      <w:r>
        <w:rPr>
          <w:rFonts w:eastAsia="Calibri"/>
        </w:rPr>
        <w:t xml:space="preserve"> w przypadku instalacji odnawialnego źr</w:t>
      </w:r>
      <w:r>
        <w:rPr>
          <w:rFonts w:eastAsia="Calibri" w:cs="Times"/>
        </w:rPr>
        <w:t>ó</w:t>
      </w:r>
      <w:r>
        <w:rPr>
          <w:rFonts w:eastAsia="Calibri"/>
        </w:rPr>
        <w:t>dła energii innej niż instalacja termicznego przekształcania odpad</w:t>
      </w:r>
      <w:r>
        <w:rPr>
          <w:rFonts w:eastAsia="Calibri" w:cs="Times"/>
        </w:rPr>
        <w:t>ó</w:t>
      </w:r>
      <w:r>
        <w:rPr>
          <w:rFonts w:eastAsia="Calibri"/>
        </w:rPr>
        <w:t>w:</w:t>
      </w:r>
    </w:p>
    <w:p w14:paraId="40AB27C1" w14:textId="77777777" w:rsidR="00384A15" w:rsidRDefault="00384A15" w:rsidP="00384A15">
      <w:pPr>
        <w:suppressAutoHyphens/>
        <w:ind w:left="2552" w:hanging="284"/>
        <w:outlineLvl w:val="6"/>
        <w:rPr>
          <w:rFonts w:eastAsia="Calibri"/>
        </w:rPr>
      </w:pPr>
      <w:r>
        <w:rPr>
          <w:rFonts w:eastAsia="Calibri"/>
        </w:rPr>
        <w:t xml:space="preserve">– wykorzystującej do wytwarzania energii elektrycznej biomasę spalaną w układach hybrydowych lub w dedykowanej instalacji spalania biomasy lub </w:t>
      </w:r>
    </w:p>
    <w:p w14:paraId="0120F06F" w14:textId="77777777" w:rsidR="00384A15" w:rsidRDefault="00384A15" w:rsidP="00384A15">
      <w:pPr>
        <w:suppressAutoHyphens/>
        <w:ind w:left="2552" w:hanging="284"/>
        <w:outlineLvl w:val="6"/>
        <w:rPr>
          <w:rFonts w:eastAsia="Calibri"/>
        </w:rPr>
      </w:pPr>
      <w:r>
        <w:rPr>
          <w:rFonts w:eastAsia="Calibri"/>
        </w:rPr>
        <w:lastRenderedPageBreak/>
        <w:t>– wytwarzającej energię elektryczną w wysokosprawnej kogeneracji,</w:t>
      </w:r>
    </w:p>
    <w:p w14:paraId="67B47337" w14:textId="77777777" w:rsidR="00384A15" w:rsidRDefault="00384A15" w:rsidP="00384A15">
      <w:pPr>
        <w:suppressAutoHyphens/>
        <w:ind w:left="2269" w:hanging="284"/>
        <w:outlineLvl w:val="6"/>
        <w:rPr>
          <w:rFonts w:eastAsia="Calibri"/>
        </w:rPr>
      </w:pPr>
      <w:r>
        <w:rPr>
          <w:rFonts w:eastAsia="Calibri"/>
        </w:rPr>
        <w:t>d)</w:t>
      </w:r>
      <w:r>
        <w:rPr>
          <w:rFonts w:eastAsia="Calibri"/>
        </w:rPr>
        <w:tab/>
        <w:t xml:space="preserve">drewno pełnowartościowe, zboże pełnowartościowe lub biomasa zanieczyszczona w celu zwiększenia jej wartości opałowej lub zawierająca substancje niewystępujące naturalnie w danym rodzaju biomasy </w:t>
      </w:r>
      <w:r>
        <w:rPr>
          <w:rFonts w:eastAsia="Calibri" w:cs="Times"/>
        </w:rPr>
        <w:t>–</w:t>
      </w:r>
      <w:r>
        <w:rPr>
          <w:rFonts w:eastAsia="Calibri"/>
        </w:rPr>
        <w:t xml:space="preserve"> w przypadku dedykowanej instalacji spalania wielopaliwowego wykorzystującej do wytwarzania energii elektrycznej biomasę, biopłyny, biogaz lub biogaz rolniczy,</w:t>
      </w:r>
    </w:p>
    <w:p w14:paraId="10B4FB39" w14:textId="77777777" w:rsidR="00384A15" w:rsidRDefault="00384A15" w:rsidP="00384A15">
      <w:pPr>
        <w:suppressAutoHyphens/>
        <w:ind w:left="2269" w:hanging="284"/>
        <w:outlineLvl w:val="6"/>
        <w:rPr>
          <w:rFonts w:eastAsia="Calibri"/>
        </w:rPr>
      </w:pPr>
      <w:r>
        <w:rPr>
          <w:rFonts w:eastAsia="Calibri"/>
        </w:rPr>
        <w:t>e)</w:t>
      </w:r>
      <w:r>
        <w:rPr>
          <w:rFonts w:eastAsia="Calibri"/>
        </w:rPr>
        <w:tab/>
        <w:t>biomasa pochodząca z upraw energetycznych lub odpad</w:t>
      </w:r>
      <w:r>
        <w:rPr>
          <w:rFonts w:eastAsia="Calibri" w:cs="Times"/>
        </w:rPr>
        <w:t>ó</w:t>
      </w:r>
      <w:r>
        <w:rPr>
          <w:rFonts w:eastAsia="Calibri"/>
        </w:rPr>
        <w:t>w i pozostałości z produkcji rolnej oraz przemysłu przetwarzającego jej produkty oraz zboża inne niż zboża pełnowartościowe, w ilości nieprzekraczającej udziału określonego w przepisach wydanych na podstawie art. 61 ustawy z dnia ... o odnawialnych źródłach energii dla poszczególnych instalacji;</w:t>
      </w:r>
    </w:p>
    <w:p w14:paraId="0A166A6A" w14:textId="77777777" w:rsidR="00384A15" w:rsidRDefault="00384A15" w:rsidP="00384A15">
      <w:pPr>
        <w:suppressAutoHyphens/>
        <w:ind w:left="1843" w:hanging="255"/>
        <w:outlineLvl w:val="5"/>
        <w:rPr>
          <w:rFonts w:eastAsia="Calibri"/>
        </w:rPr>
      </w:pPr>
      <w:r>
        <w:rPr>
          <w:rFonts w:eastAsia="Calibri"/>
        </w:rPr>
        <w:t>2)</w:t>
      </w:r>
      <w:r>
        <w:rPr>
          <w:rFonts w:eastAsia="Calibri"/>
        </w:rPr>
        <w:tab/>
        <w:t>do wytwarzania energii elektrycznej z biogazu rolniczego będą wykorzystywane wyłącznie substraty, o kt</w:t>
      </w:r>
      <w:r>
        <w:rPr>
          <w:rFonts w:eastAsia="Calibri" w:cs="Times"/>
        </w:rPr>
        <w:t>ó</w:t>
      </w:r>
      <w:r>
        <w:rPr>
          <w:rFonts w:eastAsia="Calibri"/>
        </w:rPr>
        <w:t>rych mowa w art. 2 pkt 2 ustawy</w:t>
      </w:r>
      <w:r>
        <w:t xml:space="preserve"> </w:t>
      </w:r>
      <w:r>
        <w:rPr>
          <w:rFonts w:eastAsia="Calibri"/>
        </w:rPr>
        <w:t>wymienionej w pkt 1 lit. e;</w:t>
      </w:r>
    </w:p>
    <w:p w14:paraId="18FD1A89" w14:textId="77777777" w:rsidR="00384A15" w:rsidRDefault="00384A15" w:rsidP="00384A15">
      <w:pPr>
        <w:suppressAutoHyphens/>
        <w:ind w:left="1843" w:hanging="255"/>
        <w:outlineLvl w:val="5"/>
        <w:rPr>
          <w:rFonts w:eastAsia="Calibri"/>
        </w:rPr>
      </w:pPr>
      <w:r>
        <w:rPr>
          <w:rFonts w:eastAsia="Calibri"/>
        </w:rPr>
        <w:t>3)</w:t>
      </w:r>
      <w:r>
        <w:rPr>
          <w:rFonts w:eastAsia="Calibri"/>
        </w:rPr>
        <w:tab/>
        <w:t>do wytwarzania energii elektrycznej z biopłyn</w:t>
      </w:r>
      <w:r>
        <w:rPr>
          <w:rFonts w:eastAsia="Calibri" w:cs="Times"/>
        </w:rPr>
        <w:t>ó</w:t>
      </w:r>
      <w:r>
        <w:rPr>
          <w:rFonts w:eastAsia="Calibri"/>
        </w:rPr>
        <w:t>w będą wykorzystywane wyłącznie substraty, o których mowa w art. 2 pkt 4 ustawy</w:t>
      </w:r>
      <w:r>
        <w:t xml:space="preserve"> </w:t>
      </w:r>
      <w:r>
        <w:rPr>
          <w:rFonts w:eastAsia="Calibri"/>
        </w:rPr>
        <w:t>wymienionej w pkt 1 lit. e;</w:t>
      </w:r>
    </w:p>
    <w:p w14:paraId="40EFABD2" w14:textId="77777777" w:rsidR="00384A15" w:rsidRDefault="00384A15" w:rsidP="00384A15">
      <w:pPr>
        <w:suppressAutoHyphens/>
        <w:ind w:left="1843" w:hanging="255"/>
        <w:outlineLvl w:val="5"/>
        <w:rPr>
          <w:rFonts w:eastAsia="Calibri"/>
        </w:rPr>
      </w:pPr>
      <w:r>
        <w:rPr>
          <w:rFonts w:eastAsia="Calibri"/>
        </w:rPr>
        <w:t>4)</w:t>
      </w:r>
      <w:r>
        <w:rPr>
          <w:rFonts w:eastAsia="Calibri"/>
        </w:rPr>
        <w:tab/>
        <w:t>łączna wartość pomocy publicznej, o kt</w:t>
      </w:r>
      <w:r>
        <w:rPr>
          <w:rFonts w:eastAsia="Calibri" w:cs="Times"/>
        </w:rPr>
        <w:t>ó</w:t>
      </w:r>
      <w:r>
        <w:rPr>
          <w:rFonts w:eastAsia="Calibri"/>
        </w:rPr>
        <w:t>rej mowa w art. 39 ust. 2 pkt 2–4 ustawy</w:t>
      </w:r>
      <w:r>
        <w:t xml:space="preserve"> </w:t>
      </w:r>
      <w:r>
        <w:rPr>
          <w:rFonts w:eastAsia="Calibri"/>
        </w:rPr>
        <w:t>wymienionej w pkt 1 lit. e, dla wytwórcy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kt</w:t>
      </w:r>
      <w:r>
        <w:rPr>
          <w:rFonts w:eastAsia="Calibri" w:cs="Times"/>
        </w:rPr>
        <w:t>ó</w:t>
      </w:r>
      <w:r>
        <w:rPr>
          <w:rFonts w:eastAsia="Calibri"/>
        </w:rPr>
        <w:t>rej mowa w art. 72 ustawy</w:t>
      </w:r>
      <w:r>
        <w:t xml:space="preserve"> </w:t>
      </w:r>
      <w:r>
        <w:rPr>
          <w:rFonts w:eastAsia="Calibri"/>
        </w:rPr>
        <w:t>wymienionej w pkt 1 lit. e, otrzymanej przed dniem złożenia tego oświadczenia, przeliczona na cenę jednostkową tej energii po uwzględnieniu planowanej ilości wytworzonej energii elektrycznej w tej instalacji odnawialnego źr</w:t>
      </w:r>
      <w:r>
        <w:rPr>
          <w:rFonts w:eastAsia="Calibri" w:cs="Times"/>
        </w:rPr>
        <w:t>ó</w:t>
      </w:r>
      <w:r>
        <w:rPr>
          <w:rFonts w:eastAsia="Calibri"/>
        </w:rPr>
        <w:t>dła energii przekazanej w ofercie wytw</w:t>
      </w:r>
      <w:r>
        <w:rPr>
          <w:rFonts w:eastAsia="Calibri" w:cs="Times"/>
        </w:rPr>
        <w:t>ó</w:t>
      </w:r>
      <w:r>
        <w:rPr>
          <w:rFonts w:eastAsia="Calibri"/>
        </w:rPr>
        <w:t>rcy i okresu 15 lat udzielanej pomocy wynosi … złotych za 1 MWh;</w:t>
      </w:r>
    </w:p>
    <w:p w14:paraId="459F7E04" w14:textId="77777777" w:rsidR="00384A15" w:rsidRDefault="00384A15" w:rsidP="00384A15">
      <w:pPr>
        <w:suppressAutoHyphens/>
        <w:ind w:left="1843" w:hanging="255"/>
        <w:outlineLvl w:val="5"/>
        <w:rPr>
          <w:rFonts w:eastAsia="Calibri"/>
        </w:rPr>
      </w:pPr>
      <w:r>
        <w:rPr>
          <w:rFonts w:eastAsia="Calibri"/>
        </w:rPr>
        <w:t>5)</w:t>
      </w:r>
      <w:r>
        <w:rPr>
          <w:rFonts w:eastAsia="Calibri"/>
        </w:rPr>
        <w:tab/>
        <w:t>proponowana w ofercie wysokość ceny sprzedaży energii elektrycznej z odnawialnych źr</w:t>
      </w:r>
      <w:r>
        <w:rPr>
          <w:rFonts w:eastAsia="Calibri" w:cs="Times"/>
        </w:rPr>
        <w:t>ó</w:t>
      </w:r>
      <w:r>
        <w:rPr>
          <w:rFonts w:eastAsia="Calibri"/>
        </w:rPr>
        <w:t>deł energii, o kt</w:t>
      </w:r>
      <w:r>
        <w:rPr>
          <w:rFonts w:eastAsia="Calibri" w:cs="Times"/>
        </w:rPr>
        <w:t>ó</w:t>
      </w:r>
      <w:r>
        <w:rPr>
          <w:rFonts w:eastAsia="Calibri"/>
        </w:rPr>
        <w:t>rej mowa w art. 79 ust. 3 pkt 3 ustawy</w:t>
      </w:r>
      <w:r>
        <w:t xml:space="preserve"> </w:t>
      </w:r>
      <w:r>
        <w:rPr>
          <w:rFonts w:eastAsia="Calibri"/>
        </w:rPr>
        <w:t>wymienionej w pkt 1 lit. e, powiększona o jednostkową pomoc publiczną w wysokości wymienionej w pkt 4, nie przekroczy ceny referencyjnej, o której mowa w art. 77 ustawy</w:t>
      </w:r>
      <w:r>
        <w:t xml:space="preserve"> </w:t>
      </w:r>
      <w:r>
        <w:rPr>
          <w:rFonts w:eastAsia="Calibri"/>
        </w:rPr>
        <w:t>wymienionej w pkt 1 lit. e, obowiązującej w dniu złożenia oferty przez tego wytw</w:t>
      </w:r>
      <w:r>
        <w:rPr>
          <w:rFonts w:eastAsia="Calibri" w:cs="Times"/>
        </w:rPr>
        <w:t>ó</w:t>
      </w:r>
      <w:r>
        <w:rPr>
          <w:rFonts w:eastAsia="Calibri"/>
        </w:rPr>
        <w:t>rcę.”; klauzula ta zastępuje pouczenie organu o odpowiedzialności karnej za składanie fałszywych zeznań.</w:t>
      </w:r>
    </w:p>
    <w:p w14:paraId="12B23A6B" w14:textId="77777777" w:rsidR="00384A15" w:rsidRDefault="00384A15" w:rsidP="00384A15">
      <w:pPr>
        <w:suppressAutoHyphens/>
        <w:ind w:left="426" w:hanging="284"/>
        <w:outlineLvl w:val="2"/>
        <w:rPr>
          <w:rFonts w:eastAsia="Calibri"/>
        </w:rPr>
      </w:pPr>
      <w:r>
        <w:rPr>
          <w:rFonts w:eastAsia="Calibri"/>
        </w:rPr>
        <w:t xml:space="preserve">4. Oferty opatruje się, pod rygorem nieważności, bezpiecznym podpisem elektronicznym weryfikowanym za pomocą ważnego kwalifikowanego certyfikatu w rozumieniu ustawy z dnia 18 września 2001 r. o podpisie elektronicznym (Dz. U. z 2013 r. poz. 262), zwanej dalej „ustawą o podpisie elektronicznym”, albo podpisem potwierdzonym profilem zaufanym ePUAP w rozumieniu ustawy z dnia 17 lutego 2005 r. o informatyzacji działalności </w:t>
      </w:r>
      <w:r>
        <w:rPr>
          <w:rFonts w:eastAsia="Calibri"/>
        </w:rPr>
        <w:lastRenderedPageBreak/>
        <w:t>podmiot</w:t>
      </w:r>
      <w:r>
        <w:rPr>
          <w:rFonts w:eastAsia="Calibri" w:cs="Times"/>
        </w:rPr>
        <w:t>ó</w:t>
      </w:r>
      <w:r>
        <w:rPr>
          <w:rFonts w:eastAsia="Calibri"/>
        </w:rPr>
        <w:t>w realizujących zadania publiczne (Dz. U. z 2014 r. poz. 1114), zwanej dalej „ustawą o informatyzacji podmiotów realizujących zadania publiczne”.</w:t>
      </w:r>
    </w:p>
    <w:p w14:paraId="5A77E1FA" w14:textId="77777777" w:rsidR="00384A15" w:rsidRDefault="00384A15" w:rsidP="00384A15">
      <w:pPr>
        <w:suppressAutoHyphens/>
        <w:ind w:left="426" w:hanging="284"/>
        <w:outlineLvl w:val="2"/>
        <w:rPr>
          <w:rFonts w:eastAsia="Calibri"/>
        </w:rPr>
      </w:pPr>
      <w:r>
        <w:rPr>
          <w:rFonts w:eastAsia="Calibri"/>
        </w:rPr>
        <w:t>5. Aukcja odbywa się w jednej sesji aukcji.</w:t>
      </w:r>
    </w:p>
    <w:p w14:paraId="44251C1F" w14:textId="77777777" w:rsidR="00384A15" w:rsidRDefault="00384A15" w:rsidP="00384A15">
      <w:pPr>
        <w:suppressAutoHyphens/>
        <w:ind w:left="426" w:hanging="284"/>
        <w:outlineLvl w:val="2"/>
        <w:rPr>
          <w:rFonts w:eastAsia="Calibri"/>
        </w:rPr>
      </w:pPr>
      <w:r>
        <w:rPr>
          <w:rFonts w:eastAsia="Calibri"/>
        </w:rPr>
        <w:t>6. Oferta każdego uczestnika aukcji jest niedostępna dla pozostałych uczestnik</w:t>
      </w:r>
      <w:r>
        <w:rPr>
          <w:rFonts w:eastAsia="Calibri" w:cs="Times"/>
        </w:rPr>
        <w:t>ó</w:t>
      </w:r>
      <w:r>
        <w:rPr>
          <w:rFonts w:eastAsia="Calibri"/>
        </w:rPr>
        <w:t>w aukcji.</w:t>
      </w:r>
    </w:p>
    <w:p w14:paraId="5EB4A51B" w14:textId="77777777" w:rsidR="00384A15" w:rsidRDefault="00384A15" w:rsidP="00384A15">
      <w:pPr>
        <w:suppressAutoHyphens/>
        <w:ind w:left="426" w:hanging="284"/>
        <w:outlineLvl w:val="2"/>
        <w:rPr>
          <w:rFonts w:eastAsia="Calibri"/>
        </w:rPr>
      </w:pPr>
      <w:r>
        <w:rPr>
          <w:rFonts w:eastAsia="Calibri"/>
        </w:rPr>
        <w:t>7. Oferta złożona na godzinę przed zamknięciem sesji aukcji wiąże uczestnika aukcji do końca danej sesji aukcji i nie może zostać wycofana.</w:t>
      </w:r>
    </w:p>
    <w:p w14:paraId="532EE076" w14:textId="77777777" w:rsidR="00384A15" w:rsidRDefault="00384A15" w:rsidP="00384A15">
      <w:pPr>
        <w:suppressAutoHyphens/>
        <w:ind w:left="426" w:hanging="284"/>
        <w:outlineLvl w:val="2"/>
        <w:rPr>
          <w:rFonts w:eastAsia="Calibri"/>
        </w:rPr>
      </w:pPr>
      <w:r>
        <w:rPr>
          <w:rFonts w:eastAsia="Calibri"/>
        </w:rPr>
        <w:t>8. Oferty zawierające ceny przekraczające wysokość ceny referencyjnej zostają odrzucone.</w:t>
      </w:r>
    </w:p>
    <w:p w14:paraId="4865FF09" w14:textId="77777777" w:rsidR="00384A15" w:rsidRDefault="00384A15" w:rsidP="00384A15">
      <w:pPr>
        <w:suppressAutoHyphens/>
        <w:jc w:val="center"/>
        <w:outlineLvl w:val="0"/>
        <w:rPr>
          <w:rFonts w:eastAsia="Calibri"/>
        </w:rPr>
      </w:pPr>
    </w:p>
    <w:p w14:paraId="0BF5D2E4" w14:textId="77777777" w:rsidR="00384A15" w:rsidRDefault="00384A15" w:rsidP="00384A15">
      <w:pPr>
        <w:suppressAutoHyphens/>
        <w:jc w:val="center"/>
        <w:outlineLvl w:val="0"/>
        <w:rPr>
          <w:rFonts w:eastAsia="Calibri"/>
          <w:b/>
        </w:rPr>
      </w:pPr>
      <w:r>
        <w:rPr>
          <w:rFonts w:eastAsia="Calibri"/>
          <w:b/>
        </w:rPr>
        <w:t xml:space="preserve">Art. 80. </w:t>
      </w:r>
    </w:p>
    <w:p w14:paraId="70A82767" w14:textId="77777777" w:rsidR="00384A15" w:rsidRDefault="00384A15" w:rsidP="00384A15">
      <w:pPr>
        <w:suppressAutoHyphens/>
        <w:ind w:left="426" w:hanging="284"/>
        <w:outlineLvl w:val="2"/>
        <w:rPr>
          <w:rFonts w:eastAsia="Calibri"/>
        </w:rPr>
      </w:pPr>
      <w:r>
        <w:rPr>
          <w:rFonts w:eastAsia="Calibri"/>
        </w:rPr>
        <w:t>1. Aukcję wygrywają uczestnicy aukcji,</w:t>
      </w:r>
      <w:r>
        <w:rPr>
          <w:rFonts w:eastAsia="Calibri" w:cs="Times"/>
        </w:rPr>
        <w:t xml:space="preserve"> </w:t>
      </w:r>
      <w:r>
        <w:rPr>
          <w:rFonts w:eastAsia="Calibri"/>
        </w:rPr>
        <w:t>kt</w:t>
      </w:r>
      <w:r>
        <w:rPr>
          <w:rFonts w:eastAsia="Calibri" w:cs="Times"/>
        </w:rPr>
        <w:t>ó</w:t>
      </w:r>
      <w:r>
        <w:rPr>
          <w:rFonts w:eastAsia="Calibri"/>
        </w:rPr>
        <w:t>rzy zaoferowali najniższą cenę sprzedaży energii elektrycznej z odnawialnych źr</w:t>
      </w:r>
      <w:r>
        <w:rPr>
          <w:rFonts w:eastAsia="Calibri" w:cs="Times"/>
        </w:rPr>
        <w:t>ó</w:t>
      </w:r>
      <w:r>
        <w:rPr>
          <w:rFonts w:eastAsia="Calibri"/>
        </w:rPr>
        <w:t xml:space="preserve">deł energii </w:t>
      </w:r>
      <w:r>
        <w:rPr>
          <w:rFonts w:eastAsia="Calibri" w:cs="Times"/>
        </w:rPr>
        <w:t>–</w:t>
      </w:r>
      <w:r>
        <w:rPr>
          <w:rFonts w:eastAsia="Calibri"/>
        </w:rPr>
        <w:t xml:space="preserve"> aż do wyczerpania ilości i wartości energii elektrycznej z odnawialnych źr</w:t>
      </w:r>
      <w:r>
        <w:rPr>
          <w:rFonts w:eastAsia="Calibri" w:cs="Times"/>
        </w:rPr>
        <w:t>ó</w:t>
      </w:r>
      <w:r>
        <w:rPr>
          <w:rFonts w:eastAsia="Calibri"/>
        </w:rPr>
        <w:t>deł energii określonej w ogłoszeniu o aukcji.</w:t>
      </w:r>
    </w:p>
    <w:p w14:paraId="7DFC8B8E" w14:textId="77777777" w:rsidR="00384A15" w:rsidRDefault="00384A15" w:rsidP="00384A15">
      <w:pPr>
        <w:suppressAutoHyphens/>
        <w:ind w:left="426" w:hanging="284"/>
        <w:outlineLvl w:val="2"/>
        <w:rPr>
          <w:rFonts w:eastAsia="Calibri"/>
        </w:rPr>
      </w:pPr>
      <w:r>
        <w:rPr>
          <w:rFonts w:eastAsia="Calibri"/>
        </w:rPr>
        <w:t>2. W przypadku gdy kilku uczestników aukcji zaoferuje taką samą najniższą cenę sprzedaży energii elektrycznej wytworzonej z odnawialnych źr</w:t>
      </w:r>
      <w:r>
        <w:rPr>
          <w:rFonts w:eastAsia="Calibri" w:cs="Times"/>
        </w:rPr>
        <w:t>ó</w:t>
      </w:r>
      <w:r>
        <w:rPr>
          <w:rFonts w:eastAsia="Calibri"/>
        </w:rPr>
        <w:t>deł energii, a łączna ilość i wartość energii elektrycznej, kt</w:t>
      </w:r>
      <w:r>
        <w:rPr>
          <w:rFonts w:eastAsia="Calibri" w:cs="Times"/>
        </w:rPr>
        <w:t>ó</w:t>
      </w:r>
      <w:r>
        <w:rPr>
          <w:rFonts w:eastAsia="Calibri"/>
        </w:rPr>
        <w:t>rej wytworzenie zadeklarowali ci uczestnicy aukcji, przekracza ilość i wartość określoną w ogłoszeniu o aukcji, o sprzedaży energii elektrycznej rozstrzyga kolejność złożonych ofert.</w:t>
      </w:r>
    </w:p>
    <w:p w14:paraId="5C82D16D" w14:textId="77777777" w:rsidR="00384A15" w:rsidRDefault="00384A15" w:rsidP="00384A15">
      <w:pPr>
        <w:suppressAutoHyphens/>
        <w:ind w:left="426" w:hanging="284"/>
        <w:outlineLvl w:val="2"/>
        <w:rPr>
          <w:rFonts w:eastAsia="Calibri"/>
        </w:rPr>
      </w:pPr>
      <w:r>
        <w:rPr>
          <w:rFonts w:eastAsia="Calibri"/>
        </w:rPr>
        <w:t>3. W przypadku gdy pozostała do sprzedaży ilość i wartość energii elektrycznej wytworzonej z odnawialnych źr</w:t>
      </w:r>
      <w:r>
        <w:rPr>
          <w:rFonts w:eastAsia="Calibri" w:cs="Times"/>
        </w:rPr>
        <w:t>ó</w:t>
      </w:r>
      <w:r>
        <w:rPr>
          <w:rFonts w:eastAsia="Calibri"/>
        </w:rPr>
        <w:t>deł energii jest mniejsza od ilości i wartości zawartej w ofercie następnego według kolejności uczestnika aukcji, przypadająca na tego uczestnika ilość energii elektrycznej nie podlega sprzedaży w tej aukcji.</w:t>
      </w:r>
    </w:p>
    <w:p w14:paraId="21A932C4" w14:textId="77777777" w:rsidR="00384A15" w:rsidRDefault="00384A15" w:rsidP="00384A15">
      <w:pPr>
        <w:suppressAutoHyphens/>
        <w:ind w:left="426" w:hanging="284"/>
        <w:outlineLvl w:val="2"/>
        <w:rPr>
          <w:rFonts w:eastAsia="Calibri"/>
        </w:rPr>
      </w:pPr>
      <w:r>
        <w:rPr>
          <w:rFonts w:eastAsia="Calibri"/>
        </w:rPr>
        <w:t>4. W przypadku gdy aukcję wygra uczestnik aukcji, kt</w:t>
      </w:r>
      <w:r>
        <w:rPr>
          <w:rFonts w:eastAsia="Calibri" w:cs="Times"/>
        </w:rPr>
        <w:t>ó</w:t>
      </w:r>
      <w:r>
        <w:rPr>
          <w:rFonts w:eastAsia="Calibri"/>
        </w:rPr>
        <w:t>ry złożył deklarację o przystąpieniu do aukcji, o kt</w:t>
      </w:r>
      <w:r>
        <w:rPr>
          <w:rFonts w:eastAsia="Calibri" w:cs="Times"/>
        </w:rPr>
        <w:t>ó</w:t>
      </w:r>
      <w:r>
        <w:rPr>
          <w:rFonts w:eastAsia="Calibri"/>
        </w:rPr>
        <w:t>rej mowa w art. 71 ust. 1, przepis</w:t>
      </w:r>
      <w:r>
        <w:rPr>
          <w:rFonts w:eastAsia="Calibri" w:cs="Times"/>
        </w:rPr>
        <w:t>ó</w:t>
      </w:r>
      <w:r>
        <w:rPr>
          <w:rFonts w:eastAsia="Calibri"/>
        </w:rPr>
        <w:t>w art. 41–69 nie stosuje się od dnia, o kt</w:t>
      </w:r>
      <w:r>
        <w:rPr>
          <w:rFonts w:eastAsia="Calibri" w:cs="Times"/>
        </w:rPr>
        <w:t>ó</w:t>
      </w:r>
      <w:r>
        <w:rPr>
          <w:rFonts w:eastAsia="Calibri"/>
        </w:rPr>
        <w:t>rym mowa w art. 79 ust. 3 pkt 8 lit. b.</w:t>
      </w:r>
    </w:p>
    <w:p w14:paraId="730D5FD1" w14:textId="77777777" w:rsidR="00384A15" w:rsidRDefault="00384A15" w:rsidP="00384A15">
      <w:pPr>
        <w:suppressAutoHyphens/>
        <w:ind w:left="426" w:hanging="284"/>
        <w:outlineLvl w:val="2"/>
        <w:rPr>
          <w:rFonts w:eastAsia="Calibri"/>
        </w:rPr>
      </w:pPr>
      <w:r>
        <w:rPr>
          <w:rFonts w:eastAsia="Calibri" w:cs="Times New Roman"/>
          <w:color w:val="000000"/>
          <w:szCs w:val="24"/>
        </w:rPr>
        <w:t>5. W przypadku gdy aukcję wygra uczestnik aukcji będący wytwórcą energii elektrycznej, o której mowa w art. 41 ust. 1 pkt 3, przepisu art. 41 nie stosuje się od dnia wytworzenia po raz pierwszy po dniu zakończenia aukcji energii elektrycznej w danej instalacji przez tego wytwórcę.</w:t>
      </w:r>
    </w:p>
    <w:p w14:paraId="6321D43A" w14:textId="77777777" w:rsidR="00384A15" w:rsidRDefault="00384A15" w:rsidP="00384A15">
      <w:pPr>
        <w:suppressAutoHyphens/>
        <w:jc w:val="center"/>
        <w:outlineLvl w:val="0"/>
        <w:rPr>
          <w:rFonts w:eastAsia="Calibri"/>
        </w:rPr>
      </w:pPr>
    </w:p>
    <w:p w14:paraId="23D7A64A" w14:textId="77777777" w:rsidR="00384A15" w:rsidRDefault="00384A15" w:rsidP="00384A15">
      <w:pPr>
        <w:suppressAutoHyphens/>
        <w:jc w:val="center"/>
        <w:outlineLvl w:val="0"/>
        <w:rPr>
          <w:rFonts w:eastAsia="Calibri"/>
          <w:b/>
        </w:rPr>
      </w:pPr>
      <w:r>
        <w:rPr>
          <w:rFonts w:eastAsia="Calibri"/>
          <w:b/>
        </w:rPr>
        <w:t xml:space="preserve">Art. 81. </w:t>
      </w:r>
    </w:p>
    <w:p w14:paraId="231329F8" w14:textId="77777777" w:rsidR="00384A15" w:rsidRDefault="00384A15" w:rsidP="00384A15">
      <w:pPr>
        <w:suppressAutoHyphens/>
        <w:ind w:left="426" w:hanging="284"/>
        <w:outlineLvl w:val="2"/>
        <w:rPr>
          <w:rFonts w:eastAsia="Calibri"/>
        </w:rPr>
      </w:pPr>
      <w:r>
        <w:rPr>
          <w:rFonts w:eastAsia="Calibri"/>
        </w:rPr>
        <w:t>1. Prezes URE zamyka sesję aukcji w terminie określonym w ogłoszeniu o aukcji.</w:t>
      </w:r>
    </w:p>
    <w:p w14:paraId="313DD4B4" w14:textId="77777777" w:rsidR="00384A15" w:rsidRDefault="00384A15" w:rsidP="00384A15">
      <w:pPr>
        <w:suppressAutoHyphens/>
        <w:ind w:left="426" w:hanging="284"/>
        <w:outlineLvl w:val="2"/>
        <w:rPr>
          <w:rFonts w:eastAsia="Calibri"/>
        </w:rPr>
      </w:pPr>
      <w:r>
        <w:rPr>
          <w:rFonts w:eastAsia="Calibri"/>
        </w:rPr>
        <w:t>2. Prezes URE niezwłocznie po zamknięciu aukcji podaje do publicznej wiadomości na swojej stronie internetowej informacje o:</w:t>
      </w:r>
    </w:p>
    <w:p w14:paraId="2C15CD6A" w14:textId="77777777" w:rsidR="00384A15" w:rsidRDefault="00384A15" w:rsidP="00384A15">
      <w:pPr>
        <w:suppressAutoHyphens/>
        <w:ind w:left="840" w:hanging="284"/>
        <w:outlineLvl w:val="3"/>
        <w:rPr>
          <w:rFonts w:eastAsia="Calibri"/>
        </w:rPr>
      </w:pPr>
      <w:r>
        <w:rPr>
          <w:rFonts w:eastAsia="Calibri"/>
        </w:rPr>
        <w:t>1)</w:t>
      </w:r>
      <w:r>
        <w:rPr>
          <w:rFonts w:eastAsia="Calibri"/>
        </w:rPr>
        <w:tab/>
        <w:t>wynikach aukcji, w tym o:</w:t>
      </w:r>
    </w:p>
    <w:p w14:paraId="5B76350C" w14:textId="77777777" w:rsidR="00384A15" w:rsidRDefault="00384A15" w:rsidP="00384A15">
      <w:pPr>
        <w:suppressAutoHyphens/>
        <w:ind w:left="1281" w:hanging="272"/>
        <w:outlineLvl w:val="4"/>
        <w:rPr>
          <w:rFonts w:eastAsia="Calibri"/>
        </w:rPr>
      </w:pPr>
      <w:r>
        <w:rPr>
          <w:rFonts w:eastAsia="Calibri"/>
        </w:rPr>
        <w:t>a)</w:t>
      </w:r>
      <w:r>
        <w:rPr>
          <w:rFonts w:eastAsia="Calibri"/>
        </w:rPr>
        <w:tab/>
        <w:t>wytwórcach, których oferty wygrały aukcję,</w:t>
      </w:r>
    </w:p>
    <w:p w14:paraId="60DDE985" w14:textId="77777777" w:rsidR="00384A15" w:rsidRDefault="00384A15" w:rsidP="00384A15">
      <w:pPr>
        <w:suppressAutoHyphens/>
        <w:ind w:left="1281" w:hanging="272"/>
        <w:outlineLvl w:val="4"/>
        <w:rPr>
          <w:rFonts w:eastAsia="Calibri"/>
        </w:rPr>
      </w:pPr>
      <w:r>
        <w:rPr>
          <w:rFonts w:eastAsia="Calibri"/>
        </w:rPr>
        <w:t>b)</w:t>
      </w:r>
      <w:r>
        <w:rPr>
          <w:rFonts w:eastAsia="Calibri"/>
        </w:rPr>
        <w:tab/>
        <w:t>minimalnej i maksymalnej cenie w złotych, z dokładnością do jednego grosza za 1 MWh, po jakiej energia elektryczna wytworzona z odnawialnych źr</w:t>
      </w:r>
      <w:r>
        <w:rPr>
          <w:rFonts w:eastAsia="Calibri" w:cs="Times"/>
        </w:rPr>
        <w:t>ó</w:t>
      </w:r>
      <w:r>
        <w:rPr>
          <w:rFonts w:eastAsia="Calibri"/>
        </w:rPr>
        <w:t>deł energii została sprzedana w drodze aukcji,</w:t>
      </w:r>
    </w:p>
    <w:p w14:paraId="3C547D31" w14:textId="77777777" w:rsidR="00384A15" w:rsidRDefault="00384A15" w:rsidP="00384A15">
      <w:pPr>
        <w:suppressAutoHyphens/>
        <w:ind w:left="1281" w:hanging="272"/>
        <w:outlineLvl w:val="4"/>
        <w:rPr>
          <w:rFonts w:eastAsia="Calibri"/>
        </w:rPr>
      </w:pPr>
      <w:r>
        <w:rPr>
          <w:rFonts w:eastAsia="Calibri"/>
        </w:rPr>
        <w:t>c)</w:t>
      </w:r>
      <w:r>
        <w:rPr>
          <w:rFonts w:eastAsia="Calibri"/>
        </w:rPr>
        <w:tab/>
        <w:t>łącznej ilości w MWh i wartości w złotych, z dokładnością do jednego grosza, sprzedanej w drodze aukcji energii elektrycznej wytworzonej z odnawialnych źr</w:t>
      </w:r>
      <w:r>
        <w:rPr>
          <w:rFonts w:eastAsia="Calibri" w:cs="Times"/>
        </w:rPr>
        <w:t>ó</w:t>
      </w:r>
      <w:r>
        <w:rPr>
          <w:rFonts w:eastAsia="Calibri"/>
        </w:rPr>
        <w:t>deł energii, z uwzględnieniem podziału na kolejne następujące po sobie lata kalendarzowe, albo</w:t>
      </w:r>
    </w:p>
    <w:p w14:paraId="10538D88" w14:textId="77777777" w:rsidR="00384A15" w:rsidRDefault="00384A15" w:rsidP="00384A15">
      <w:pPr>
        <w:suppressAutoHyphens/>
        <w:ind w:left="840" w:hanging="284"/>
        <w:outlineLvl w:val="3"/>
        <w:rPr>
          <w:rFonts w:eastAsia="Calibri"/>
        </w:rPr>
      </w:pPr>
      <w:r>
        <w:rPr>
          <w:rFonts w:eastAsia="Calibri"/>
        </w:rPr>
        <w:lastRenderedPageBreak/>
        <w:t>2)</w:t>
      </w:r>
      <w:r>
        <w:rPr>
          <w:rFonts w:eastAsia="Calibri"/>
        </w:rPr>
        <w:tab/>
        <w:t>unieważnieniu aukcji.</w:t>
      </w:r>
    </w:p>
    <w:p w14:paraId="70694DE1" w14:textId="77777777" w:rsidR="00384A15" w:rsidRDefault="00384A15" w:rsidP="00384A15">
      <w:pPr>
        <w:suppressAutoHyphens/>
        <w:ind w:left="426" w:hanging="284"/>
        <w:outlineLvl w:val="2"/>
        <w:rPr>
          <w:rFonts w:eastAsia="Calibri"/>
        </w:rPr>
      </w:pPr>
      <w:r>
        <w:rPr>
          <w:rFonts w:eastAsia="Calibri"/>
        </w:rPr>
        <w:t>3. Prezes URE unieważnia aukcję,</w:t>
      </w:r>
      <w:r>
        <w:t xml:space="preserve"> </w:t>
      </w:r>
      <w:r>
        <w:rPr>
          <w:rFonts w:eastAsia="Calibri"/>
        </w:rPr>
        <w:t>w przypadku gdy:</w:t>
      </w:r>
    </w:p>
    <w:p w14:paraId="12DDA8C7" w14:textId="77777777" w:rsidR="00384A15" w:rsidRDefault="00384A15" w:rsidP="00384A15">
      <w:pPr>
        <w:suppressAutoHyphens/>
        <w:ind w:left="840" w:hanging="284"/>
        <w:outlineLvl w:val="3"/>
        <w:rPr>
          <w:rFonts w:eastAsia="Calibri"/>
        </w:rPr>
      </w:pPr>
      <w:r>
        <w:rPr>
          <w:rFonts w:eastAsia="Calibri"/>
        </w:rPr>
        <w:t>1)</w:t>
      </w:r>
      <w:r>
        <w:rPr>
          <w:rFonts w:eastAsia="Calibri"/>
        </w:rPr>
        <w:tab/>
        <w:t>wszystkie oferty zostały odrzucone;</w:t>
      </w:r>
    </w:p>
    <w:p w14:paraId="5CA08D51" w14:textId="77777777" w:rsidR="00384A15" w:rsidRDefault="00384A15" w:rsidP="00384A15">
      <w:pPr>
        <w:suppressAutoHyphens/>
        <w:ind w:left="840" w:hanging="284"/>
        <w:outlineLvl w:val="3"/>
        <w:rPr>
          <w:rFonts w:eastAsia="Calibri"/>
        </w:rPr>
      </w:pPr>
      <w:r>
        <w:rPr>
          <w:rFonts w:eastAsia="Calibri"/>
        </w:rPr>
        <w:t>2)</w:t>
      </w:r>
      <w:r>
        <w:rPr>
          <w:rFonts w:eastAsia="Calibri"/>
        </w:rPr>
        <w:tab/>
        <w:t>z przyczyn technicznych aukcja nie może zostać przeprowadzona.</w:t>
      </w:r>
    </w:p>
    <w:p w14:paraId="165A5104" w14:textId="77777777" w:rsidR="00384A15" w:rsidRDefault="00384A15" w:rsidP="00384A15">
      <w:pPr>
        <w:suppressAutoHyphens/>
        <w:ind w:left="426" w:hanging="284"/>
        <w:outlineLvl w:val="2"/>
        <w:rPr>
          <w:rFonts w:eastAsia="Calibri"/>
        </w:rPr>
      </w:pPr>
      <w:r>
        <w:rPr>
          <w:rFonts w:eastAsia="Calibri"/>
        </w:rPr>
        <w:t>4. Kaucja, o której mowa w art. 78 ust. 3, podlega zwrotowi w terminie:</w:t>
      </w:r>
    </w:p>
    <w:p w14:paraId="21E2D235" w14:textId="77777777" w:rsidR="00384A15" w:rsidRDefault="00384A15" w:rsidP="00384A15">
      <w:pPr>
        <w:suppressAutoHyphens/>
        <w:ind w:left="840" w:hanging="284"/>
        <w:outlineLvl w:val="3"/>
        <w:rPr>
          <w:rFonts w:eastAsia="Calibri"/>
        </w:rPr>
      </w:pPr>
      <w:r>
        <w:rPr>
          <w:rFonts w:eastAsia="Calibri"/>
        </w:rPr>
        <w:t>1)</w:t>
      </w:r>
      <w:r>
        <w:rPr>
          <w:rFonts w:eastAsia="Calibri"/>
        </w:rPr>
        <w:tab/>
        <w:t>60 dni od dnia wytworzenia po raz pierwszy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albo zmodernizowanej instalacji odnawialnego źr</w:t>
      </w:r>
      <w:r>
        <w:rPr>
          <w:rFonts w:eastAsia="Calibri" w:cs="Times"/>
        </w:rPr>
        <w:t>ó</w:t>
      </w:r>
      <w:r>
        <w:rPr>
          <w:rFonts w:eastAsia="Calibri"/>
        </w:rPr>
        <w:t xml:space="preserve">dła energii </w:t>
      </w:r>
      <w:r>
        <w:rPr>
          <w:rFonts w:eastAsia="Calibri" w:cs="Times"/>
        </w:rPr>
        <w:t>–</w:t>
      </w:r>
      <w:r>
        <w:rPr>
          <w:rFonts w:eastAsia="Calibri"/>
        </w:rPr>
        <w:t xml:space="preserve"> w przypadku wytw</w:t>
      </w:r>
      <w:r>
        <w:rPr>
          <w:rFonts w:eastAsia="Calibri" w:cs="Times"/>
        </w:rPr>
        <w:t>ó</w:t>
      </w:r>
      <w:r>
        <w:rPr>
          <w:rFonts w:eastAsia="Calibri"/>
        </w:rPr>
        <w:t>rcy, kt</w:t>
      </w:r>
      <w:r>
        <w:rPr>
          <w:rFonts w:eastAsia="Calibri" w:cs="Times"/>
        </w:rPr>
        <w:t>ó</w:t>
      </w:r>
      <w:r>
        <w:rPr>
          <w:rFonts w:eastAsia="Calibri"/>
        </w:rPr>
        <w:t>rego oferta wygrała aukcję;</w:t>
      </w:r>
    </w:p>
    <w:p w14:paraId="15A7073C" w14:textId="77777777" w:rsidR="00384A15" w:rsidRDefault="00384A15" w:rsidP="00384A15">
      <w:pPr>
        <w:suppressAutoHyphens/>
        <w:ind w:left="840" w:hanging="284"/>
        <w:outlineLvl w:val="3"/>
        <w:rPr>
          <w:rFonts w:eastAsia="Calibri"/>
        </w:rPr>
      </w:pPr>
      <w:r>
        <w:rPr>
          <w:rFonts w:eastAsia="Calibri"/>
        </w:rPr>
        <w:t>2)</w:t>
      </w:r>
      <w:r>
        <w:rPr>
          <w:rFonts w:eastAsia="Calibri"/>
        </w:rPr>
        <w:tab/>
        <w:t>14 dni od dnia zamknięcia aukcji – w przypadku wytw</w:t>
      </w:r>
      <w:r>
        <w:rPr>
          <w:rFonts w:eastAsia="Calibri" w:cs="Times"/>
        </w:rPr>
        <w:t>ó</w:t>
      </w:r>
      <w:r>
        <w:rPr>
          <w:rFonts w:eastAsia="Calibri"/>
        </w:rPr>
        <w:t>rcy, kt</w:t>
      </w:r>
      <w:r>
        <w:rPr>
          <w:rFonts w:eastAsia="Calibri" w:cs="Times"/>
        </w:rPr>
        <w:t>ó</w:t>
      </w:r>
      <w:r>
        <w:rPr>
          <w:rFonts w:eastAsia="Calibri"/>
        </w:rPr>
        <w:t>rego oferta nie wygrała aukcji i kt</w:t>
      </w:r>
      <w:r>
        <w:rPr>
          <w:rFonts w:eastAsia="Calibri" w:cs="Times"/>
        </w:rPr>
        <w:t>ó</w:t>
      </w:r>
      <w:r>
        <w:rPr>
          <w:rFonts w:eastAsia="Calibri"/>
        </w:rPr>
        <w:t>ry złożył Prezesowi URE pisemną rezygnację z udziału w następnej aukcji.</w:t>
      </w:r>
    </w:p>
    <w:p w14:paraId="43CD4351" w14:textId="77777777" w:rsidR="00384A15" w:rsidRDefault="00384A15" w:rsidP="00384A15">
      <w:pPr>
        <w:suppressAutoHyphens/>
        <w:ind w:left="426" w:hanging="284"/>
        <w:outlineLvl w:val="2"/>
        <w:rPr>
          <w:rFonts w:eastAsia="Calibri"/>
        </w:rPr>
      </w:pPr>
      <w:r>
        <w:rPr>
          <w:rFonts w:eastAsia="Calibri"/>
        </w:rPr>
        <w:t>5. Prezes URE niezwłocznie po zamknięciu aukcji informuje o jej wynikach wytw</w:t>
      </w:r>
      <w:r>
        <w:rPr>
          <w:rFonts w:eastAsia="Calibri" w:cs="Times"/>
        </w:rPr>
        <w:t>ó</w:t>
      </w:r>
      <w:r>
        <w:rPr>
          <w:rFonts w:eastAsia="Calibri"/>
        </w:rPr>
        <w:t>rc</w:t>
      </w:r>
      <w:r>
        <w:rPr>
          <w:rFonts w:eastAsia="Calibri" w:cs="Times"/>
        </w:rPr>
        <w:t>ó</w:t>
      </w:r>
      <w:r>
        <w:rPr>
          <w:rFonts w:eastAsia="Calibri"/>
        </w:rPr>
        <w:t>w, kt</w:t>
      </w:r>
      <w:r>
        <w:rPr>
          <w:rFonts w:eastAsia="Calibri" w:cs="Times"/>
        </w:rPr>
        <w:t>ó</w:t>
      </w:r>
      <w:r>
        <w:rPr>
          <w:rFonts w:eastAsia="Calibri"/>
        </w:rPr>
        <w:t>rych oferty wygrały aukcję.</w:t>
      </w:r>
    </w:p>
    <w:p w14:paraId="349C4EF2" w14:textId="77777777" w:rsidR="00384A15" w:rsidRDefault="00384A15" w:rsidP="00384A15">
      <w:pPr>
        <w:suppressAutoHyphens/>
        <w:ind w:left="426" w:hanging="284"/>
        <w:outlineLvl w:val="2"/>
        <w:rPr>
          <w:rFonts w:eastAsia="Calibri"/>
        </w:rPr>
      </w:pPr>
      <w:r>
        <w:rPr>
          <w:rFonts w:eastAsia="Calibri"/>
        </w:rPr>
        <w:t>6. Prezes URE niezwłocznie po zamknięciu aukcji przekazuje informacje zawierające dane wytw</w:t>
      </w:r>
      <w:r>
        <w:rPr>
          <w:rFonts w:eastAsia="Calibri" w:cs="Times"/>
        </w:rPr>
        <w:t>ó</w:t>
      </w:r>
      <w:r>
        <w:rPr>
          <w:rFonts w:eastAsia="Calibri"/>
        </w:rPr>
        <w:t>rc</w:t>
      </w:r>
      <w:r>
        <w:rPr>
          <w:rFonts w:eastAsia="Calibri" w:cs="Times"/>
        </w:rPr>
        <w:t>ó</w:t>
      </w:r>
      <w:r>
        <w:rPr>
          <w:rFonts w:eastAsia="Calibri"/>
        </w:rPr>
        <w:t>w energii elektrycznej z odnawialnych źr</w:t>
      </w:r>
      <w:r>
        <w:rPr>
          <w:rFonts w:eastAsia="Calibri" w:cs="Times"/>
        </w:rPr>
        <w:t>ó</w:t>
      </w:r>
      <w:r>
        <w:rPr>
          <w:rFonts w:eastAsia="Calibri"/>
        </w:rPr>
        <w:t>deł energii, kt</w:t>
      </w:r>
      <w:r>
        <w:rPr>
          <w:rFonts w:eastAsia="Calibri" w:cs="Times"/>
        </w:rPr>
        <w:t>ó</w:t>
      </w:r>
      <w:r>
        <w:rPr>
          <w:rFonts w:eastAsia="Calibri"/>
        </w:rPr>
        <w:t>rych oferty wygrały aukcję, oraz dane dotyczące ilości i ceny energii elektrycznej wytworzonej z odnawialnych źr</w:t>
      </w:r>
      <w:r>
        <w:rPr>
          <w:rFonts w:eastAsia="Calibri" w:cs="Times"/>
        </w:rPr>
        <w:t>ó</w:t>
      </w:r>
      <w:r>
        <w:rPr>
          <w:rFonts w:eastAsia="Calibri"/>
        </w:rPr>
        <w:t>deł energii, z uwzględnieniem podziału na kolejne następujące po sobie lata kalendarzowe:</w:t>
      </w:r>
    </w:p>
    <w:p w14:paraId="6B8D6F8E" w14:textId="77777777" w:rsidR="00384A15" w:rsidRDefault="00384A15" w:rsidP="00384A15">
      <w:pPr>
        <w:suppressAutoHyphens/>
        <w:ind w:left="840" w:hanging="284"/>
        <w:outlineLvl w:val="3"/>
        <w:rPr>
          <w:rFonts w:eastAsia="Calibri"/>
        </w:rPr>
      </w:pPr>
      <w:r>
        <w:rPr>
          <w:rFonts w:eastAsia="Calibri"/>
        </w:rPr>
        <w:t>1)</w:t>
      </w:r>
      <w:r>
        <w:rPr>
          <w:rFonts w:eastAsia="Calibri"/>
        </w:rPr>
        <w:tab/>
        <w:t>właściwym sprzedawcom zobowiązanym oraz Operatorowi Rozliczeń Energii Odnawialnej S.A., jaką jest obowiązany zakupić sprzedawca zobowiązany – w przypadku wytw</w:t>
      </w:r>
      <w:r>
        <w:rPr>
          <w:rFonts w:eastAsia="Calibri" w:cs="Times"/>
        </w:rPr>
        <w:t>ó</w:t>
      </w:r>
      <w:r>
        <w:rPr>
          <w:rFonts w:eastAsia="Calibri"/>
        </w:rPr>
        <w:t>rc</w:t>
      </w:r>
      <w:r>
        <w:rPr>
          <w:rFonts w:eastAsia="Calibri" w:cs="Times"/>
        </w:rPr>
        <w:t>ó</w:t>
      </w:r>
      <w:r>
        <w:rPr>
          <w:rFonts w:eastAsia="Calibri"/>
        </w:rPr>
        <w:t>w energii elektrycznej w instalacji odnawialnego źródła energii o łącznej mocy zainstalowanej elektrycznej mniejszej niż 500 kW;</w:t>
      </w:r>
    </w:p>
    <w:p w14:paraId="2BFD8C07" w14:textId="77777777" w:rsidR="00384A15" w:rsidRDefault="00384A15" w:rsidP="00384A15">
      <w:pPr>
        <w:suppressAutoHyphens/>
        <w:ind w:left="840" w:hanging="284"/>
        <w:outlineLvl w:val="3"/>
        <w:rPr>
          <w:rFonts w:eastAsia="Calibri"/>
        </w:rPr>
      </w:pPr>
      <w:r>
        <w:rPr>
          <w:rFonts w:eastAsia="Calibri"/>
        </w:rPr>
        <w:t>2)</w:t>
      </w:r>
      <w:r>
        <w:rPr>
          <w:rFonts w:eastAsia="Calibri"/>
        </w:rPr>
        <w:tab/>
        <w:t>Operatorowi Rozliczeń Energii Odnawialnej S.A. – w przypadku wytwórców energii elektrycznej w instalacji odnawialnego źródła energii o łącznej mocy zainstalowanej elektrycznej wynoszącej nie mniejszej niż 500 kW.</w:t>
      </w:r>
    </w:p>
    <w:p w14:paraId="38F1C288" w14:textId="77777777" w:rsidR="00384A15" w:rsidRDefault="00384A15" w:rsidP="00384A15">
      <w:pPr>
        <w:suppressAutoHyphens/>
        <w:ind w:left="426" w:hanging="284"/>
        <w:outlineLvl w:val="2"/>
        <w:rPr>
          <w:rFonts w:eastAsia="Calibri"/>
        </w:rPr>
      </w:pPr>
      <w:r>
        <w:rPr>
          <w:rFonts w:eastAsia="Calibri"/>
        </w:rPr>
        <w:t>7. Prezes URE przekazuje ministrowi właściwemu do spraw gospodarki informację, w postaci elektronicznej, o wyniku aukcji albo o jej unieważnieniu, w terminie 3 dni roboczych od dnia zamknięcia aukcji.</w:t>
      </w:r>
    </w:p>
    <w:p w14:paraId="2DC0BB04" w14:textId="77777777" w:rsidR="00384A15" w:rsidRDefault="00384A15" w:rsidP="00384A15">
      <w:pPr>
        <w:pStyle w:val="ustep"/>
      </w:pPr>
      <w:r>
        <w:t>8. Informacja, o której mowa w ust. 7, zawiera:</w:t>
      </w:r>
    </w:p>
    <w:p w14:paraId="55D35999" w14:textId="77777777" w:rsidR="00384A15" w:rsidRDefault="00384A15" w:rsidP="00384A15">
      <w:pPr>
        <w:suppressAutoHyphens/>
        <w:ind w:left="840" w:hanging="284"/>
        <w:outlineLvl w:val="3"/>
        <w:rPr>
          <w:rFonts w:eastAsia="Calibri"/>
        </w:rPr>
      </w:pPr>
      <w:r>
        <w:rPr>
          <w:rFonts w:eastAsia="Calibri"/>
        </w:rPr>
        <w:t>1)</w:t>
      </w:r>
      <w:r>
        <w:rPr>
          <w:rFonts w:eastAsia="Calibri"/>
        </w:rPr>
        <w:tab/>
        <w:t>wykaz ofert, które wygrały aukcję, w tym:</w:t>
      </w:r>
    </w:p>
    <w:p w14:paraId="282137EC" w14:textId="77777777" w:rsidR="00384A15" w:rsidRDefault="00384A15" w:rsidP="00384A15">
      <w:pPr>
        <w:suppressAutoHyphens/>
        <w:ind w:left="1281" w:hanging="272"/>
        <w:outlineLvl w:val="4"/>
        <w:rPr>
          <w:rFonts w:eastAsia="Calibri"/>
        </w:rPr>
      </w:pPr>
      <w:r>
        <w:rPr>
          <w:rFonts w:eastAsia="Calibri"/>
        </w:rPr>
        <w:t>a)</w:t>
      </w:r>
      <w:r>
        <w:rPr>
          <w:rFonts w:eastAsia="Calibri"/>
        </w:rPr>
        <w:tab/>
        <w:t>wskazanie wytwórców, których oferty wygrały aukcję,</w:t>
      </w:r>
    </w:p>
    <w:p w14:paraId="1D6B1D72" w14:textId="77777777" w:rsidR="00384A15" w:rsidRDefault="00384A15" w:rsidP="00384A15">
      <w:pPr>
        <w:suppressAutoHyphens/>
        <w:ind w:left="1281" w:hanging="272"/>
        <w:outlineLvl w:val="4"/>
        <w:rPr>
          <w:rFonts w:eastAsia="Calibri"/>
        </w:rPr>
      </w:pPr>
      <w:r>
        <w:rPr>
          <w:rFonts w:eastAsia="Calibri"/>
        </w:rPr>
        <w:t>b)</w:t>
      </w:r>
      <w:r>
        <w:rPr>
          <w:rFonts w:eastAsia="Calibri"/>
        </w:rPr>
        <w:tab/>
        <w:t>informację o:</w:t>
      </w:r>
    </w:p>
    <w:p w14:paraId="3155678C" w14:textId="77777777" w:rsidR="00384A15" w:rsidRDefault="00384A15" w:rsidP="00384A15">
      <w:pPr>
        <w:suppressAutoHyphens/>
        <w:ind w:left="1843" w:hanging="255"/>
        <w:outlineLvl w:val="5"/>
        <w:rPr>
          <w:rFonts w:eastAsia="Calibri"/>
        </w:rPr>
      </w:pPr>
      <w:r>
        <w:rPr>
          <w:rFonts w:eastAsia="Calibri"/>
        </w:rPr>
        <w:t>–</w:t>
      </w:r>
      <w:r>
        <w:rPr>
          <w:rFonts w:eastAsia="Calibri"/>
        </w:rPr>
        <w:tab/>
        <w:t>cenie w złotych z dokładnością do jednego grosza za 1 MWh, po której energia elektryczna wytworzona z odnawialnych źr</w:t>
      </w:r>
      <w:r>
        <w:rPr>
          <w:rFonts w:eastAsia="Calibri" w:cs="Times"/>
        </w:rPr>
        <w:t>ó</w:t>
      </w:r>
      <w:r>
        <w:rPr>
          <w:rFonts w:eastAsia="Calibri"/>
        </w:rPr>
        <w:t>deł energii została sprzedana w drodze aukcji przez poszczeg</w:t>
      </w:r>
      <w:r>
        <w:rPr>
          <w:rFonts w:eastAsia="Calibri" w:cs="Times"/>
        </w:rPr>
        <w:t>ó</w:t>
      </w:r>
      <w:r>
        <w:rPr>
          <w:rFonts w:eastAsia="Calibri"/>
        </w:rPr>
        <w:t>lnych wytw</w:t>
      </w:r>
      <w:r>
        <w:rPr>
          <w:rFonts w:eastAsia="Calibri" w:cs="Times"/>
        </w:rPr>
        <w:t>ó</w:t>
      </w:r>
      <w:r>
        <w:rPr>
          <w:rFonts w:eastAsia="Calibri"/>
        </w:rPr>
        <w:t>rców,</w:t>
      </w:r>
    </w:p>
    <w:p w14:paraId="34722420" w14:textId="77777777" w:rsidR="00384A15" w:rsidRDefault="00384A15" w:rsidP="00384A15">
      <w:pPr>
        <w:suppressAutoHyphens/>
        <w:ind w:left="1843" w:hanging="255"/>
        <w:outlineLvl w:val="5"/>
        <w:rPr>
          <w:rFonts w:eastAsia="Calibri"/>
        </w:rPr>
      </w:pPr>
      <w:r>
        <w:rPr>
          <w:rFonts w:eastAsia="Calibri"/>
        </w:rPr>
        <w:t>–</w:t>
      </w:r>
      <w:r>
        <w:rPr>
          <w:rFonts w:eastAsia="Calibri"/>
        </w:rPr>
        <w:tab/>
        <w:t xml:space="preserve"> ilości w MWh i wartości w złotych, z dokładnością do jednego grosza, sprzedanej w drodze aukcji energii elektrycznej wytworzonej z odnawialnych źr</w:t>
      </w:r>
      <w:r>
        <w:rPr>
          <w:rFonts w:eastAsia="Calibri" w:cs="Times"/>
        </w:rPr>
        <w:t>ó</w:t>
      </w:r>
      <w:r>
        <w:rPr>
          <w:rFonts w:eastAsia="Calibri"/>
        </w:rPr>
        <w:t>deł energii przez poszczególnych wytwórców, z uwzględnieniem podziału na kolejne następujące po sobie lata kalendarzowe, albo</w:t>
      </w:r>
    </w:p>
    <w:p w14:paraId="19E0B74B" w14:textId="77777777" w:rsidR="00384A15" w:rsidRDefault="00384A15" w:rsidP="00384A15">
      <w:pPr>
        <w:pStyle w:val="punkt"/>
      </w:pPr>
      <w:r>
        <w:t>2)</w:t>
      </w:r>
      <w:r>
        <w:tab/>
        <w:t>wskazanie przyczyn unieważnienia aukcji.</w:t>
      </w:r>
    </w:p>
    <w:p w14:paraId="5CE47FA7" w14:textId="77777777" w:rsidR="00384A15" w:rsidRDefault="00384A15" w:rsidP="00384A15">
      <w:pPr>
        <w:suppressAutoHyphens/>
        <w:jc w:val="center"/>
        <w:outlineLvl w:val="0"/>
        <w:rPr>
          <w:rFonts w:eastAsia="Calibri"/>
        </w:rPr>
      </w:pPr>
    </w:p>
    <w:p w14:paraId="4502077A" w14:textId="77777777" w:rsidR="00384A15" w:rsidRDefault="00384A15" w:rsidP="00384A15">
      <w:pPr>
        <w:suppressAutoHyphens/>
        <w:jc w:val="center"/>
        <w:outlineLvl w:val="0"/>
        <w:rPr>
          <w:rFonts w:eastAsia="Calibri"/>
          <w:b/>
        </w:rPr>
      </w:pPr>
      <w:r>
        <w:rPr>
          <w:rFonts w:eastAsia="Calibri"/>
          <w:b/>
        </w:rPr>
        <w:lastRenderedPageBreak/>
        <w:t xml:space="preserve">Art. 82. </w:t>
      </w:r>
    </w:p>
    <w:p w14:paraId="79E5BD0A" w14:textId="77777777" w:rsidR="00384A15" w:rsidRDefault="00384A15" w:rsidP="00384A15">
      <w:pPr>
        <w:suppressAutoHyphens/>
        <w:ind w:left="426" w:hanging="284"/>
        <w:outlineLvl w:val="2"/>
        <w:rPr>
          <w:rFonts w:eastAsia="Calibri"/>
        </w:rPr>
      </w:pPr>
      <w:r>
        <w:rPr>
          <w:rFonts w:eastAsia="Calibri"/>
        </w:rPr>
        <w:t>1. W terminie 6 miesięcy od dnia zamknięcia aukcji wytw</w:t>
      </w:r>
      <w:r>
        <w:rPr>
          <w:rFonts w:eastAsia="Calibri" w:cs="Times"/>
        </w:rPr>
        <w:t>ó</w:t>
      </w:r>
      <w:r>
        <w:rPr>
          <w:rFonts w:eastAsia="Calibri"/>
        </w:rPr>
        <w:t>rca energii elektrycznej w instalacji odnawialnego źródła energii o łącznej mocy zainstalowanej elektrycznej mniejszej niż 500 kW, zawiera z właściwym sprzedawcą zobowiązanym umowę sprzedaży, kt</w:t>
      </w:r>
      <w:r>
        <w:rPr>
          <w:rFonts w:eastAsia="Calibri" w:cs="Times"/>
        </w:rPr>
        <w:t>ó</w:t>
      </w:r>
      <w:r>
        <w:rPr>
          <w:rFonts w:eastAsia="Calibri"/>
        </w:rPr>
        <w:t>ra zawiera w szczeg</w:t>
      </w:r>
      <w:r>
        <w:rPr>
          <w:rFonts w:eastAsia="Calibri" w:cs="Times"/>
        </w:rPr>
        <w:t>ó</w:t>
      </w:r>
      <w:r>
        <w:rPr>
          <w:rFonts w:eastAsia="Calibri"/>
        </w:rPr>
        <w:t>lności:</w:t>
      </w:r>
    </w:p>
    <w:p w14:paraId="7D923425" w14:textId="77777777" w:rsidR="00384A15" w:rsidRDefault="00384A15" w:rsidP="00384A15">
      <w:pPr>
        <w:suppressAutoHyphens/>
        <w:ind w:left="840" w:hanging="284"/>
        <w:outlineLvl w:val="3"/>
        <w:rPr>
          <w:rFonts w:eastAsia="Calibri"/>
        </w:rPr>
      </w:pPr>
      <w:r>
        <w:rPr>
          <w:rFonts w:eastAsia="Calibri"/>
        </w:rPr>
        <w:t>1)</w:t>
      </w:r>
      <w:r>
        <w:rPr>
          <w:rFonts w:eastAsia="Calibri"/>
        </w:rPr>
        <w:tab/>
        <w:t>cenę energii elektrycznej wyrażoną w złotych za 1 MWh ustaloną w drodze aukcji;</w:t>
      </w:r>
    </w:p>
    <w:p w14:paraId="6CE777E2" w14:textId="77777777" w:rsidR="00384A15" w:rsidRDefault="00384A15" w:rsidP="00384A15">
      <w:pPr>
        <w:suppressAutoHyphens/>
        <w:ind w:left="840" w:hanging="284"/>
        <w:outlineLvl w:val="3"/>
        <w:rPr>
          <w:rFonts w:eastAsia="Calibri"/>
        </w:rPr>
      </w:pPr>
      <w:r>
        <w:rPr>
          <w:rFonts w:eastAsia="Calibri"/>
        </w:rPr>
        <w:t>2)</w:t>
      </w:r>
      <w:r>
        <w:rPr>
          <w:rFonts w:eastAsia="Calibri"/>
        </w:rPr>
        <w:tab/>
        <w:t>ilość energii elektrycznej w MWh, jaką jest obowiązany wytworzyć wytw</w:t>
      </w:r>
      <w:r>
        <w:rPr>
          <w:rFonts w:eastAsia="Calibri" w:cs="Times"/>
        </w:rPr>
        <w:t>ó</w:t>
      </w:r>
      <w:r>
        <w:rPr>
          <w:rFonts w:eastAsia="Calibri"/>
        </w:rPr>
        <w:t>rca energii elektrycznej w poszczególnych latach;</w:t>
      </w:r>
    </w:p>
    <w:p w14:paraId="06EF1077" w14:textId="77777777" w:rsidR="00384A15" w:rsidRDefault="00384A15" w:rsidP="00384A15">
      <w:pPr>
        <w:suppressAutoHyphens/>
        <w:ind w:left="840" w:hanging="284"/>
        <w:outlineLvl w:val="3"/>
        <w:rPr>
          <w:rFonts w:eastAsia="Calibri"/>
        </w:rPr>
      </w:pPr>
      <w:r>
        <w:rPr>
          <w:rFonts w:eastAsia="Calibri"/>
        </w:rPr>
        <w:t>3)</w:t>
      </w:r>
      <w:r>
        <w:rPr>
          <w:rFonts w:eastAsia="Calibri"/>
        </w:rPr>
        <w:tab/>
        <w:t>okres trwania umowy;</w:t>
      </w:r>
    </w:p>
    <w:p w14:paraId="1C576658" w14:textId="77777777" w:rsidR="00384A15" w:rsidRDefault="00384A15" w:rsidP="00384A15">
      <w:pPr>
        <w:suppressAutoHyphens/>
        <w:ind w:left="840" w:hanging="284"/>
        <w:outlineLvl w:val="3"/>
        <w:rPr>
          <w:rFonts w:eastAsia="Calibri"/>
        </w:rPr>
      </w:pPr>
      <w:r>
        <w:rPr>
          <w:rFonts w:eastAsia="Calibri"/>
        </w:rPr>
        <w:t>4)</w:t>
      </w:r>
      <w:r>
        <w:rPr>
          <w:rFonts w:eastAsia="Calibri"/>
        </w:rPr>
        <w:tab/>
        <w:t>informacje o prawach wytwórcy energii elektrycznej, w tym sposobie wnoszenia skarg i rozstrzygania sporów;</w:t>
      </w:r>
    </w:p>
    <w:p w14:paraId="5FFE11E3" w14:textId="77777777" w:rsidR="00384A15" w:rsidRDefault="00384A15" w:rsidP="00384A15">
      <w:pPr>
        <w:suppressAutoHyphens/>
        <w:ind w:left="840" w:hanging="284"/>
        <w:outlineLvl w:val="3"/>
        <w:rPr>
          <w:rFonts w:eastAsia="Calibri"/>
        </w:rPr>
      </w:pPr>
      <w:r>
        <w:rPr>
          <w:rFonts w:eastAsia="Calibri"/>
        </w:rPr>
        <w:t>5)</w:t>
      </w:r>
      <w:r>
        <w:rPr>
          <w:rFonts w:eastAsia="Calibri"/>
        </w:rPr>
        <w:tab/>
        <w:t>zobowiązanie wytw</w:t>
      </w:r>
      <w:r>
        <w:rPr>
          <w:rFonts w:eastAsia="Calibri" w:cs="Times"/>
        </w:rPr>
        <w:t>ó</w:t>
      </w:r>
      <w:r>
        <w:rPr>
          <w:rFonts w:eastAsia="Calibri"/>
        </w:rPr>
        <w:t>rcy do zgłoszenia sprzedawcy zobowiązanemu daty wytworzenia po raz pierwszy energii elektrycznej;</w:t>
      </w:r>
    </w:p>
    <w:p w14:paraId="31011C17" w14:textId="77777777" w:rsidR="00384A15" w:rsidRDefault="00384A15" w:rsidP="00384A15">
      <w:pPr>
        <w:suppressAutoHyphens/>
        <w:ind w:left="840" w:hanging="284"/>
        <w:outlineLvl w:val="3"/>
        <w:rPr>
          <w:rFonts w:eastAsia="Calibri"/>
        </w:rPr>
      </w:pPr>
      <w:r>
        <w:rPr>
          <w:rFonts w:eastAsia="Calibri"/>
        </w:rPr>
        <w:t>6)</w:t>
      </w:r>
      <w:r>
        <w:rPr>
          <w:rFonts w:eastAsia="Calibri"/>
        </w:rPr>
        <w:tab/>
        <w:t>postanowienia dotyczące odpowiedzialności stron za niewykonanie lub nienależyte wykonanie umowy, z zastrzeżeniem, że powstanie r</w:t>
      </w:r>
      <w:r>
        <w:rPr>
          <w:rFonts w:eastAsia="Calibri" w:cs="Times"/>
        </w:rPr>
        <w:t>ó</w:t>
      </w:r>
      <w:r>
        <w:rPr>
          <w:rFonts w:eastAsia="Calibri"/>
        </w:rPr>
        <w:t>żnicy pomiędzy ilością wytworzonej energii elektrycznej zgłoszonej sprzedawcy zobowiązanemu a ilością energii elektrycznej rzeczywiście dostarczonej do sieci przesyłowej lub dystrybucyjnej, w okresie, o kt</w:t>
      </w:r>
      <w:r>
        <w:rPr>
          <w:rFonts w:eastAsia="Calibri" w:cs="Times"/>
        </w:rPr>
        <w:t>ó</w:t>
      </w:r>
      <w:r>
        <w:rPr>
          <w:rFonts w:eastAsia="Calibri"/>
        </w:rPr>
        <w:t>rym mowa w art. 83 ust. 2, nie będzie uważane za niewykonanie lub nienależyte wykonanie umowy.</w:t>
      </w:r>
    </w:p>
    <w:p w14:paraId="129F640B" w14:textId="77777777" w:rsidR="00384A15" w:rsidRDefault="00384A15" w:rsidP="00384A15">
      <w:pPr>
        <w:suppressAutoHyphens/>
        <w:ind w:left="426" w:hanging="284"/>
        <w:outlineLvl w:val="2"/>
        <w:rPr>
          <w:rFonts w:eastAsia="Calibri"/>
        </w:rPr>
      </w:pPr>
      <w:r>
        <w:rPr>
          <w:rFonts w:eastAsia="Calibri"/>
        </w:rPr>
        <w:t xml:space="preserve">2. </w:t>
      </w:r>
      <w:r>
        <w:rPr>
          <w:iCs/>
        </w:rPr>
        <w:t>W przypadku zmiany sprzedawcy zobowiązanego wytwórca energii elektrycznej w instalacji odnawialnego źródła energii o łącznej mocy zainstalowanej elektrycznej mniejszej niż 500 kW, niezwłocznie zawiera umowę sprzedaży ze sprzedawcą zobowiązanym. Do umowy tej przepis ust. 1 stosuje się odpowiednio.</w:t>
      </w:r>
    </w:p>
    <w:p w14:paraId="07CDAAA1" w14:textId="77777777" w:rsidR="00384A15" w:rsidRDefault="00384A15" w:rsidP="00384A15">
      <w:pPr>
        <w:suppressAutoHyphens/>
        <w:ind w:left="426" w:hanging="284"/>
        <w:outlineLvl w:val="2"/>
        <w:rPr>
          <w:rFonts w:eastAsia="Calibri"/>
        </w:rPr>
      </w:pPr>
      <w:r>
        <w:rPr>
          <w:rFonts w:eastAsia="Calibri"/>
        </w:rPr>
        <w:t>3. W przypadku, o którym mowa w ust. 2, dotychczasowy sprzedawca zobowiązany przekazuje sprzedawcy zobowiązanemu dane dotyczące ilości energii elektrycznej zakupionej przez niego w poszczeg</w:t>
      </w:r>
      <w:r>
        <w:rPr>
          <w:rFonts w:eastAsia="Calibri" w:cs="Times"/>
        </w:rPr>
        <w:t>ó</w:t>
      </w:r>
      <w:r>
        <w:rPr>
          <w:rFonts w:eastAsia="Calibri"/>
        </w:rPr>
        <w:t>lnych latach od danego wytw</w:t>
      </w:r>
      <w:r>
        <w:rPr>
          <w:rFonts w:eastAsia="Calibri" w:cs="Times"/>
        </w:rPr>
        <w:t>ó</w:t>
      </w:r>
      <w:r>
        <w:rPr>
          <w:rFonts w:eastAsia="Calibri"/>
        </w:rPr>
        <w:t>rcy energii elektrycznej</w:t>
      </w:r>
    </w:p>
    <w:p w14:paraId="7817918A" w14:textId="77777777" w:rsidR="00384A15" w:rsidRDefault="00384A15" w:rsidP="00384A15">
      <w:pPr>
        <w:suppressAutoHyphens/>
        <w:jc w:val="center"/>
        <w:outlineLvl w:val="0"/>
        <w:rPr>
          <w:rFonts w:eastAsia="Calibri"/>
          <w:b/>
        </w:rPr>
      </w:pPr>
    </w:p>
    <w:p w14:paraId="3B375E08" w14:textId="77777777" w:rsidR="00384A15" w:rsidRDefault="00384A15" w:rsidP="00384A15">
      <w:pPr>
        <w:keepNext/>
        <w:suppressAutoHyphens/>
        <w:jc w:val="center"/>
        <w:outlineLvl w:val="0"/>
        <w:rPr>
          <w:rFonts w:eastAsia="Calibri"/>
          <w:b/>
        </w:rPr>
      </w:pPr>
      <w:r>
        <w:rPr>
          <w:rFonts w:eastAsia="Calibri"/>
          <w:b/>
        </w:rPr>
        <w:t xml:space="preserve">Art. 83. </w:t>
      </w:r>
    </w:p>
    <w:p w14:paraId="561F3F55" w14:textId="77777777" w:rsidR="00384A15" w:rsidRDefault="00384A15" w:rsidP="00384A15">
      <w:pPr>
        <w:keepNext/>
        <w:suppressAutoHyphens/>
        <w:ind w:left="426" w:hanging="284"/>
        <w:outlineLvl w:val="2"/>
        <w:rPr>
          <w:rFonts w:eastAsia="Calibri"/>
        </w:rPr>
      </w:pPr>
      <w:r>
        <w:rPr>
          <w:rFonts w:eastAsia="Calibri"/>
        </w:rPr>
        <w:t>1. Wytwórca energii elektrycznej wytworzonej z odnawialnych źr</w:t>
      </w:r>
      <w:r>
        <w:rPr>
          <w:rFonts w:eastAsia="Calibri" w:cs="Times"/>
        </w:rPr>
        <w:t>ó</w:t>
      </w:r>
      <w:r>
        <w:rPr>
          <w:rFonts w:eastAsia="Calibri"/>
        </w:rPr>
        <w:t>deł energii, o kt</w:t>
      </w:r>
      <w:r>
        <w:rPr>
          <w:rFonts w:eastAsia="Calibri" w:cs="Times"/>
        </w:rPr>
        <w:t>ó</w:t>
      </w:r>
      <w:r>
        <w:rPr>
          <w:rFonts w:eastAsia="Calibri"/>
        </w:rPr>
        <w:t>rej mowa w art. 72, kt</w:t>
      </w:r>
      <w:r>
        <w:rPr>
          <w:rFonts w:eastAsia="Calibri" w:cs="Times"/>
        </w:rPr>
        <w:t>ó</w:t>
      </w:r>
      <w:r>
        <w:rPr>
          <w:rFonts w:eastAsia="Calibri"/>
        </w:rPr>
        <w:t>rego oferta wygrała aukcję, przekazuje Prezesowi URE:</w:t>
      </w:r>
    </w:p>
    <w:p w14:paraId="07CD8556" w14:textId="77777777" w:rsidR="00384A15" w:rsidRDefault="00384A15" w:rsidP="00384A15">
      <w:pPr>
        <w:suppressAutoHyphens/>
        <w:ind w:left="840" w:hanging="284"/>
        <w:outlineLvl w:val="3"/>
        <w:rPr>
          <w:rFonts w:eastAsia="Calibri"/>
        </w:rPr>
      </w:pPr>
      <w:r>
        <w:rPr>
          <w:rFonts w:eastAsia="Calibri"/>
        </w:rPr>
        <w:t>1)</w:t>
      </w:r>
      <w:r>
        <w:rPr>
          <w:rFonts w:eastAsia="Calibri"/>
        </w:rPr>
        <w:tab/>
        <w:t xml:space="preserve">informację o stanie wykonania </w:t>
      </w:r>
      <w:r w:rsidRPr="00306B03">
        <w:rPr>
          <w:rFonts w:eastAsia="Calibri"/>
        </w:rPr>
        <w:t>harmonogramu, o kt</w:t>
      </w:r>
      <w:r w:rsidRPr="00306B03">
        <w:rPr>
          <w:rFonts w:eastAsia="Calibri" w:cs="Times"/>
        </w:rPr>
        <w:t>ó</w:t>
      </w:r>
      <w:r w:rsidRPr="00306B03">
        <w:rPr>
          <w:rFonts w:eastAsia="Calibri"/>
        </w:rPr>
        <w:t>rym</w:t>
      </w:r>
      <w:r>
        <w:rPr>
          <w:rFonts w:eastAsia="Calibri"/>
        </w:rPr>
        <w:t xml:space="preserve"> mowa w art. 75 ust. 5 pkt 5 – w terminie 30 dni od zakończenia każdego roku kalendarzowego;</w:t>
      </w:r>
    </w:p>
    <w:p w14:paraId="7280E578" w14:textId="77777777" w:rsidR="00384A15" w:rsidRDefault="00384A15" w:rsidP="00384A15">
      <w:pPr>
        <w:suppressAutoHyphens/>
        <w:ind w:left="840" w:hanging="284"/>
        <w:outlineLvl w:val="3"/>
        <w:rPr>
          <w:rFonts w:eastAsia="Calibri"/>
        </w:rPr>
      </w:pPr>
      <w:r>
        <w:rPr>
          <w:rFonts w:eastAsia="Calibri"/>
        </w:rPr>
        <w:t>2)</w:t>
      </w:r>
      <w:r>
        <w:rPr>
          <w:rFonts w:eastAsia="Calibri"/>
        </w:rPr>
        <w:tab/>
        <w:t>potwierdzoną przez operatora sieci przesyłowej elektroenergetycznej lub operatora sieci dystrybucyjnej elektroenergetycznej informację o terminie wytworzenia po raz pierwszy energii elektrycznej z odnawialnych źr</w:t>
      </w:r>
      <w:r>
        <w:rPr>
          <w:rFonts w:eastAsia="Calibri" w:cs="Times"/>
        </w:rPr>
        <w:t>ó</w:t>
      </w:r>
      <w:r>
        <w:rPr>
          <w:rFonts w:eastAsia="Calibri"/>
        </w:rPr>
        <w:t xml:space="preserve">deł energii </w:t>
      </w:r>
      <w:r>
        <w:rPr>
          <w:rFonts w:eastAsia="Calibri" w:cs="Times"/>
        </w:rPr>
        <w:t>–</w:t>
      </w:r>
      <w:r>
        <w:rPr>
          <w:rFonts w:eastAsia="Calibri"/>
        </w:rPr>
        <w:t xml:space="preserve"> w terminie 30 dni od dnia wytworzenia po raz pierwszy tej energii;</w:t>
      </w:r>
    </w:p>
    <w:p w14:paraId="55F01365" w14:textId="77777777" w:rsidR="00384A15" w:rsidRDefault="00384A15" w:rsidP="00384A15">
      <w:pPr>
        <w:suppressAutoHyphens/>
        <w:ind w:left="840" w:hanging="284"/>
        <w:outlineLvl w:val="3"/>
        <w:rPr>
          <w:rFonts w:eastAsia="Calibri"/>
        </w:rPr>
      </w:pPr>
      <w:r>
        <w:rPr>
          <w:rFonts w:eastAsia="Calibri"/>
        </w:rPr>
        <w:t>3)</w:t>
      </w:r>
      <w:r>
        <w:rPr>
          <w:rFonts w:eastAsia="Calibri"/>
        </w:rPr>
        <w:tab/>
        <w:t>informację o ilości energii elektrycznej wytworzonej z odnawialnych źr</w:t>
      </w:r>
      <w:r>
        <w:rPr>
          <w:rFonts w:eastAsia="Calibri" w:cs="Times"/>
        </w:rPr>
        <w:t>ó</w:t>
      </w:r>
      <w:r>
        <w:rPr>
          <w:rFonts w:eastAsia="Calibri"/>
        </w:rPr>
        <w:t>deł energii wyrażoną w MWh, jaką wytworzył on w poprzednim roku kalendarzowym – w terminie 30 dni od zakończenia każdego roku kalendarzowego.</w:t>
      </w:r>
    </w:p>
    <w:p w14:paraId="7624EB9F" w14:textId="77777777" w:rsidR="00384A15" w:rsidRDefault="00384A15" w:rsidP="00384A15">
      <w:pPr>
        <w:suppressAutoHyphens/>
        <w:ind w:left="426" w:hanging="284"/>
        <w:outlineLvl w:val="2"/>
        <w:rPr>
          <w:rFonts w:eastAsia="Calibri"/>
        </w:rPr>
      </w:pPr>
      <w:r>
        <w:rPr>
          <w:rFonts w:eastAsia="Calibri"/>
        </w:rPr>
        <w:lastRenderedPageBreak/>
        <w:t>2. Rozliczenie obowiązku wytworzenia przez wytw</w:t>
      </w:r>
      <w:r>
        <w:rPr>
          <w:rFonts w:eastAsia="Calibri" w:cs="Times"/>
        </w:rPr>
        <w:t>ó</w:t>
      </w:r>
      <w:r>
        <w:rPr>
          <w:rFonts w:eastAsia="Calibri"/>
        </w:rPr>
        <w:t>rcę, kt</w:t>
      </w:r>
      <w:r>
        <w:rPr>
          <w:rFonts w:eastAsia="Calibri" w:cs="Times"/>
        </w:rPr>
        <w:t>ó</w:t>
      </w:r>
      <w:r>
        <w:rPr>
          <w:rFonts w:eastAsia="Calibri"/>
        </w:rPr>
        <w:t>ry wygrał aukcję, energii elektrycznej z odnawialnych źr</w:t>
      </w:r>
      <w:r>
        <w:rPr>
          <w:rFonts w:eastAsia="Calibri" w:cs="Times"/>
        </w:rPr>
        <w:t>ó</w:t>
      </w:r>
      <w:r>
        <w:rPr>
          <w:rFonts w:eastAsia="Calibri"/>
        </w:rPr>
        <w:t>deł energii, o kt</w:t>
      </w:r>
      <w:r>
        <w:rPr>
          <w:rFonts w:eastAsia="Calibri" w:cs="Times"/>
        </w:rPr>
        <w:t>ó</w:t>
      </w:r>
      <w:r>
        <w:rPr>
          <w:rFonts w:eastAsia="Calibri"/>
        </w:rPr>
        <w:t>rej mowa w art. 72, w ilości określonej przez niego w ofercie, następuje:</w:t>
      </w:r>
    </w:p>
    <w:p w14:paraId="01701C1D" w14:textId="77777777" w:rsidR="00384A15" w:rsidRDefault="00384A15" w:rsidP="00384A15">
      <w:pPr>
        <w:suppressAutoHyphens/>
        <w:ind w:left="840" w:hanging="284"/>
        <w:outlineLvl w:val="3"/>
        <w:rPr>
          <w:rFonts w:eastAsia="Calibri"/>
        </w:rPr>
      </w:pPr>
      <w:r>
        <w:rPr>
          <w:rFonts w:eastAsia="Calibri"/>
        </w:rPr>
        <w:t>1)</w:t>
      </w:r>
      <w:r>
        <w:rPr>
          <w:rFonts w:eastAsia="Calibri"/>
        </w:rPr>
        <w:tab/>
        <w:t>w równych okresach trzyletnich – w przypadkach gdy wsparcie przysługuje dla energii elektrycznej wytworzonej przez danego wytw</w:t>
      </w:r>
      <w:r>
        <w:rPr>
          <w:rFonts w:eastAsia="Calibri" w:cs="Times"/>
        </w:rPr>
        <w:t>ó</w:t>
      </w:r>
      <w:r>
        <w:rPr>
          <w:rFonts w:eastAsia="Calibri"/>
        </w:rPr>
        <w:t>rcę przez okres 3 lat lub przez wielokrotność tej liczby, nie dłużej niż przez 15 lat;</w:t>
      </w:r>
    </w:p>
    <w:p w14:paraId="44F346D9" w14:textId="77777777" w:rsidR="00384A15" w:rsidRDefault="00384A15" w:rsidP="00384A15">
      <w:pPr>
        <w:suppressAutoHyphens/>
        <w:ind w:left="840" w:hanging="284"/>
        <w:outlineLvl w:val="3"/>
        <w:rPr>
          <w:rFonts w:eastAsia="Calibri"/>
        </w:rPr>
      </w:pPr>
      <w:r>
        <w:rPr>
          <w:rFonts w:eastAsia="Calibri"/>
        </w:rPr>
        <w:t>2)</w:t>
      </w:r>
      <w:r>
        <w:rPr>
          <w:rFonts w:eastAsia="Calibri"/>
        </w:rPr>
        <w:tab/>
        <w:t>za cały okres, w jakim przysługuje wsparcie – w przypadkach gdy wsparcie przysługuje dla energii elektrycznej wytworzonej przez danego wytw</w:t>
      </w:r>
      <w:r>
        <w:rPr>
          <w:rFonts w:eastAsia="Calibri" w:cs="Times"/>
        </w:rPr>
        <w:t>ó</w:t>
      </w:r>
      <w:r>
        <w:rPr>
          <w:rFonts w:eastAsia="Calibri"/>
        </w:rPr>
        <w:t>rcę przez okres kr</w:t>
      </w:r>
      <w:r>
        <w:rPr>
          <w:rFonts w:eastAsia="Calibri" w:cs="Times"/>
        </w:rPr>
        <w:t>ó</w:t>
      </w:r>
      <w:r>
        <w:rPr>
          <w:rFonts w:eastAsia="Calibri"/>
        </w:rPr>
        <w:t>tszy niż 3 lata.</w:t>
      </w:r>
    </w:p>
    <w:p w14:paraId="43F1C328" w14:textId="77777777" w:rsidR="00384A15" w:rsidRDefault="00384A15" w:rsidP="00384A15">
      <w:pPr>
        <w:suppressAutoHyphens/>
        <w:ind w:left="426" w:hanging="284"/>
        <w:outlineLvl w:val="2"/>
        <w:rPr>
          <w:rFonts w:eastAsia="Calibri"/>
        </w:rPr>
      </w:pPr>
      <w:r>
        <w:rPr>
          <w:rFonts w:eastAsia="Calibri"/>
        </w:rPr>
        <w:t>3. Wytwórca energii elektrycznej z odnawialnych źr</w:t>
      </w:r>
      <w:r>
        <w:rPr>
          <w:rFonts w:eastAsia="Calibri" w:cs="Times"/>
        </w:rPr>
        <w:t>ó</w:t>
      </w:r>
      <w:r>
        <w:rPr>
          <w:rFonts w:eastAsia="Calibri"/>
        </w:rPr>
        <w:t>deł energii, o kt</w:t>
      </w:r>
      <w:r>
        <w:rPr>
          <w:rFonts w:eastAsia="Calibri" w:cs="Times"/>
        </w:rPr>
        <w:t>ó</w:t>
      </w:r>
      <w:r>
        <w:rPr>
          <w:rFonts w:eastAsia="Calibri"/>
        </w:rPr>
        <w:t>rym mowa w ust. 1, kt</w:t>
      </w:r>
      <w:r>
        <w:rPr>
          <w:rFonts w:eastAsia="Calibri" w:cs="Times"/>
        </w:rPr>
        <w:t>ó</w:t>
      </w:r>
      <w:r>
        <w:rPr>
          <w:rFonts w:eastAsia="Calibri"/>
        </w:rPr>
        <w:t>ry nie spełni obowiązku wskazanego w art. 79 ust. 3 pkt 8, we wskazanym w tym przepisie terminie, może ponownie przystąpić do aukcji na sprzedaż energii elektrycznej wytworzonej w danej instalacji odnawialnego źr</w:t>
      </w:r>
      <w:r>
        <w:rPr>
          <w:rFonts w:eastAsia="Calibri" w:cs="Times"/>
        </w:rPr>
        <w:t>ó</w:t>
      </w:r>
      <w:r>
        <w:rPr>
          <w:rFonts w:eastAsia="Calibri"/>
        </w:rPr>
        <w:t>dła energii po upływie 3 lat, licząc od dnia, w kt</w:t>
      </w:r>
      <w:r>
        <w:rPr>
          <w:rFonts w:eastAsia="Calibri" w:cs="Times"/>
        </w:rPr>
        <w:t>ó</w:t>
      </w:r>
      <w:r>
        <w:rPr>
          <w:rFonts w:eastAsia="Calibri"/>
        </w:rPr>
        <w:t>rym zobowiązanie stało się wymagalne.</w:t>
      </w:r>
    </w:p>
    <w:p w14:paraId="2CD8B00C" w14:textId="77777777" w:rsidR="00384A15" w:rsidRDefault="00384A15" w:rsidP="00384A15">
      <w:pPr>
        <w:suppressAutoHyphens/>
        <w:ind w:left="426" w:hanging="284"/>
        <w:outlineLvl w:val="2"/>
        <w:rPr>
          <w:rFonts w:eastAsia="Calibri"/>
        </w:rPr>
      </w:pPr>
      <w:r>
        <w:rPr>
          <w:rFonts w:eastAsia="Calibri"/>
        </w:rPr>
        <w:t>4. Na potrzeby ustalenia rzeczywistego rozliczenia obowiązku wytworzenia przez wytw</w:t>
      </w:r>
      <w:r>
        <w:rPr>
          <w:rFonts w:eastAsia="Calibri" w:cs="Times"/>
        </w:rPr>
        <w:t>ó</w:t>
      </w:r>
      <w:r>
        <w:rPr>
          <w:rFonts w:eastAsia="Calibri"/>
        </w:rPr>
        <w:t>rcę, kt</w:t>
      </w:r>
      <w:r>
        <w:rPr>
          <w:rFonts w:eastAsia="Calibri" w:cs="Times"/>
        </w:rPr>
        <w:t>ó</w:t>
      </w:r>
      <w:r>
        <w:rPr>
          <w:rFonts w:eastAsia="Calibri"/>
        </w:rPr>
        <w:t>ry wygrał aukcję, energii elektrycznej z odnawialnych źr</w:t>
      </w:r>
      <w:r>
        <w:rPr>
          <w:rFonts w:eastAsia="Calibri" w:cs="Times"/>
        </w:rPr>
        <w:t>ó</w:t>
      </w:r>
      <w:r>
        <w:rPr>
          <w:rFonts w:eastAsia="Calibri"/>
        </w:rPr>
        <w:t>deł energii, o kt</w:t>
      </w:r>
      <w:r>
        <w:rPr>
          <w:rFonts w:eastAsia="Calibri" w:cs="Times"/>
        </w:rPr>
        <w:t>ó</w:t>
      </w:r>
      <w:r>
        <w:rPr>
          <w:rFonts w:eastAsia="Calibri"/>
        </w:rPr>
        <w:t>rej mowa w art. 72, przyjmuje się:</w:t>
      </w:r>
    </w:p>
    <w:p w14:paraId="0FE68006" w14:textId="77777777" w:rsidR="00384A15" w:rsidRDefault="00384A15" w:rsidP="00384A15">
      <w:pPr>
        <w:suppressAutoHyphens/>
        <w:ind w:left="840" w:hanging="284"/>
        <w:outlineLvl w:val="3"/>
        <w:rPr>
          <w:rFonts w:eastAsia="Calibri"/>
        </w:rPr>
      </w:pPr>
      <w:r>
        <w:rPr>
          <w:rFonts w:eastAsia="Calibri"/>
        </w:rPr>
        <w:t>1)</w:t>
      </w:r>
      <w:r>
        <w:rPr>
          <w:rFonts w:eastAsia="Calibri"/>
        </w:rPr>
        <w:tab/>
        <w:t>parametry techniczne i technologiczne wytwarzania energii elektrycznej z odnawialnych źr</w:t>
      </w:r>
      <w:r>
        <w:rPr>
          <w:rFonts w:eastAsia="Calibri" w:cs="Times"/>
        </w:rPr>
        <w:t>ó</w:t>
      </w:r>
      <w:r>
        <w:rPr>
          <w:rFonts w:eastAsia="Calibri"/>
        </w:rPr>
        <w:t>deł energii,</w:t>
      </w:r>
    </w:p>
    <w:p w14:paraId="18CA1A7B" w14:textId="77777777" w:rsidR="00384A15" w:rsidRDefault="00384A15" w:rsidP="00384A15">
      <w:pPr>
        <w:suppressAutoHyphens/>
        <w:ind w:left="840" w:hanging="284"/>
        <w:outlineLvl w:val="3"/>
        <w:rPr>
          <w:rFonts w:eastAsia="Calibri"/>
        </w:rPr>
      </w:pPr>
      <w:r>
        <w:rPr>
          <w:rFonts w:eastAsia="Calibri"/>
        </w:rPr>
        <w:t>2)</w:t>
      </w:r>
      <w:r>
        <w:rPr>
          <w:rFonts w:eastAsia="Calibri"/>
        </w:rPr>
        <w:tab/>
        <w:t>wymagania dotyczące pomiar</w:t>
      </w:r>
      <w:r>
        <w:rPr>
          <w:rFonts w:eastAsia="Calibri" w:cs="Times"/>
        </w:rPr>
        <w:t>ó</w:t>
      </w:r>
      <w:r>
        <w:rPr>
          <w:rFonts w:eastAsia="Calibri"/>
        </w:rPr>
        <w:t>w, rejestracji i sposobu obliczania ilości wytwarzanej energii elektrycznej w instalacjach odnawialnego źr</w:t>
      </w:r>
      <w:r>
        <w:rPr>
          <w:rFonts w:eastAsia="Calibri" w:cs="Times"/>
        </w:rPr>
        <w:t>ó</w:t>
      </w:r>
      <w:r>
        <w:rPr>
          <w:rFonts w:eastAsia="Calibri"/>
        </w:rPr>
        <w:t>dła energii wykorzystujących, w procesie wytwarzania energii elektrycznej, nośniki energii, o kt</w:t>
      </w:r>
      <w:r>
        <w:rPr>
          <w:rFonts w:eastAsia="Calibri" w:cs="Times"/>
        </w:rPr>
        <w:t>ó</w:t>
      </w:r>
      <w:r>
        <w:rPr>
          <w:rFonts w:eastAsia="Calibri"/>
        </w:rPr>
        <w:t>rych mowa w art. 2 pkt 23, oraz inne paliwa,</w:t>
      </w:r>
    </w:p>
    <w:p w14:paraId="1C66B248" w14:textId="77777777" w:rsidR="00384A15" w:rsidRDefault="00384A15" w:rsidP="00384A15">
      <w:pPr>
        <w:suppressAutoHyphens/>
        <w:ind w:left="840" w:hanging="284"/>
        <w:outlineLvl w:val="3"/>
        <w:rPr>
          <w:rFonts w:eastAsia="Calibri"/>
        </w:rPr>
      </w:pPr>
      <w:r>
        <w:rPr>
          <w:rFonts w:eastAsia="Calibri"/>
        </w:rPr>
        <w:t>3)</w:t>
      </w:r>
      <w:r>
        <w:rPr>
          <w:rFonts w:eastAsia="Calibri"/>
        </w:rPr>
        <w:tab/>
        <w:t>minimalny udział biomasy, o kt</w:t>
      </w:r>
      <w:r>
        <w:rPr>
          <w:rFonts w:eastAsia="Calibri" w:cs="Times"/>
        </w:rPr>
        <w:t>ó</w:t>
      </w:r>
      <w:r>
        <w:rPr>
          <w:rFonts w:eastAsia="Calibri"/>
        </w:rPr>
        <w:t>rej mowa w art. 44 ust. 3 pkt 7, w łącznej masie biomasy spalanej w instalacjach spalania wielopaliwowego, dedykowanych instalacjach spalania wielopaliwowego, układach hybrydowych oraz dedykowanych instalacjach spalania biomasy,</w:t>
      </w:r>
    </w:p>
    <w:p w14:paraId="2AD24694" w14:textId="77777777" w:rsidR="00384A15" w:rsidRDefault="00384A15" w:rsidP="00384A15">
      <w:pPr>
        <w:suppressAutoHyphens/>
        <w:ind w:left="840" w:hanging="284"/>
        <w:outlineLvl w:val="3"/>
        <w:rPr>
          <w:rFonts w:eastAsia="Calibri"/>
        </w:rPr>
      </w:pPr>
      <w:r>
        <w:rPr>
          <w:rFonts w:eastAsia="Calibri"/>
        </w:rPr>
        <w:t>4)</w:t>
      </w:r>
      <w:r>
        <w:rPr>
          <w:rFonts w:eastAsia="Calibri"/>
        </w:rPr>
        <w:tab/>
        <w:t>miejsce dokonywania pomiarów ilości energii elektrycznej wytworzonej w instalacjach odnawialnego źr</w:t>
      </w:r>
      <w:r>
        <w:rPr>
          <w:rFonts w:eastAsia="Calibri" w:cs="Times"/>
        </w:rPr>
        <w:t>ó</w:t>
      </w:r>
      <w:r>
        <w:rPr>
          <w:rFonts w:eastAsia="Calibri"/>
        </w:rPr>
        <w:t>dła energii</w:t>
      </w:r>
    </w:p>
    <w:p w14:paraId="5FEA6E1C" w14:textId="77777777" w:rsidR="00384A15" w:rsidRDefault="00384A15" w:rsidP="00384A15">
      <w:pPr>
        <w:suppressAutoHyphens/>
        <w:ind w:left="840" w:hanging="284"/>
        <w:outlineLvl w:val="3"/>
        <w:rPr>
          <w:rFonts w:eastAsia="Calibri"/>
        </w:rPr>
      </w:pPr>
      <w:r>
        <w:rPr>
          <w:rFonts w:eastAsia="Calibri"/>
        </w:rPr>
        <w:t>– określone w przepisach wydanych na podstawie art. 61.</w:t>
      </w:r>
    </w:p>
    <w:p w14:paraId="3F8F19EA" w14:textId="77777777" w:rsidR="00384A15" w:rsidRDefault="00384A15" w:rsidP="00384A15">
      <w:pPr>
        <w:suppressAutoHyphens/>
        <w:jc w:val="center"/>
        <w:outlineLvl w:val="0"/>
        <w:rPr>
          <w:rFonts w:eastAsia="Calibri"/>
        </w:rPr>
      </w:pPr>
    </w:p>
    <w:p w14:paraId="6FE1F581" w14:textId="77777777" w:rsidR="00384A15" w:rsidRDefault="00384A15" w:rsidP="00384A15">
      <w:pPr>
        <w:suppressAutoHyphens/>
        <w:jc w:val="center"/>
        <w:outlineLvl w:val="0"/>
        <w:rPr>
          <w:rFonts w:eastAsia="Calibri"/>
          <w:b/>
        </w:rPr>
      </w:pPr>
      <w:r>
        <w:rPr>
          <w:rFonts w:eastAsia="Calibri"/>
          <w:b/>
        </w:rPr>
        <w:t xml:space="preserve">Art. 84. </w:t>
      </w:r>
    </w:p>
    <w:p w14:paraId="4A944B5A" w14:textId="77777777" w:rsidR="00384A15" w:rsidRDefault="00384A15" w:rsidP="00384A15">
      <w:pPr>
        <w:suppressAutoHyphens/>
        <w:outlineLvl w:val="2"/>
        <w:rPr>
          <w:rFonts w:eastAsia="Calibri"/>
        </w:rPr>
      </w:pPr>
      <w:r>
        <w:rPr>
          <w:rFonts w:eastAsia="Calibri"/>
        </w:rPr>
        <w:t>Prezes URE ma prawo do przeprowadzenia kontroli zgodności ze stanem faktycznym oświadczeń, o których mowa w art. 71 ust. 3, w art. 75 ust. 4 pkt 4 oraz w art. 79 ust. 3 pkt 5 i 9.</w:t>
      </w:r>
    </w:p>
    <w:p w14:paraId="361B8E58" w14:textId="77777777" w:rsidR="00384A15" w:rsidRDefault="00384A15" w:rsidP="00384A15">
      <w:pPr>
        <w:suppressAutoHyphens/>
        <w:jc w:val="center"/>
        <w:outlineLvl w:val="0"/>
        <w:rPr>
          <w:rFonts w:eastAsia="Calibri"/>
        </w:rPr>
      </w:pPr>
    </w:p>
    <w:p w14:paraId="5A3086DB" w14:textId="77777777" w:rsidR="00384A15" w:rsidRDefault="00384A15" w:rsidP="00384A15">
      <w:pPr>
        <w:suppressAutoHyphens/>
        <w:jc w:val="center"/>
        <w:outlineLvl w:val="0"/>
        <w:rPr>
          <w:rFonts w:eastAsia="Calibri"/>
          <w:b/>
        </w:rPr>
      </w:pPr>
      <w:r>
        <w:rPr>
          <w:rFonts w:eastAsia="Calibri"/>
          <w:b/>
        </w:rPr>
        <w:t xml:space="preserve">Art. 85. </w:t>
      </w:r>
    </w:p>
    <w:p w14:paraId="12B264F1" w14:textId="77777777" w:rsidR="00384A15" w:rsidRDefault="00384A15" w:rsidP="00384A15">
      <w:pPr>
        <w:suppressAutoHyphens/>
        <w:ind w:left="426" w:hanging="284"/>
        <w:outlineLvl w:val="2"/>
        <w:rPr>
          <w:rFonts w:eastAsia="Calibri"/>
        </w:rPr>
      </w:pPr>
      <w:r>
        <w:rPr>
          <w:rFonts w:eastAsia="Calibri"/>
        </w:rPr>
        <w:t>1. Czynności kontrolne wykonują pracownicy Urzędu Regulacji Energetyki na podstawie pisemnego upoważnienia Prezesa URE oraz po okazaniu legitymacji służbowej.</w:t>
      </w:r>
    </w:p>
    <w:p w14:paraId="60D71BCF" w14:textId="77777777" w:rsidR="00384A15" w:rsidRDefault="00384A15" w:rsidP="00384A15">
      <w:pPr>
        <w:suppressAutoHyphens/>
        <w:ind w:left="426" w:hanging="284"/>
        <w:outlineLvl w:val="2"/>
        <w:rPr>
          <w:rFonts w:eastAsia="Calibri"/>
        </w:rPr>
      </w:pPr>
      <w:r>
        <w:rPr>
          <w:rFonts w:eastAsia="Calibri"/>
        </w:rPr>
        <w:t>2. Prezes URE może upoważnić do przeprowadzenia kontroli inny organ administracji wyspecjalizowany w kontroli danego rodzaju działalności gospodarczej. Do kontroli przeprowadzanej przez ten organ przepisy ust. 1 oraz art. 86 i art. 87 stosuje się odpowiednio.</w:t>
      </w:r>
    </w:p>
    <w:p w14:paraId="3752BF1F" w14:textId="77777777" w:rsidR="00384A15" w:rsidRDefault="00384A15" w:rsidP="00384A15">
      <w:pPr>
        <w:suppressAutoHyphens/>
        <w:jc w:val="center"/>
        <w:outlineLvl w:val="0"/>
        <w:rPr>
          <w:rFonts w:eastAsia="Calibri"/>
        </w:rPr>
      </w:pPr>
    </w:p>
    <w:p w14:paraId="7C7AE9D1" w14:textId="77777777" w:rsidR="00384A15" w:rsidRDefault="00384A15" w:rsidP="00384A15">
      <w:pPr>
        <w:suppressAutoHyphens/>
        <w:jc w:val="center"/>
        <w:outlineLvl w:val="0"/>
        <w:rPr>
          <w:rFonts w:eastAsia="Calibri"/>
          <w:b/>
        </w:rPr>
      </w:pPr>
      <w:r>
        <w:rPr>
          <w:rFonts w:eastAsia="Calibri"/>
          <w:b/>
        </w:rPr>
        <w:lastRenderedPageBreak/>
        <w:t xml:space="preserve">Art. 86. </w:t>
      </w:r>
    </w:p>
    <w:p w14:paraId="1268E3CD" w14:textId="77777777" w:rsidR="00384A15" w:rsidRDefault="00384A15" w:rsidP="00384A15">
      <w:pPr>
        <w:suppressAutoHyphens/>
        <w:outlineLvl w:val="2"/>
        <w:rPr>
          <w:rFonts w:eastAsia="Calibri"/>
        </w:rPr>
      </w:pPr>
      <w:r>
        <w:rPr>
          <w:rFonts w:eastAsia="Calibri"/>
        </w:rPr>
        <w:t>Osoby upoważnione do przeprowadzenia kontroli są uprawnione do:</w:t>
      </w:r>
    </w:p>
    <w:p w14:paraId="5CF7E01A" w14:textId="77777777" w:rsidR="00384A15" w:rsidRDefault="00384A15" w:rsidP="00384A15">
      <w:pPr>
        <w:suppressAutoHyphens/>
        <w:ind w:left="840" w:hanging="284"/>
        <w:outlineLvl w:val="3"/>
        <w:rPr>
          <w:rFonts w:eastAsia="Calibri"/>
        </w:rPr>
      </w:pPr>
      <w:r>
        <w:rPr>
          <w:rFonts w:eastAsia="Calibri"/>
        </w:rPr>
        <w:t>1)</w:t>
      </w:r>
      <w:r>
        <w:rPr>
          <w:rFonts w:eastAsia="Calibri"/>
        </w:rPr>
        <w:tab/>
        <w:t>wstępu na teren nieruchomości, obiekt</w:t>
      </w:r>
      <w:r>
        <w:rPr>
          <w:rFonts w:eastAsia="Calibri" w:cs="Times"/>
        </w:rPr>
        <w:t>ó</w:t>
      </w:r>
      <w:r>
        <w:rPr>
          <w:rFonts w:eastAsia="Calibri"/>
        </w:rPr>
        <w:t>w, lokali lub ich części, należących do wytw</w:t>
      </w:r>
      <w:r>
        <w:rPr>
          <w:rFonts w:eastAsia="Calibri" w:cs="Times"/>
        </w:rPr>
        <w:t>ó</w:t>
      </w:r>
      <w:r>
        <w:rPr>
          <w:rFonts w:eastAsia="Calibri"/>
        </w:rPr>
        <w:t>rcy energii elektrycznej wytwarzanej w instalacji odnawialnego źr</w:t>
      </w:r>
      <w:r>
        <w:rPr>
          <w:rFonts w:eastAsia="Calibri" w:cs="Times"/>
        </w:rPr>
        <w:t>ó</w:t>
      </w:r>
      <w:r>
        <w:rPr>
          <w:rFonts w:eastAsia="Calibri"/>
        </w:rPr>
        <w:t>dła energii, kt</w:t>
      </w:r>
      <w:r>
        <w:rPr>
          <w:rFonts w:eastAsia="Calibri" w:cs="Times"/>
        </w:rPr>
        <w:t>ó</w:t>
      </w:r>
      <w:r>
        <w:rPr>
          <w:rFonts w:eastAsia="Calibri"/>
        </w:rPr>
        <w:t>rzy wygrali aukcję;</w:t>
      </w:r>
    </w:p>
    <w:p w14:paraId="2C5D1ADD" w14:textId="77777777" w:rsidR="00384A15" w:rsidRDefault="00384A15" w:rsidP="00384A15">
      <w:pPr>
        <w:suppressAutoHyphens/>
        <w:ind w:left="840" w:hanging="284"/>
        <w:outlineLvl w:val="3"/>
        <w:rPr>
          <w:rFonts w:eastAsia="Calibri"/>
        </w:rPr>
      </w:pPr>
      <w:r>
        <w:rPr>
          <w:rFonts w:eastAsia="Calibri"/>
        </w:rPr>
        <w:t>2)</w:t>
      </w:r>
      <w:r>
        <w:rPr>
          <w:rFonts w:eastAsia="Calibri"/>
        </w:rPr>
        <w:tab/>
        <w:t>żądania ustnych lub pisemnych wyjaśnień, okazania dokument</w:t>
      </w:r>
      <w:r>
        <w:rPr>
          <w:rFonts w:eastAsia="Calibri" w:cs="Times"/>
        </w:rPr>
        <w:t>ó</w:t>
      </w:r>
      <w:r>
        <w:rPr>
          <w:rFonts w:eastAsia="Calibri"/>
        </w:rPr>
        <w:t>w lub danych zawartych na innych nośnikach informacji, mających związek z przedmiotem kontroli, oraz udostępnienia ich.</w:t>
      </w:r>
    </w:p>
    <w:p w14:paraId="0ADC6CD3" w14:textId="77777777" w:rsidR="00384A15" w:rsidRDefault="00384A15" w:rsidP="00384A15">
      <w:pPr>
        <w:suppressAutoHyphens/>
        <w:jc w:val="center"/>
        <w:outlineLvl w:val="0"/>
        <w:rPr>
          <w:rFonts w:eastAsia="Calibri"/>
        </w:rPr>
      </w:pPr>
    </w:p>
    <w:p w14:paraId="45479AA4" w14:textId="77777777" w:rsidR="00384A15" w:rsidRDefault="00384A15" w:rsidP="00384A15">
      <w:pPr>
        <w:suppressAutoHyphens/>
        <w:jc w:val="center"/>
        <w:outlineLvl w:val="0"/>
        <w:rPr>
          <w:rFonts w:eastAsia="Calibri"/>
          <w:b/>
        </w:rPr>
      </w:pPr>
      <w:r>
        <w:rPr>
          <w:rFonts w:eastAsia="Calibri"/>
          <w:b/>
        </w:rPr>
        <w:t xml:space="preserve">Art. 87. </w:t>
      </w:r>
    </w:p>
    <w:p w14:paraId="67046410" w14:textId="77777777" w:rsidR="00384A15" w:rsidRDefault="00384A15" w:rsidP="00384A15">
      <w:pPr>
        <w:suppressAutoHyphens/>
        <w:ind w:left="426" w:hanging="284"/>
        <w:outlineLvl w:val="2"/>
        <w:rPr>
          <w:rFonts w:eastAsia="Calibri"/>
        </w:rPr>
      </w:pPr>
      <w:r>
        <w:rPr>
          <w:rFonts w:eastAsia="Calibri"/>
        </w:rPr>
        <w:t>1. Z przeprowadzonej kontroli sporządza się protok</w:t>
      </w:r>
      <w:r>
        <w:rPr>
          <w:rFonts w:eastAsia="Calibri" w:cs="Times"/>
        </w:rPr>
        <w:t>ó</w:t>
      </w:r>
      <w:r>
        <w:rPr>
          <w:rFonts w:eastAsia="Calibri"/>
        </w:rPr>
        <w:t>ł zawierający ocenę zgodności ze stanem faktycznym złożonych oświadczeń, o kt</w:t>
      </w:r>
      <w:r>
        <w:rPr>
          <w:rFonts w:eastAsia="Calibri" w:cs="Times"/>
        </w:rPr>
        <w:t>ó</w:t>
      </w:r>
      <w:r>
        <w:rPr>
          <w:rFonts w:eastAsia="Calibri"/>
        </w:rPr>
        <w:t>rych mowa w art. 71 ust. 3, w art. 75 ust. 4 pkt 4 oraz w art. 79 ust. 3 pkt 5 i 9. Termin do złożenia zastrzeżeń nie może być krótszy niż 7 dni od dnia doręczenia protokołu.</w:t>
      </w:r>
    </w:p>
    <w:p w14:paraId="2E7F9587" w14:textId="77777777" w:rsidR="00384A15" w:rsidRDefault="00384A15" w:rsidP="00384A15">
      <w:pPr>
        <w:suppressAutoHyphens/>
        <w:ind w:left="426" w:hanging="284"/>
        <w:outlineLvl w:val="2"/>
        <w:rPr>
          <w:rFonts w:eastAsia="Calibri"/>
        </w:rPr>
      </w:pPr>
      <w:r>
        <w:rPr>
          <w:rFonts w:eastAsia="Calibri"/>
        </w:rPr>
        <w:t>2. Przeprowadzający kontrolę zamieszcza w protokole adnotację o odmowie podpisania protokołu przez kontrolowanego.</w:t>
      </w:r>
    </w:p>
    <w:p w14:paraId="6F981C1B" w14:textId="77777777" w:rsidR="00384A15" w:rsidRDefault="00384A15" w:rsidP="00384A15">
      <w:pPr>
        <w:suppressAutoHyphens/>
        <w:jc w:val="center"/>
        <w:outlineLvl w:val="0"/>
        <w:rPr>
          <w:rFonts w:eastAsia="Calibri"/>
        </w:rPr>
      </w:pPr>
    </w:p>
    <w:p w14:paraId="397B1D43" w14:textId="77777777" w:rsidR="00384A15" w:rsidRDefault="00384A15" w:rsidP="00384A15">
      <w:pPr>
        <w:suppressAutoHyphens/>
        <w:jc w:val="center"/>
        <w:outlineLvl w:val="0"/>
        <w:rPr>
          <w:rFonts w:eastAsia="Calibri"/>
          <w:b/>
        </w:rPr>
      </w:pPr>
      <w:r>
        <w:rPr>
          <w:rFonts w:eastAsia="Calibri"/>
          <w:b/>
        </w:rPr>
        <w:t xml:space="preserve">Art. 88. </w:t>
      </w:r>
    </w:p>
    <w:p w14:paraId="431E6AEE" w14:textId="77777777" w:rsidR="00384A15" w:rsidRDefault="00384A15" w:rsidP="00384A15">
      <w:pPr>
        <w:suppressAutoHyphens/>
        <w:outlineLvl w:val="2"/>
        <w:rPr>
          <w:rFonts w:eastAsia="Calibri"/>
        </w:rPr>
      </w:pPr>
      <w:r>
        <w:rPr>
          <w:rFonts w:eastAsia="Calibri"/>
        </w:rPr>
        <w:t>W przypadku stwierdzenia w wyniku kontroli niezgodności ze stanem faktycznym złożonych oświadczeń, o kt</w:t>
      </w:r>
      <w:r>
        <w:rPr>
          <w:rFonts w:eastAsia="Calibri" w:cs="Times"/>
        </w:rPr>
        <w:t>ó</w:t>
      </w:r>
      <w:r>
        <w:rPr>
          <w:rFonts w:eastAsia="Calibri"/>
        </w:rPr>
        <w:t>rych mowa w art. 71 ust. 3, w art. 75 ust. 4 pkt 4 oraz w art. 79 ust. 3 pkt 5 i 9, Prezes URE, w terminie 30 dni od dnia zakończenia kontroli, wydaje postanowienie o braku możliwości zakwalifikowania kwestionowanej ilości energii elektrycznej jako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Na postanowienie służy zażalenie.</w:t>
      </w:r>
    </w:p>
    <w:p w14:paraId="00F91344" w14:textId="77777777" w:rsidR="00384A15" w:rsidRDefault="00384A15" w:rsidP="00384A15">
      <w:pPr>
        <w:suppressAutoHyphens/>
        <w:jc w:val="center"/>
        <w:outlineLvl w:val="0"/>
        <w:rPr>
          <w:rFonts w:eastAsia="Calibri"/>
        </w:rPr>
      </w:pPr>
    </w:p>
    <w:p w14:paraId="6E64D345" w14:textId="77777777" w:rsidR="00384A15" w:rsidRDefault="00384A15" w:rsidP="00384A15">
      <w:pPr>
        <w:suppressAutoHyphens/>
        <w:jc w:val="center"/>
        <w:outlineLvl w:val="0"/>
        <w:rPr>
          <w:rFonts w:eastAsia="Calibri"/>
          <w:b/>
        </w:rPr>
      </w:pPr>
      <w:r>
        <w:rPr>
          <w:rFonts w:eastAsia="Calibri"/>
          <w:b/>
        </w:rPr>
        <w:t xml:space="preserve">Art. 89. </w:t>
      </w:r>
    </w:p>
    <w:p w14:paraId="2D09E76B" w14:textId="77777777" w:rsidR="00384A15" w:rsidRDefault="00384A15" w:rsidP="00384A15">
      <w:pPr>
        <w:suppressAutoHyphens/>
        <w:outlineLvl w:val="2"/>
        <w:rPr>
          <w:rFonts w:eastAsia="Calibri"/>
        </w:rPr>
      </w:pPr>
      <w:r>
        <w:rPr>
          <w:rFonts w:eastAsia="Calibri"/>
        </w:rPr>
        <w:t>Prezes URE przekazuje właściwemu sprzedawcy zobowiązanemu informację o postanowieniu, o którym mowa w art. 88, w terminie 14 dni od dnia, w którym to postanowienie stało się ostateczne. Sprzedawca zobowiązany dokonuje korekty, o kt</w:t>
      </w:r>
      <w:r>
        <w:rPr>
          <w:rFonts w:eastAsia="Calibri" w:cs="Times"/>
        </w:rPr>
        <w:t>ó</w:t>
      </w:r>
      <w:r>
        <w:rPr>
          <w:rFonts w:eastAsia="Calibri"/>
        </w:rPr>
        <w:t>rej mowa w art. 93 ust. 1 pkt 5 oraz ust. 2 pkt 4.</w:t>
      </w:r>
    </w:p>
    <w:p w14:paraId="6FFFC1B8" w14:textId="77777777" w:rsidR="00384A15" w:rsidRDefault="00384A15" w:rsidP="00384A15">
      <w:pPr>
        <w:suppressAutoHyphens/>
        <w:jc w:val="center"/>
        <w:outlineLvl w:val="0"/>
        <w:rPr>
          <w:rFonts w:eastAsia="Calibri"/>
        </w:rPr>
      </w:pPr>
    </w:p>
    <w:p w14:paraId="41B7A57B" w14:textId="77777777" w:rsidR="00384A15" w:rsidRDefault="00384A15" w:rsidP="00384A15">
      <w:pPr>
        <w:suppressAutoHyphens/>
        <w:jc w:val="center"/>
        <w:outlineLvl w:val="0"/>
        <w:rPr>
          <w:rFonts w:eastAsia="Calibri"/>
          <w:b/>
        </w:rPr>
      </w:pPr>
      <w:r>
        <w:rPr>
          <w:rFonts w:eastAsia="Calibri"/>
          <w:b/>
        </w:rPr>
        <w:t xml:space="preserve">Art. 90. </w:t>
      </w:r>
    </w:p>
    <w:p w14:paraId="3D544044" w14:textId="77777777" w:rsidR="00384A15" w:rsidRDefault="00384A15" w:rsidP="00384A15">
      <w:pPr>
        <w:suppressAutoHyphens/>
        <w:ind w:left="426" w:hanging="284"/>
        <w:outlineLvl w:val="2"/>
        <w:rPr>
          <w:rFonts w:eastAsia="Calibri"/>
        </w:rPr>
      </w:pPr>
      <w:r>
        <w:rPr>
          <w:rFonts w:eastAsia="Calibri"/>
        </w:rPr>
        <w:t>1. Do postępowań przed Prezesem URE stosuje się przepisy ustawy – Kodeks postępowania administracyjnego.</w:t>
      </w:r>
    </w:p>
    <w:p w14:paraId="64324FB6" w14:textId="77777777" w:rsidR="00384A15" w:rsidRDefault="00384A15" w:rsidP="00384A15">
      <w:pPr>
        <w:suppressAutoHyphens/>
        <w:ind w:left="426" w:hanging="284"/>
        <w:outlineLvl w:val="2"/>
        <w:rPr>
          <w:rFonts w:eastAsia="Calibri"/>
        </w:rPr>
      </w:pPr>
      <w:r>
        <w:rPr>
          <w:rFonts w:eastAsia="Calibri"/>
        </w:rPr>
        <w:t>2. Na postanowienie, o kt</w:t>
      </w:r>
      <w:r>
        <w:rPr>
          <w:rFonts w:eastAsia="Calibri" w:cs="Times"/>
        </w:rPr>
        <w:t>ó</w:t>
      </w:r>
      <w:r>
        <w:rPr>
          <w:rFonts w:eastAsia="Calibri"/>
        </w:rPr>
        <w:t xml:space="preserve">rym mowa w art. 88, służy zażalenie do Sądu Okręgowego w Warszawie </w:t>
      </w:r>
      <w:r>
        <w:rPr>
          <w:rFonts w:eastAsia="Calibri" w:cs="Times"/>
        </w:rPr>
        <w:t>–</w:t>
      </w:r>
      <w:r>
        <w:rPr>
          <w:rFonts w:eastAsia="Calibri"/>
        </w:rPr>
        <w:t xml:space="preserve"> sądu ochrony konkurencji i konsumentów. Zażalenie wnosi się w terminie 7 dni od dnia doręczenia postanowienia.</w:t>
      </w:r>
    </w:p>
    <w:p w14:paraId="7928DF3E" w14:textId="77777777" w:rsidR="00384A15" w:rsidRDefault="00384A15" w:rsidP="00384A15">
      <w:pPr>
        <w:suppressAutoHyphens/>
        <w:jc w:val="center"/>
        <w:outlineLvl w:val="0"/>
        <w:rPr>
          <w:rFonts w:eastAsia="Calibri"/>
        </w:rPr>
      </w:pPr>
    </w:p>
    <w:p w14:paraId="30093D78" w14:textId="77777777" w:rsidR="00384A15" w:rsidRDefault="00384A15" w:rsidP="00384A15">
      <w:pPr>
        <w:suppressAutoHyphens/>
        <w:jc w:val="center"/>
        <w:outlineLvl w:val="0"/>
        <w:rPr>
          <w:rFonts w:eastAsia="Calibri"/>
          <w:b/>
        </w:rPr>
      </w:pPr>
      <w:r>
        <w:rPr>
          <w:rFonts w:eastAsia="Calibri"/>
          <w:b/>
        </w:rPr>
        <w:t xml:space="preserve">Art. 91. </w:t>
      </w:r>
    </w:p>
    <w:p w14:paraId="6D87E64E" w14:textId="77777777" w:rsidR="00384A15" w:rsidRDefault="00384A15" w:rsidP="00384A15">
      <w:pPr>
        <w:suppressAutoHyphens/>
        <w:outlineLvl w:val="2"/>
        <w:rPr>
          <w:rFonts w:eastAsia="Calibri"/>
        </w:rPr>
      </w:pPr>
      <w:r>
        <w:rPr>
          <w:rFonts w:eastAsia="Calibri"/>
        </w:rPr>
        <w:t>W sprawach dotyczących kontroli wykonywania działalności gospodarczej w zakresie wytwarzania energii elektrycznej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 w zakresie nieuregulowanym w niniejszym rozdziale, stosuje się przepisy ustawy o swobodzie działalności gospodarczej.</w:t>
      </w:r>
    </w:p>
    <w:p w14:paraId="119B23A4" w14:textId="77777777" w:rsidR="00384A15" w:rsidRDefault="00384A15" w:rsidP="00384A15">
      <w:pPr>
        <w:suppressAutoHyphens/>
        <w:jc w:val="center"/>
        <w:outlineLvl w:val="0"/>
        <w:rPr>
          <w:rFonts w:eastAsia="Calibri"/>
        </w:rPr>
      </w:pPr>
    </w:p>
    <w:p w14:paraId="07B3143D" w14:textId="77777777" w:rsidR="00384A15" w:rsidRDefault="00384A15" w:rsidP="00306B03">
      <w:pPr>
        <w:keepNext/>
        <w:suppressAutoHyphens/>
        <w:jc w:val="center"/>
        <w:outlineLvl w:val="0"/>
        <w:rPr>
          <w:rFonts w:eastAsia="Calibri"/>
          <w:b/>
        </w:rPr>
      </w:pPr>
      <w:r>
        <w:rPr>
          <w:rFonts w:eastAsia="Calibri"/>
          <w:b/>
        </w:rPr>
        <w:lastRenderedPageBreak/>
        <w:t xml:space="preserve">Art. 92. </w:t>
      </w:r>
    </w:p>
    <w:p w14:paraId="7C1C0A79" w14:textId="77777777" w:rsidR="00384A15" w:rsidRDefault="00384A15" w:rsidP="00306B03">
      <w:pPr>
        <w:keepNext/>
        <w:suppressAutoHyphens/>
        <w:ind w:left="426" w:hanging="284"/>
        <w:outlineLvl w:val="2"/>
        <w:rPr>
          <w:rFonts w:eastAsia="Calibri"/>
        </w:rPr>
      </w:pPr>
      <w:r>
        <w:rPr>
          <w:rFonts w:eastAsia="Calibri"/>
        </w:rPr>
        <w:t>1. Sprzedawca zobowiązany dokonuje zakupu energii elektrycznej wytworzonej w instalacji odnawialnego źr</w:t>
      </w:r>
      <w:r>
        <w:rPr>
          <w:rFonts w:eastAsia="Calibri" w:cs="Times"/>
        </w:rPr>
        <w:t>ó</w:t>
      </w:r>
      <w:r>
        <w:rPr>
          <w:rFonts w:eastAsia="Calibri"/>
        </w:rPr>
        <w:t>dła energii o łącznej mocy zainstalowanej elektrycznej mniejszej niż 500 kW, od wytwórcy tej energii, który wygrał aukcję, po stałej cenie ustalonej w aukcji rozstrzygniętej nie później niż w terminie do dnia 30 czerwca 2021 r., oraz wyłącznie w ilości określonej przez danego wytw</w:t>
      </w:r>
      <w:r>
        <w:rPr>
          <w:rFonts w:eastAsia="Calibri" w:cs="Times"/>
        </w:rPr>
        <w:t>ó</w:t>
      </w:r>
      <w:r>
        <w:rPr>
          <w:rFonts w:eastAsia="Calibri"/>
        </w:rPr>
        <w:t>rcę w złożonej przez niego ofercie, o kt</w:t>
      </w:r>
      <w:r>
        <w:rPr>
          <w:rFonts w:eastAsia="Calibri" w:cs="Times"/>
        </w:rPr>
        <w:t>ó</w:t>
      </w:r>
      <w:r>
        <w:rPr>
          <w:rFonts w:eastAsia="Calibri"/>
        </w:rPr>
        <w:t>rej mowa w art. 79.</w:t>
      </w:r>
    </w:p>
    <w:p w14:paraId="5ACACB80" w14:textId="77777777" w:rsidR="00384A15" w:rsidRDefault="00384A15" w:rsidP="00384A15">
      <w:pPr>
        <w:suppressAutoHyphens/>
        <w:ind w:left="426" w:hanging="284"/>
        <w:outlineLvl w:val="2"/>
        <w:rPr>
          <w:rFonts w:eastAsia="Calibri"/>
        </w:rPr>
      </w:pPr>
      <w:r>
        <w:rPr>
          <w:rFonts w:eastAsia="Calibri"/>
        </w:rPr>
        <w:t xml:space="preserve">2. Koszty bilansowania handlowego energii wytworzonej w instalacjach odnawialnego źródła energii o łącznej mocy zainstalowanej elektrycznej mniejszej niż 500 kW pokrywają w całości sprzedawcy zobowiązani. </w:t>
      </w:r>
    </w:p>
    <w:p w14:paraId="30EDDDF8" w14:textId="77777777" w:rsidR="00384A15" w:rsidRDefault="00384A15" w:rsidP="00384A15">
      <w:pPr>
        <w:suppressAutoHyphens/>
        <w:ind w:left="426" w:hanging="284"/>
        <w:outlineLvl w:val="2"/>
        <w:rPr>
          <w:rFonts w:eastAsia="Calibri"/>
        </w:rPr>
      </w:pPr>
      <w:r>
        <w:rPr>
          <w:rFonts w:eastAsia="Calibri"/>
        </w:rPr>
        <w:t>3. Koszty uzasadnione bilansowania handlowego instalacji odnawialnego źródła energii o łącznej mocy zainstalowanej elektrycznej mniejszej niż 500 kW uwzględnia się w kalkulacji cen ustalanych w taryfach przedsiębiorstw pokrywających te koszty, przyjmując, że każda jednostka energii elektrycznej sprzedawana przez dane przedsiębiorstwo energetyczne odbiorcom końcowym jest w tej samej wysokości obciążona tymi kosztami.</w:t>
      </w:r>
    </w:p>
    <w:p w14:paraId="30693F39" w14:textId="77777777" w:rsidR="00384A15" w:rsidRDefault="00384A15" w:rsidP="00384A15">
      <w:pPr>
        <w:suppressAutoHyphens/>
        <w:ind w:left="426" w:hanging="284"/>
        <w:outlineLvl w:val="2"/>
        <w:rPr>
          <w:rFonts w:eastAsia="Calibri"/>
        </w:rPr>
      </w:pPr>
      <w:r>
        <w:rPr>
          <w:rFonts w:eastAsia="Calibri"/>
        </w:rPr>
        <w:t>4. Sprzedawca zobowiązany jest odpowiedzialny za bilansowanie handlowe energii elektrycznej wytworzonej w instalacji, o której mowa w ust. 1.</w:t>
      </w:r>
    </w:p>
    <w:p w14:paraId="50AB3629" w14:textId="77777777" w:rsidR="00384A15" w:rsidRDefault="00384A15" w:rsidP="00384A15">
      <w:pPr>
        <w:suppressAutoHyphens/>
        <w:ind w:left="426" w:hanging="284"/>
        <w:outlineLvl w:val="2"/>
        <w:rPr>
          <w:rFonts w:eastAsia="Calibri"/>
        </w:rPr>
      </w:pPr>
      <w:r>
        <w:rPr>
          <w:rFonts w:eastAsia="Calibri"/>
        </w:rPr>
        <w:t>5. Wytwórcy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o łącznej mocy zainstalowanej elektrycznej nie mniejszej niż 500 kW, który wygrał aukcję rozstrzygniętą nie później niż w terminie do dnia 30 czerwca 2021 r., przysługuje prawo do pokrycia ujemnego salda, o kt</w:t>
      </w:r>
      <w:r>
        <w:rPr>
          <w:rFonts w:eastAsia="Calibri" w:cs="Times"/>
        </w:rPr>
        <w:t>ó</w:t>
      </w:r>
      <w:r>
        <w:rPr>
          <w:rFonts w:eastAsia="Calibri"/>
        </w:rPr>
        <w:t>rym mowa w art. 93 ust. 2 pkt 3.</w:t>
      </w:r>
    </w:p>
    <w:p w14:paraId="5349B589" w14:textId="77777777" w:rsidR="00384A15" w:rsidRDefault="00384A15" w:rsidP="00384A15">
      <w:pPr>
        <w:suppressAutoHyphens/>
        <w:ind w:left="426" w:hanging="284"/>
        <w:outlineLvl w:val="2"/>
        <w:rPr>
          <w:rFonts w:eastAsia="Calibri"/>
        </w:rPr>
      </w:pPr>
      <w:r>
        <w:rPr>
          <w:rFonts w:eastAsia="Calibri"/>
        </w:rPr>
        <w:t>6. Sprzedaż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o kt</w:t>
      </w:r>
      <w:r>
        <w:rPr>
          <w:rFonts w:eastAsia="Calibri" w:cs="Times"/>
        </w:rPr>
        <w:t>ó</w:t>
      </w:r>
      <w:r>
        <w:rPr>
          <w:rFonts w:eastAsia="Calibri"/>
        </w:rPr>
        <w:t>rej mowa w art. 72 pkt 1, następuje od dnia, o kt</w:t>
      </w:r>
      <w:r>
        <w:rPr>
          <w:rFonts w:eastAsia="Calibri" w:cs="Times"/>
        </w:rPr>
        <w:t>ó</w:t>
      </w:r>
      <w:r>
        <w:rPr>
          <w:rFonts w:eastAsia="Calibri"/>
        </w:rPr>
        <w:t>rym mowa w art. 79 ust. 3 pkt 8 lit. b, i prowadzi się ją w okresie 15 lat od dnia wytworzenia po raz pierwszy energii elektrycznej w instalacji odnawialnego źr</w:t>
      </w:r>
      <w:r>
        <w:rPr>
          <w:rFonts w:eastAsia="Calibri" w:cs="Times"/>
        </w:rPr>
        <w:t>ó</w:t>
      </w:r>
      <w:r>
        <w:rPr>
          <w:rFonts w:eastAsia="Calibri"/>
        </w:rPr>
        <w:t>dła energii albo zmodernizowanej instalacji odnawialnego źr</w:t>
      </w:r>
      <w:r>
        <w:rPr>
          <w:rFonts w:eastAsia="Calibri" w:cs="Times"/>
        </w:rPr>
        <w:t>ó</w:t>
      </w:r>
      <w:r>
        <w:rPr>
          <w:rFonts w:eastAsia="Calibri"/>
        </w:rPr>
        <w:t>dła energii po dniu wejścia w życie rozdziału 4, nie dłużej niż do dnia 31 grudnia 2035 r., przy czym okres ten liczy się od dnia wytworzenia po raz pierwszy energii elektrycznej potwierdzonego wydanym świadectwem pochodzenia.</w:t>
      </w:r>
    </w:p>
    <w:p w14:paraId="4DC61F29" w14:textId="77777777" w:rsidR="00384A15" w:rsidRDefault="00384A15" w:rsidP="00384A15">
      <w:pPr>
        <w:suppressAutoHyphens/>
        <w:ind w:left="426" w:hanging="284"/>
        <w:outlineLvl w:val="2"/>
        <w:rPr>
          <w:rFonts w:eastAsia="Calibri"/>
        </w:rPr>
      </w:pPr>
      <w:r>
        <w:rPr>
          <w:rFonts w:eastAsia="Calibri"/>
        </w:rPr>
        <w:t>7. Sprzedaż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o kt</w:t>
      </w:r>
      <w:r>
        <w:rPr>
          <w:rFonts w:eastAsia="Calibri" w:cs="Times"/>
        </w:rPr>
        <w:t>ó</w:t>
      </w:r>
      <w:r>
        <w:rPr>
          <w:rFonts w:eastAsia="Calibri"/>
        </w:rPr>
        <w:t>rej mowa w art. 72 pkt 2, następuje od pierwszego dnia wprowadzenia tej energii do sieci dystrybucyjnej lub przesyłowej i prowadzi się ją w okresie 15 lat od dnia wytworzenia po raz pierwszy energii elektrycznej w tych instalacjach albo zmodernizowanej instalacji odnawialnego źr</w:t>
      </w:r>
      <w:r>
        <w:rPr>
          <w:rFonts w:eastAsia="Calibri" w:cs="Times"/>
        </w:rPr>
        <w:t>ó</w:t>
      </w:r>
      <w:r>
        <w:rPr>
          <w:rFonts w:eastAsia="Calibri"/>
        </w:rPr>
        <w:t>dła energii, nie dłużej niż do dnia 31 grudnia 2035 r., przy czym okres ten liczy się od dnia sprzedaży po raz pierwszy energii elektrycznej po dniu zamknięcia aukcji.</w:t>
      </w:r>
    </w:p>
    <w:p w14:paraId="44A6524B" w14:textId="77777777" w:rsidR="00384A15" w:rsidRDefault="00384A15" w:rsidP="00384A15">
      <w:pPr>
        <w:suppressAutoHyphens/>
        <w:ind w:left="426" w:hanging="284"/>
        <w:outlineLvl w:val="2"/>
        <w:rPr>
          <w:rFonts w:eastAsia="Calibri"/>
        </w:rPr>
      </w:pPr>
      <w:r>
        <w:rPr>
          <w:rFonts w:eastAsia="Calibri"/>
        </w:rPr>
        <w:t>8. Sprzedaż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wykorzystującej do wytworzenia energii elektrycznej energię wiatru na morzu następuje od pierwszego dnia wprowadzenia tej energii elektrycznej do sieci dystrybucyjnej lub przesyłowej i</w:t>
      </w:r>
      <w:r>
        <w:t xml:space="preserve"> </w:t>
      </w:r>
      <w:r>
        <w:rPr>
          <w:rFonts w:eastAsia="Calibri"/>
        </w:rPr>
        <w:t>prowadzi się ją w okresie 15 lat od dnia wytworzenia po raz pierwszy energii elektrycznej w instalacji odnawialnego źr</w:t>
      </w:r>
      <w:r>
        <w:rPr>
          <w:rFonts w:eastAsia="Calibri" w:cs="Times"/>
        </w:rPr>
        <w:t>ó</w:t>
      </w:r>
      <w:r>
        <w:rPr>
          <w:rFonts w:eastAsia="Calibri"/>
        </w:rPr>
        <w:t>dła energii albo zmodernizowanej instalacji odnawialnego źr</w:t>
      </w:r>
      <w:r>
        <w:rPr>
          <w:rFonts w:eastAsia="Calibri" w:cs="Times"/>
        </w:rPr>
        <w:t>ó</w:t>
      </w:r>
      <w:r>
        <w:rPr>
          <w:rFonts w:eastAsia="Calibri"/>
        </w:rPr>
        <w:t xml:space="preserve">dła energii, nie dłużej niż do dnia 31 grudnia 2040 r., </w:t>
      </w:r>
      <w:r>
        <w:rPr>
          <w:rFonts w:eastAsia="Calibri"/>
        </w:rPr>
        <w:lastRenderedPageBreak/>
        <w:t>przy czym okres ten liczy się od dnia sprzedaży po raz pierwszy energii elektrycznej po dniu zamknięcia aukcji.</w:t>
      </w:r>
    </w:p>
    <w:p w14:paraId="3BAFDE63" w14:textId="77777777" w:rsidR="00384A15" w:rsidRDefault="00384A15" w:rsidP="00384A15">
      <w:pPr>
        <w:suppressAutoHyphens/>
        <w:ind w:left="426" w:hanging="284"/>
        <w:outlineLvl w:val="2"/>
        <w:rPr>
          <w:rFonts w:eastAsia="Calibri"/>
        </w:rPr>
      </w:pPr>
      <w:r>
        <w:rPr>
          <w:rFonts w:eastAsia="Calibri"/>
        </w:rPr>
        <w:t>9. W przypadku wydania postanowienia, o którym mowa w art. 88, sprzedawca zobowiązany dokonuje zakupu energii elektrycznej z odnawialnych źr</w:t>
      </w:r>
      <w:r>
        <w:rPr>
          <w:rFonts w:eastAsia="Calibri" w:cs="Times"/>
        </w:rPr>
        <w:t>ó</w:t>
      </w:r>
      <w:r>
        <w:rPr>
          <w:rFonts w:eastAsia="Calibri"/>
        </w:rPr>
        <w:t>deł energii wytworzonej w instalacji odnawialnego źr</w:t>
      </w:r>
      <w:r>
        <w:rPr>
          <w:rFonts w:eastAsia="Calibri" w:cs="Times"/>
        </w:rPr>
        <w:t>ó</w:t>
      </w:r>
      <w:r>
        <w:rPr>
          <w:rFonts w:eastAsia="Calibri"/>
        </w:rPr>
        <w:t>dła energii o łącznej mocy zainstalowanej mniejszej niż 500 kW, po średniej kwartalnej cenie energii elektrycznej niepodlegającej obowiązkowi, o kt</w:t>
      </w:r>
      <w:r>
        <w:rPr>
          <w:rFonts w:eastAsia="Calibri" w:cs="Times"/>
        </w:rPr>
        <w:t>ó</w:t>
      </w:r>
      <w:r>
        <w:rPr>
          <w:rFonts w:eastAsia="Calibri"/>
        </w:rPr>
        <w:t xml:space="preserve">rym mowa w art. 49a ustawy </w:t>
      </w:r>
      <w:r>
        <w:rPr>
          <w:rFonts w:eastAsia="Calibri" w:cs="Times"/>
        </w:rPr>
        <w:t>–</w:t>
      </w:r>
      <w:r>
        <w:rPr>
          <w:rFonts w:eastAsia="Calibri"/>
        </w:rPr>
        <w:t xml:space="preserve"> Prawo energetyczne, zamieszczonej przez Prezesa URE w Biuletynie Informacji Publicznej URE, obowiązującej w poprzednim kwartale.</w:t>
      </w:r>
    </w:p>
    <w:p w14:paraId="64F35F51" w14:textId="77777777" w:rsidR="00384A15" w:rsidRDefault="00384A15" w:rsidP="00384A15">
      <w:pPr>
        <w:ind w:left="425" w:hanging="380"/>
        <w:outlineLvl w:val="2"/>
        <w:rPr>
          <w:rFonts w:eastAsia="Calibri"/>
        </w:rPr>
      </w:pPr>
      <w:r>
        <w:t>10</w:t>
      </w:r>
      <w:r>
        <w:rPr>
          <w:rFonts w:eastAsia="Calibri"/>
        </w:rPr>
        <w:t>. Cena sprzedaży energii elektrycznej wytworzonej z odnawialnych źr</w:t>
      </w:r>
      <w:r>
        <w:rPr>
          <w:rFonts w:eastAsia="Calibri" w:cs="Times"/>
        </w:rPr>
        <w:t>ó</w:t>
      </w:r>
      <w:r>
        <w:rPr>
          <w:rFonts w:eastAsia="Calibri"/>
        </w:rPr>
        <w:t>deł energii, podana w ofertach uczestników aukcji, których oferty wygrały aukcję, podlega corocznej waloryzacji średniorocznym wskaźnikiem cen towar</w:t>
      </w:r>
      <w:r>
        <w:rPr>
          <w:rFonts w:eastAsia="Calibri" w:cs="Times"/>
        </w:rPr>
        <w:t>ó</w:t>
      </w:r>
      <w:r>
        <w:rPr>
          <w:rFonts w:eastAsia="Calibri"/>
        </w:rPr>
        <w:t>w i usług konsumpcyjnych og</w:t>
      </w:r>
      <w:r>
        <w:rPr>
          <w:rFonts w:eastAsia="Calibri" w:cs="Times"/>
        </w:rPr>
        <w:t>ó</w:t>
      </w:r>
      <w:r>
        <w:rPr>
          <w:rFonts w:eastAsia="Calibri"/>
        </w:rPr>
        <w:t>łem z poprzedniego roku kalendarzowego, określonym w komunikacie Prezesa Głównego Urzędu Statystycznego, zwanego dalej „Prezesem GUS”, ogłoszonym w Dzienniku Urzędowym Rzeczypospolitej Polskiej „Monitor Polski”.</w:t>
      </w:r>
    </w:p>
    <w:p w14:paraId="679CA115" w14:textId="77777777" w:rsidR="00384A15" w:rsidRDefault="00384A15" w:rsidP="00384A15">
      <w:pPr>
        <w:ind w:left="425" w:hanging="380"/>
        <w:outlineLvl w:val="2"/>
        <w:rPr>
          <w:rFonts w:eastAsia="Calibri"/>
        </w:rPr>
      </w:pPr>
      <w:r>
        <w:t>11</w:t>
      </w:r>
      <w:r>
        <w:rPr>
          <w:rFonts w:eastAsia="Calibri"/>
        </w:rPr>
        <w:t>. Ilość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wprowadzonej do sieci, kt</w:t>
      </w:r>
      <w:r>
        <w:rPr>
          <w:rFonts w:eastAsia="Calibri" w:cs="Times"/>
        </w:rPr>
        <w:t>ó</w:t>
      </w:r>
      <w:r>
        <w:rPr>
          <w:rFonts w:eastAsia="Calibri"/>
        </w:rPr>
        <w:t>rą jest obowiązany:</w:t>
      </w:r>
    </w:p>
    <w:p w14:paraId="7EDC89BA" w14:textId="77777777" w:rsidR="00384A15" w:rsidRDefault="00384A15" w:rsidP="00384A15">
      <w:pPr>
        <w:suppressAutoHyphens/>
        <w:ind w:left="840" w:hanging="284"/>
        <w:outlineLvl w:val="3"/>
        <w:rPr>
          <w:rFonts w:eastAsia="Calibri"/>
        </w:rPr>
      </w:pPr>
      <w:r>
        <w:rPr>
          <w:rFonts w:eastAsia="Calibri"/>
        </w:rPr>
        <w:t>1)</w:t>
      </w:r>
      <w:r>
        <w:rPr>
          <w:rFonts w:eastAsia="Calibri"/>
        </w:rPr>
        <w:tab/>
        <w:t>zakupić sprzedawca zobowiązany, w przypadku wytw</w:t>
      </w:r>
      <w:r>
        <w:rPr>
          <w:rFonts w:eastAsia="Calibri" w:cs="Times"/>
        </w:rPr>
        <w:t>ó</w:t>
      </w:r>
      <w:r>
        <w:rPr>
          <w:rFonts w:eastAsia="Calibri"/>
        </w:rPr>
        <w:t>rcy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łącznej mocy zainstalowanej elektrycznej mniejszej niż 500 kW,</w:t>
      </w:r>
    </w:p>
    <w:p w14:paraId="6D9CA25F" w14:textId="77777777" w:rsidR="00384A15" w:rsidRDefault="00384A15" w:rsidP="00384A15">
      <w:pPr>
        <w:suppressAutoHyphens/>
        <w:ind w:left="840" w:hanging="284"/>
        <w:outlineLvl w:val="3"/>
        <w:rPr>
          <w:rFonts w:eastAsia="Calibri"/>
        </w:rPr>
      </w:pPr>
      <w:r>
        <w:rPr>
          <w:rFonts w:eastAsia="Calibri"/>
        </w:rPr>
        <w:t>2)</w:t>
      </w:r>
      <w:r>
        <w:rPr>
          <w:rFonts w:eastAsia="Calibri"/>
        </w:rPr>
        <w:tab/>
        <w:t>rozliczyć z Operatorem Rozliczeń Energii Odnawialnej S.A., w przypadku wytwórcy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łącznej mocy zainstalowanej elektrycznej nie mniejszej niż 500 kW</w:t>
      </w:r>
    </w:p>
    <w:p w14:paraId="2D0E15D1" w14:textId="77777777" w:rsidR="00384A15" w:rsidRDefault="00384A15" w:rsidP="00384A15">
      <w:pPr>
        <w:suppressAutoHyphens/>
        <w:ind w:left="567" w:hanging="11"/>
        <w:outlineLvl w:val="3"/>
        <w:rPr>
          <w:rFonts w:eastAsia="Calibri"/>
        </w:rPr>
      </w:pPr>
      <w:r>
        <w:rPr>
          <w:rFonts w:eastAsia="Calibri"/>
        </w:rPr>
        <w:t>– ustala się na podstawie rzeczywistych wskazań urządzeń pomiarowo-rozliczeniowych w danym miesiącu.</w:t>
      </w:r>
    </w:p>
    <w:p w14:paraId="1067BDC8" w14:textId="77777777" w:rsidR="00384A15" w:rsidRDefault="00384A15" w:rsidP="00384A15">
      <w:pPr>
        <w:keepNext/>
        <w:suppressAutoHyphens/>
        <w:jc w:val="center"/>
        <w:rPr>
          <w:rFonts w:eastAsia="Calibri"/>
          <w:b/>
        </w:rPr>
      </w:pPr>
    </w:p>
    <w:p w14:paraId="76E866BD" w14:textId="77777777" w:rsidR="00384A15" w:rsidRDefault="00384A15" w:rsidP="00384A15">
      <w:pPr>
        <w:keepNext/>
        <w:suppressAutoHyphens/>
        <w:jc w:val="center"/>
        <w:rPr>
          <w:rFonts w:eastAsia="Calibri"/>
          <w:b/>
        </w:rPr>
      </w:pPr>
      <w:r>
        <w:rPr>
          <w:rFonts w:eastAsia="Calibri"/>
          <w:b/>
        </w:rPr>
        <w:t xml:space="preserve">Art. 93. </w:t>
      </w:r>
    </w:p>
    <w:p w14:paraId="4CBA4CA2" w14:textId="77777777" w:rsidR="00384A15" w:rsidRDefault="00384A15" w:rsidP="00384A15">
      <w:pPr>
        <w:suppressAutoHyphens/>
        <w:ind w:left="426" w:hanging="284"/>
        <w:outlineLvl w:val="2"/>
        <w:rPr>
          <w:rFonts w:eastAsia="Calibri"/>
        </w:rPr>
      </w:pPr>
      <w:r>
        <w:rPr>
          <w:rFonts w:eastAsia="Calibri"/>
        </w:rPr>
        <w:t>1. W celu wykonania obowiązku, o kt</w:t>
      </w:r>
      <w:r>
        <w:rPr>
          <w:rFonts w:eastAsia="Calibri" w:cs="Times"/>
        </w:rPr>
        <w:t>ó</w:t>
      </w:r>
      <w:r>
        <w:rPr>
          <w:rFonts w:eastAsia="Calibri"/>
        </w:rPr>
        <w:t>rym mowa w art. 92 ust. 1, 6, 7 i 9, sprzedawca zobowiązany jest obowiązany do:</w:t>
      </w:r>
    </w:p>
    <w:p w14:paraId="221AB2F4" w14:textId="77777777" w:rsidR="00384A15" w:rsidRDefault="00384A15" w:rsidP="00384A15">
      <w:pPr>
        <w:suppressAutoHyphens/>
        <w:ind w:left="840" w:hanging="284"/>
        <w:outlineLvl w:val="3"/>
        <w:rPr>
          <w:rFonts w:eastAsia="Calibri"/>
        </w:rPr>
      </w:pPr>
      <w:r>
        <w:rPr>
          <w:rFonts w:eastAsia="Calibri"/>
        </w:rPr>
        <w:t>1)</w:t>
      </w:r>
      <w:r>
        <w:rPr>
          <w:rFonts w:eastAsia="Calibri"/>
        </w:rPr>
        <w:tab/>
        <w:t>prowadzenia dokumentacji dotyczącej ilości, wyrażonej w MWh, i ceny energii elektrycznej, pomniejszonej o kwotę podatku od towar</w:t>
      </w:r>
      <w:r>
        <w:rPr>
          <w:rFonts w:eastAsia="Calibri" w:cs="Times"/>
        </w:rPr>
        <w:t>ó</w:t>
      </w:r>
      <w:r>
        <w:rPr>
          <w:rFonts w:eastAsia="Calibri"/>
        </w:rPr>
        <w:t>w i usług,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zakupionej w danym miesiącu, wyrażonej w złotych z dokładnością do jednego grosza za 1 MWh, z uwzględnieniem wskazania wytw</w:t>
      </w:r>
      <w:r>
        <w:rPr>
          <w:rFonts w:eastAsia="Calibri" w:cs="Times"/>
        </w:rPr>
        <w:t>ó</w:t>
      </w:r>
      <w:r>
        <w:rPr>
          <w:rFonts w:eastAsia="Calibri"/>
        </w:rPr>
        <w:t>rcy i daty pierwszego wprowadzenia energii elektrycznej do sieci dystrybucyjnej lub sieci przesyłowej przez danego wytw</w:t>
      </w:r>
      <w:r>
        <w:rPr>
          <w:rFonts w:eastAsia="Calibri" w:cs="Times"/>
        </w:rPr>
        <w:t>ó</w:t>
      </w:r>
      <w:r>
        <w:rPr>
          <w:rFonts w:eastAsia="Calibri"/>
        </w:rPr>
        <w:t>rcę;</w:t>
      </w:r>
    </w:p>
    <w:p w14:paraId="754FF4C8" w14:textId="77777777" w:rsidR="00384A15" w:rsidRDefault="00384A15" w:rsidP="00384A15">
      <w:pPr>
        <w:suppressAutoHyphens/>
        <w:ind w:left="840" w:hanging="284"/>
        <w:outlineLvl w:val="3"/>
        <w:rPr>
          <w:rFonts w:eastAsia="Calibri"/>
        </w:rPr>
      </w:pPr>
      <w:r>
        <w:rPr>
          <w:rFonts w:eastAsia="Calibri"/>
        </w:rPr>
        <w:t>2)</w:t>
      </w:r>
      <w:r>
        <w:rPr>
          <w:rFonts w:eastAsia="Calibri"/>
        </w:rPr>
        <w:tab/>
        <w:t>prowadzenia dokumentacji dotyczącej ilości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wyrażonej w MWh, sprzedanej w danym miesiącu;</w:t>
      </w:r>
    </w:p>
    <w:p w14:paraId="176E9B10"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obliczenia wartości energii elektrycznej wytworzonej z odnawialnych źródeł energii w instalacji odnawialnego źródła energii sprzedanej w danym miesiącu jako iloczyn ilości energii elektrycznej, o której mowa w pkt 2, i średniej dziennej ceny energii elektrycznej, stanowiącej średnią arytmetyczną obliczoną ze średnich ważonych wolumenem transakcji </w:t>
      </w:r>
      <w:r>
        <w:rPr>
          <w:rFonts w:eastAsia="Calibri"/>
        </w:rPr>
        <w:lastRenderedPageBreak/>
        <w:t>sesyjnych giełdowych cen energii elektrycznej we wszystkich godzinach dnia dostawy tej energii, zawartych na rynku, na którym są zawierane transakcje sesyjne giełdowe z dostawą energii elektrycznej w dniu następnym i dwa dni po dniu zawarcia transakcji sesyjnych giełdowych, nie zawierającej kwot podatku od towarów i usług, wyrażonej w złotych z dokładnością do jednego grosza za 1 MWh, obliczanej i publikowanej przez podmiot, o którym mowa w art. 64 ust. 1 pkt 1, zgodnie z przyjętymi przez ten podmiot zasadami;</w:t>
      </w:r>
    </w:p>
    <w:p w14:paraId="093F78C7" w14:textId="77777777" w:rsidR="00384A15" w:rsidRDefault="00384A15" w:rsidP="00384A15">
      <w:pPr>
        <w:suppressAutoHyphens/>
        <w:ind w:left="840" w:hanging="284"/>
        <w:outlineLvl w:val="3"/>
        <w:rPr>
          <w:rFonts w:eastAsia="Calibri"/>
        </w:rPr>
      </w:pPr>
      <w:r>
        <w:rPr>
          <w:rFonts w:eastAsia="Calibri"/>
        </w:rPr>
        <w:t>4)</w:t>
      </w:r>
      <w:r>
        <w:rPr>
          <w:rFonts w:eastAsia="Calibri"/>
        </w:rPr>
        <w:tab/>
        <w:t>przekazywania Operatorowi Rozliczeń Energii Odnawialnej S.A., w terminie 10 dni po zakończeniu miesiąca, sprawozdania miesięcznego zawierającego informacje, o kt</w:t>
      </w:r>
      <w:r>
        <w:rPr>
          <w:rFonts w:eastAsia="Calibri" w:cs="Times"/>
        </w:rPr>
        <w:t>ó</w:t>
      </w:r>
      <w:r>
        <w:rPr>
          <w:rFonts w:eastAsia="Calibri"/>
        </w:rPr>
        <w:t>rych mowa w pkt</w:t>
      </w:r>
      <w:r>
        <w:rPr>
          <w:rFonts w:eastAsia="Calibri" w:cs="Times"/>
        </w:rPr>
        <w:t xml:space="preserve"> </w:t>
      </w:r>
      <w:r>
        <w:rPr>
          <w:rFonts w:eastAsia="Calibri"/>
        </w:rPr>
        <w:t>1–3, oraz wniosku o pokrycie ujemnego salda, obliczonego na podstawie różnicy między wartością sprzedaży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a wartością zakupu tej energii elektrycznej, wynikającej z realizacji obowiązku, o kt</w:t>
      </w:r>
      <w:r>
        <w:rPr>
          <w:rFonts w:eastAsia="Calibri" w:cs="Times"/>
        </w:rPr>
        <w:t>ó</w:t>
      </w:r>
      <w:r>
        <w:rPr>
          <w:rFonts w:eastAsia="Calibri"/>
        </w:rPr>
        <w:t>rym mowa w art. 40 ust. 1, wykazanej w sprawozdaniu;</w:t>
      </w:r>
    </w:p>
    <w:p w14:paraId="6309141A" w14:textId="77777777" w:rsidR="00384A15" w:rsidRDefault="00384A15" w:rsidP="00384A15">
      <w:pPr>
        <w:suppressAutoHyphens/>
        <w:ind w:left="840" w:hanging="284"/>
        <w:outlineLvl w:val="3"/>
        <w:rPr>
          <w:rFonts w:eastAsia="Calibri"/>
        </w:rPr>
      </w:pPr>
      <w:r>
        <w:rPr>
          <w:rFonts w:eastAsia="Calibri"/>
        </w:rPr>
        <w:t>5)</w:t>
      </w:r>
      <w:r>
        <w:rPr>
          <w:rFonts w:eastAsia="Calibri"/>
        </w:rPr>
        <w:tab/>
        <w:t>odjęcia zakwestionowanej ilości energii elektrycznej wytworzonej z odnawialnych źr</w:t>
      </w:r>
      <w:r>
        <w:rPr>
          <w:rFonts w:eastAsia="Calibri" w:cs="Times"/>
        </w:rPr>
        <w:t>ó</w:t>
      </w:r>
      <w:r>
        <w:rPr>
          <w:rFonts w:eastAsia="Calibri"/>
        </w:rPr>
        <w:t>deł i energii w instalacji odnawialnego źr</w:t>
      </w:r>
      <w:r>
        <w:rPr>
          <w:rFonts w:eastAsia="Calibri" w:cs="Times"/>
        </w:rPr>
        <w:t>ó</w:t>
      </w:r>
      <w:r>
        <w:rPr>
          <w:rFonts w:eastAsia="Calibri"/>
        </w:rPr>
        <w:t>dła energii zawartej w sprawozdaniu, o kt</w:t>
      </w:r>
      <w:r>
        <w:rPr>
          <w:rFonts w:eastAsia="Calibri" w:cs="Times"/>
        </w:rPr>
        <w:t>ó</w:t>
      </w:r>
      <w:r>
        <w:rPr>
          <w:rFonts w:eastAsia="Calibri"/>
        </w:rPr>
        <w:t>rym mowa w pkt 4, w kolejnym okresie sprawozdawczym – w przypadku wydania postanowienia, o którym mowa w art. 88; zakwestionowana ilość energii elektrycznej nie stanowi podstawy do wyliczenia ujemnego salda, o kt</w:t>
      </w:r>
      <w:r>
        <w:rPr>
          <w:rFonts w:eastAsia="Calibri" w:cs="Times"/>
        </w:rPr>
        <w:t>ó</w:t>
      </w:r>
      <w:r>
        <w:rPr>
          <w:rFonts w:eastAsia="Calibri"/>
        </w:rPr>
        <w:t>rym mowa w pkt 4.</w:t>
      </w:r>
    </w:p>
    <w:p w14:paraId="6E5510EB" w14:textId="77777777" w:rsidR="00384A15" w:rsidRDefault="00384A15" w:rsidP="00384A15">
      <w:pPr>
        <w:suppressAutoHyphens/>
        <w:ind w:left="426" w:hanging="284"/>
        <w:outlineLvl w:val="2"/>
        <w:rPr>
          <w:rFonts w:eastAsia="Calibri"/>
        </w:rPr>
      </w:pPr>
      <w:r>
        <w:rPr>
          <w:rFonts w:eastAsia="Calibri"/>
        </w:rPr>
        <w:t>2. Wytwórca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łącznej mocy zainstalowanej elektrycznej nie mniejszej niż 500 kW, w celu sprzedaży energii elektrycznej z odnawialnych źr</w:t>
      </w:r>
      <w:r>
        <w:rPr>
          <w:rFonts w:eastAsia="Calibri" w:cs="Times"/>
        </w:rPr>
        <w:t>ó</w:t>
      </w:r>
      <w:r>
        <w:rPr>
          <w:rFonts w:eastAsia="Calibri"/>
        </w:rPr>
        <w:t>deł energii w okresie, o kt</w:t>
      </w:r>
      <w:r>
        <w:rPr>
          <w:rFonts w:eastAsia="Calibri" w:cs="Times"/>
        </w:rPr>
        <w:t>ó</w:t>
      </w:r>
      <w:r>
        <w:rPr>
          <w:rFonts w:eastAsia="Calibri"/>
        </w:rPr>
        <w:t>rym mowa w art. 92 ust. 6–8, jest obowiązany do:</w:t>
      </w:r>
    </w:p>
    <w:p w14:paraId="507701A7" w14:textId="77777777" w:rsidR="00384A15" w:rsidRDefault="00384A15" w:rsidP="00384A15">
      <w:pPr>
        <w:suppressAutoHyphens/>
        <w:ind w:left="840" w:hanging="284"/>
        <w:outlineLvl w:val="3"/>
        <w:rPr>
          <w:rFonts w:eastAsia="Calibri"/>
        </w:rPr>
      </w:pPr>
      <w:r>
        <w:rPr>
          <w:rFonts w:eastAsia="Calibri"/>
        </w:rPr>
        <w:t>1)</w:t>
      </w:r>
      <w:r>
        <w:rPr>
          <w:rFonts w:eastAsia="Calibri"/>
        </w:rPr>
        <w:tab/>
        <w:t>prowadzenia dokumentacji dotyczącej ilości, wyrażonej w MWh, i ceny energii elektrycznej, pomniejszonej o kwotę podatku od towar</w:t>
      </w:r>
      <w:r>
        <w:rPr>
          <w:rFonts w:eastAsia="Calibri" w:cs="Times"/>
        </w:rPr>
        <w:t>ó</w:t>
      </w:r>
      <w:r>
        <w:rPr>
          <w:rFonts w:eastAsia="Calibri"/>
        </w:rPr>
        <w:t>w i usług,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sprzedanej w danym miesiącu, wyrażonej w złotych z dokładnością do jednego grosza za 1 MWh, z uwzględnieniem wskazania daty pierwszego wprowadzenia tej energii elektrycznej do sieci dystrybucyjnej lub sieci przesyłowej;</w:t>
      </w:r>
    </w:p>
    <w:p w14:paraId="00874E4C" w14:textId="77777777" w:rsidR="00384A15" w:rsidRDefault="00384A15" w:rsidP="00384A15">
      <w:pPr>
        <w:suppressAutoHyphens/>
        <w:ind w:left="840" w:hanging="284"/>
        <w:outlineLvl w:val="3"/>
        <w:rPr>
          <w:rFonts w:eastAsia="Calibri"/>
        </w:rPr>
      </w:pPr>
      <w:r>
        <w:rPr>
          <w:rFonts w:eastAsia="Calibri"/>
        </w:rPr>
        <w:t>2)</w:t>
      </w:r>
      <w:r>
        <w:rPr>
          <w:rFonts w:eastAsia="Calibri"/>
        </w:rPr>
        <w:tab/>
        <w:t>obliczenia wartości energii elektrycznej wytworzonej z odnawialnych źródeł energii w instalacji odnawialnego źródła energii sprzedanej w danym miesiącu jako iloczyn ilości energii elektrycznej, o której mowa w pkt 1, i średniej dziennej ceny energii elektrycznej, stanowiącej średnią arytmetyczną obliczoną ze średnich ważonych wolumenem transakcji sesyjnych giełdowych cen energii elektrycznej we wszystkich godzinach dnia dostawy tej energii, zawartych na rynku, na którym są zawierane transakcje sesyjne giełdowe z dostawą energii elektrycznej w dniu następnym i dwa dni po dniu zawarcia transakcji sesyjnych giełdowych, nie zawierającej kwot podatku od towarów i usług, wyrażonej w złotych z dokładnością do jednego grosza za 1 MWh, obliczanej i publikowanej przez podmiot, o którym mowa w art. 64 ust. 1 pkt 1, zgodnie z przyjętymi przez ten podmiot zasadami;</w:t>
      </w:r>
    </w:p>
    <w:p w14:paraId="61D358ED"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przekazywania Operatorowi Rozliczeń Energii Odnawialnej S.A., w terminie 10 dni po zakończeniu miesiąca, sprawozdania miesięcznego </w:t>
      </w:r>
      <w:r>
        <w:rPr>
          <w:rFonts w:eastAsia="Calibri"/>
        </w:rPr>
        <w:lastRenderedPageBreak/>
        <w:t>zawierającego informacje, o kt</w:t>
      </w:r>
      <w:r>
        <w:rPr>
          <w:rFonts w:eastAsia="Calibri" w:cs="Times"/>
        </w:rPr>
        <w:t>ó</w:t>
      </w:r>
      <w:r>
        <w:rPr>
          <w:rFonts w:eastAsia="Calibri"/>
        </w:rPr>
        <w:t>rych mowa w pkt</w:t>
      </w:r>
      <w:r>
        <w:rPr>
          <w:rFonts w:eastAsia="Calibri" w:cs="Times"/>
        </w:rPr>
        <w:t xml:space="preserve"> </w:t>
      </w:r>
      <w:r>
        <w:rPr>
          <w:rFonts w:eastAsia="Calibri"/>
        </w:rPr>
        <w:t>1 i 2, oraz wniosku o pokrycie ujemnego salda, obliczonego na podstawie różnicy między wartością sprzedaży energii elektrycznej, o której mowa w pkt 1, obliczoną zgodnie z pkt 2, a wartością tej energii elektrycznej ustaloną na podstawie ceny zawartej w ofercie tego wytw</w:t>
      </w:r>
      <w:r>
        <w:rPr>
          <w:rFonts w:eastAsia="Calibri" w:cs="Times"/>
        </w:rPr>
        <w:t>ó</w:t>
      </w:r>
      <w:r>
        <w:rPr>
          <w:rFonts w:eastAsia="Calibri"/>
        </w:rPr>
        <w:t>rcy, kt</w:t>
      </w:r>
      <w:r>
        <w:rPr>
          <w:rFonts w:eastAsia="Calibri" w:cs="Times"/>
        </w:rPr>
        <w:t>ó</w:t>
      </w:r>
      <w:r>
        <w:rPr>
          <w:rFonts w:eastAsia="Calibri"/>
        </w:rPr>
        <w:t>ra wygrała aukcję, wykazanej w sprawozdaniu;</w:t>
      </w:r>
    </w:p>
    <w:p w14:paraId="04077975" w14:textId="77777777" w:rsidR="00384A15" w:rsidRDefault="00384A15" w:rsidP="00384A15">
      <w:pPr>
        <w:suppressAutoHyphens/>
        <w:ind w:left="840" w:hanging="284"/>
        <w:outlineLvl w:val="3"/>
        <w:rPr>
          <w:rFonts w:eastAsia="Calibri"/>
        </w:rPr>
      </w:pPr>
      <w:r>
        <w:rPr>
          <w:rFonts w:eastAsia="Calibri"/>
        </w:rPr>
        <w:t>4)</w:t>
      </w:r>
      <w:r>
        <w:rPr>
          <w:rFonts w:eastAsia="Calibri"/>
        </w:rPr>
        <w:tab/>
        <w:t>odjęcia zakwestionowanej ilości energii elektrycznej zawartej w sprawozdaniu, o którym mowa w pkt 3, w kolejnym okresie sprawozdawczym – w przypadku wydania postanowienia, o którym mowa w art. 88; zakwestionowana ilość energii elektrycznej nie stanowi podstawy do wyliczenia ujemnego salda, o którym mowa w pkt 3.</w:t>
      </w:r>
    </w:p>
    <w:p w14:paraId="2DCB3806" w14:textId="77777777" w:rsidR="00384A15" w:rsidRDefault="00384A15" w:rsidP="00384A15">
      <w:pPr>
        <w:suppressAutoHyphens/>
        <w:ind w:left="426" w:hanging="284"/>
        <w:outlineLvl w:val="2"/>
        <w:rPr>
          <w:rFonts w:eastAsia="Calibri"/>
        </w:rPr>
      </w:pPr>
      <w:r>
        <w:rPr>
          <w:rFonts w:eastAsia="Calibri"/>
        </w:rPr>
        <w:t>3. Operator Rozliczeń Energii Odnawialnej S.A. po weryfikacji wniosku dokonanej na podstawie przekazanego sprawozdania przez sprzedawcę zobowiązanego lub wytw</w:t>
      </w:r>
      <w:r>
        <w:rPr>
          <w:rFonts w:eastAsia="Calibri" w:cs="Times"/>
        </w:rPr>
        <w:t>ó</w:t>
      </w:r>
      <w:r>
        <w:rPr>
          <w:rFonts w:eastAsia="Calibri"/>
        </w:rPr>
        <w:t>rcę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łącznej mocy zainstalowanej elektrycznej nie mniejszej niż 500 kW, w terminie 30 dni od dnia otrzymania wniosku, wypłaca temu sprzedawcy zobowiązanemu lub wytw</w:t>
      </w:r>
      <w:r>
        <w:rPr>
          <w:rFonts w:eastAsia="Calibri" w:cs="Times"/>
        </w:rPr>
        <w:t>ó</w:t>
      </w:r>
      <w:r>
        <w:rPr>
          <w:rFonts w:eastAsia="Calibri"/>
        </w:rPr>
        <w:t>rcy, na wskazany przez niego we wniosku rachunek bankowy, kwotę przeznaczoną na pokrycie ujemnego salda, o którym mowa w ust. 1 pkt 4 lub ust. 2 pkt 3.</w:t>
      </w:r>
    </w:p>
    <w:p w14:paraId="683112B2" w14:textId="77777777" w:rsidR="00384A15" w:rsidRDefault="00384A15" w:rsidP="00384A15">
      <w:pPr>
        <w:suppressAutoHyphens/>
        <w:ind w:left="426" w:hanging="284"/>
        <w:outlineLvl w:val="2"/>
        <w:rPr>
          <w:rFonts w:eastAsia="Calibri"/>
        </w:rPr>
      </w:pPr>
      <w:r>
        <w:rPr>
          <w:rFonts w:eastAsia="Calibri"/>
        </w:rPr>
        <w:t>4. W przypadku gdy w danym miesiącu ilość energii elektrycznej, o kt</w:t>
      </w:r>
      <w:r>
        <w:rPr>
          <w:rFonts w:eastAsia="Calibri" w:cs="Times"/>
        </w:rPr>
        <w:t>ó</w:t>
      </w:r>
      <w:r>
        <w:rPr>
          <w:rFonts w:eastAsia="Calibri"/>
        </w:rPr>
        <w:t>rej mowa w ust. 1 pkt 2, jest mniejsza niż ilość energii elektrycznej, o kt</w:t>
      </w:r>
      <w:r>
        <w:rPr>
          <w:rFonts w:eastAsia="Calibri" w:cs="Times"/>
        </w:rPr>
        <w:t>ó</w:t>
      </w:r>
      <w:r>
        <w:rPr>
          <w:rFonts w:eastAsia="Calibri"/>
        </w:rPr>
        <w:t>rej mowa w ust. 1 pkt 1, wypłata jest r</w:t>
      </w:r>
      <w:r>
        <w:rPr>
          <w:rFonts w:eastAsia="Calibri" w:cs="Times"/>
        </w:rPr>
        <w:t>ó</w:t>
      </w:r>
      <w:r>
        <w:rPr>
          <w:rFonts w:eastAsia="Calibri"/>
        </w:rPr>
        <w:t>wna iloczynowi kwoty określonej we wniosku, o kt</w:t>
      </w:r>
      <w:r>
        <w:rPr>
          <w:rFonts w:eastAsia="Calibri" w:cs="Times"/>
        </w:rPr>
        <w:t>ó</w:t>
      </w:r>
      <w:r>
        <w:rPr>
          <w:rFonts w:eastAsia="Calibri"/>
        </w:rPr>
        <w:t>rym mowa w ust. 1 pkt 4, i ilorazu ilości sprzedanej energii elektrycznej, o kt</w:t>
      </w:r>
      <w:r>
        <w:rPr>
          <w:rFonts w:eastAsia="Calibri" w:cs="Times"/>
        </w:rPr>
        <w:t>ó</w:t>
      </w:r>
      <w:r>
        <w:rPr>
          <w:rFonts w:eastAsia="Calibri"/>
        </w:rPr>
        <w:t>rej mowa w ust. 1 pkt 3, i ilości zakupionej energii elektrycznej, o kt</w:t>
      </w:r>
      <w:r>
        <w:rPr>
          <w:rFonts w:eastAsia="Calibri" w:cs="Times"/>
        </w:rPr>
        <w:t>ó</w:t>
      </w:r>
      <w:r>
        <w:rPr>
          <w:rFonts w:eastAsia="Calibri"/>
        </w:rPr>
        <w:t>rej mowa w ust. 1 pkt 1.</w:t>
      </w:r>
    </w:p>
    <w:p w14:paraId="3DA732AC" w14:textId="77777777" w:rsidR="00384A15" w:rsidRDefault="00384A15" w:rsidP="00384A15">
      <w:pPr>
        <w:suppressAutoHyphens/>
        <w:ind w:left="426" w:hanging="284"/>
        <w:outlineLvl w:val="2"/>
        <w:rPr>
          <w:rFonts w:eastAsia="Calibri"/>
        </w:rPr>
      </w:pPr>
      <w:r>
        <w:rPr>
          <w:rFonts w:eastAsia="Calibri"/>
        </w:rPr>
        <w:t>5. W przypadku gdy w danym miesiącu saldo, o kt</w:t>
      </w:r>
      <w:r>
        <w:rPr>
          <w:rFonts w:eastAsia="Calibri" w:cs="Times"/>
        </w:rPr>
        <w:t>ó</w:t>
      </w:r>
      <w:r>
        <w:rPr>
          <w:rFonts w:eastAsia="Calibri"/>
        </w:rPr>
        <w:t>rym mowa w ust. 1 pkt 4 albo ust. 2 pkt 3, jest dodatnie, jest ono rozliczane z przyszłym ujemnym saldem, o kt</w:t>
      </w:r>
      <w:r>
        <w:rPr>
          <w:rFonts w:eastAsia="Calibri" w:cs="Times"/>
        </w:rPr>
        <w:t>ó</w:t>
      </w:r>
      <w:r>
        <w:rPr>
          <w:rFonts w:eastAsia="Calibri"/>
        </w:rPr>
        <w:t>rym mowa w ust. 1 pkt 4 albo ust. 2 pkt 3.</w:t>
      </w:r>
    </w:p>
    <w:p w14:paraId="524FBB90" w14:textId="77777777" w:rsidR="00384A15" w:rsidRDefault="00384A15" w:rsidP="00384A15">
      <w:pPr>
        <w:suppressAutoHyphens/>
        <w:ind w:left="426" w:hanging="284"/>
        <w:outlineLvl w:val="2"/>
        <w:rPr>
          <w:rFonts w:eastAsia="Calibri"/>
        </w:rPr>
      </w:pPr>
      <w:r>
        <w:rPr>
          <w:rFonts w:eastAsia="Calibri"/>
        </w:rPr>
        <w:t>6. W przypadku gdy dodatnie saldo, o którym mowa w ust. 1 pkt 4 albo ust. 2 pkt 3, nie może zostać rozliczone do końca okresu, o kt</w:t>
      </w:r>
      <w:r>
        <w:rPr>
          <w:rFonts w:eastAsia="Calibri" w:cs="Times"/>
        </w:rPr>
        <w:t>ó</w:t>
      </w:r>
      <w:r>
        <w:rPr>
          <w:rFonts w:eastAsia="Calibri"/>
        </w:rPr>
        <w:t>rym mowa w art. 92 ust. 6–8, jest ono zwracane Operatorowi Rozliczeń Energii Odnawialnej S.A. przez sprzedawcę zobowiązanego albo wytw</w:t>
      </w:r>
      <w:r>
        <w:rPr>
          <w:rFonts w:eastAsia="Calibri" w:cs="Times"/>
        </w:rPr>
        <w:t>ó</w:t>
      </w:r>
      <w:r>
        <w:rPr>
          <w:rFonts w:eastAsia="Calibri"/>
        </w:rPr>
        <w:t>rcę energii elektrycznej w instalacji odnawialnego źródła energii o łącznej mocy zainstalowanej elektrycznej nie mniejszej niż 500 kW, w sześciu r</w:t>
      </w:r>
      <w:r>
        <w:rPr>
          <w:rFonts w:eastAsia="Calibri" w:cs="Times"/>
        </w:rPr>
        <w:t>ó</w:t>
      </w:r>
      <w:r>
        <w:rPr>
          <w:rFonts w:eastAsia="Calibri"/>
        </w:rPr>
        <w:t>wnych miesięcznych ratach, począwszy od końca ostatniego miesiąca, w kt</w:t>
      </w:r>
      <w:r>
        <w:rPr>
          <w:rFonts w:eastAsia="Calibri" w:cs="Times"/>
        </w:rPr>
        <w:t>ó</w:t>
      </w:r>
      <w:r>
        <w:rPr>
          <w:rFonts w:eastAsia="Calibri"/>
        </w:rPr>
        <w:t>rym zakończył się ten okres.</w:t>
      </w:r>
    </w:p>
    <w:p w14:paraId="57DB5D4D" w14:textId="77777777" w:rsidR="00384A15" w:rsidRDefault="00384A15" w:rsidP="00384A15">
      <w:pPr>
        <w:suppressAutoHyphens/>
        <w:jc w:val="center"/>
        <w:outlineLvl w:val="0"/>
        <w:rPr>
          <w:rFonts w:eastAsia="Calibri"/>
          <w:b/>
        </w:rPr>
      </w:pPr>
    </w:p>
    <w:p w14:paraId="15973296" w14:textId="77777777" w:rsidR="00384A15" w:rsidRDefault="00384A15" w:rsidP="00384A15">
      <w:pPr>
        <w:suppressAutoHyphens/>
        <w:jc w:val="center"/>
        <w:outlineLvl w:val="0"/>
        <w:rPr>
          <w:rFonts w:eastAsia="Calibri"/>
          <w:b/>
        </w:rPr>
      </w:pPr>
      <w:r>
        <w:rPr>
          <w:rFonts w:eastAsia="Calibri"/>
          <w:b/>
        </w:rPr>
        <w:t xml:space="preserve">Art. 94. </w:t>
      </w:r>
    </w:p>
    <w:p w14:paraId="647C4F46" w14:textId="77777777" w:rsidR="00384A15" w:rsidRDefault="00384A15" w:rsidP="00384A15">
      <w:pPr>
        <w:suppressAutoHyphens/>
        <w:ind w:left="426" w:hanging="284"/>
        <w:outlineLvl w:val="2"/>
        <w:rPr>
          <w:rFonts w:eastAsia="Calibri"/>
        </w:rPr>
      </w:pPr>
      <w:r>
        <w:rPr>
          <w:rFonts w:eastAsia="Calibri"/>
        </w:rPr>
        <w:t>1. Operator Rozliczeń Energii Odnawialnej S.A., w terminie do dnia 30 września każdego roku, przekazuje Prezesowi URE informacje o planowanych w roku następnym wypłatach na pokrycie ujemnego salda, o kt</w:t>
      </w:r>
      <w:r>
        <w:rPr>
          <w:rFonts w:eastAsia="Calibri" w:cs="Times"/>
        </w:rPr>
        <w:t>ó</w:t>
      </w:r>
      <w:r>
        <w:rPr>
          <w:rFonts w:eastAsia="Calibri"/>
        </w:rPr>
        <w:t>rym mowa w art. 93 ust. 1 pkt 4 i ust. 2 pkt 3, biorąc pod uwagę informacje zawarte w sprawozdaniach miesięcznych przekazywanych przez sprzedawc</w:t>
      </w:r>
      <w:r>
        <w:rPr>
          <w:rFonts w:eastAsia="Calibri" w:cs="Times"/>
        </w:rPr>
        <w:t>ó</w:t>
      </w:r>
      <w:r>
        <w:rPr>
          <w:rFonts w:eastAsia="Calibri"/>
        </w:rPr>
        <w:t>w zobowiązanych oraz wytw</w:t>
      </w:r>
      <w:r>
        <w:rPr>
          <w:rFonts w:eastAsia="Calibri" w:cs="Times"/>
        </w:rPr>
        <w:t>ó</w:t>
      </w:r>
      <w:r>
        <w:rPr>
          <w:rFonts w:eastAsia="Calibri"/>
        </w:rPr>
        <w:t>rc</w:t>
      </w:r>
      <w:r>
        <w:rPr>
          <w:rFonts w:eastAsia="Calibri" w:cs="Times"/>
        </w:rPr>
        <w:t>ó</w:t>
      </w:r>
      <w:r>
        <w:rPr>
          <w:rFonts w:eastAsia="Calibri"/>
        </w:rPr>
        <w:t>w energii elektrycznej wytworzonej z odnawialnych źródeł energii w instalacji odnawialnego źródła energii o łącznej mocy zainstalowanej elektrycznej nie mniejszej niż 500 kW, otrzymanych w danym roku.</w:t>
      </w:r>
    </w:p>
    <w:p w14:paraId="0FFA25C5" w14:textId="77777777" w:rsidR="00384A15" w:rsidRDefault="00384A15" w:rsidP="00384A15">
      <w:pPr>
        <w:suppressAutoHyphens/>
        <w:ind w:left="426" w:hanging="284"/>
        <w:outlineLvl w:val="2"/>
        <w:rPr>
          <w:rFonts w:eastAsia="Calibri"/>
        </w:rPr>
      </w:pPr>
      <w:r>
        <w:rPr>
          <w:rFonts w:eastAsia="Calibri"/>
        </w:rPr>
        <w:t>2. Prezes URE planuje wypłaty na pokrycie ujemnego salda, o kt</w:t>
      </w:r>
      <w:r>
        <w:rPr>
          <w:rFonts w:eastAsia="Calibri" w:cs="Times"/>
        </w:rPr>
        <w:t>ó</w:t>
      </w:r>
      <w:r>
        <w:rPr>
          <w:rFonts w:eastAsia="Calibri"/>
        </w:rPr>
        <w:t>rym mowa w art. 93 ust. 1 pkt 4 i ust. 2 pkt 3, w roku następnym, biorąc pod uwagę:</w:t>
      </w:r>
    </w:p>
    <w:p w14:paraId="0A87BB47" w14:textId="77777777" w:rsidR="00384A15" w:rsidRDefault="00384A15" w:rsidP="00384A15">
      <w:pPr>
        <w:suppressAutoHyphens/>
        <w:ind w:left="840" w:hanging="284"/>
        <w:outlineLvl w:val="3"/>
        <w:rPr>
          <w:rFonts w:eastAsia="Calibri"/>
        </w:rPr>
      </w:pPr>
      <w:r>
        <w:rPr>
          <w:rFonts w:eastAsia="Calibri"/>
        </w:rPr>
        <w:t>1)</w:t>
      </w:r>
      <w:r>
        <w:rPr>
          <w:rFonts w:eastAsia="Calibri"/>
        </w:rPr>
        <w:tab/>
        <w:t xml:space="preserve"> informacje, o których mowa w ust. 1;</w:t>
      </w:r>
    </w:p>
    <w:p w14:paraId="14285BED" w14:textId="77777777" w:rsidR="00384A15" w:rsidRDefault="00384A15" w:rsidP="00384A15">
      <w:pPr>
        <w:suppressAutoHyphens/>
        <w:ind w:left="840" w:hanging="284"/>
        <w:outlineLvl w:val="3"/>
        <w:rPr>
          <w:rFonts w:eastAsia="Calibri"/>
        </w:rPr>
      </w:pPr>
      <w:r>
        <w:rPr>
          <w:rFonts w:eastAsia="Calibri"/>
        </w:rPr>
        <w:lastRenderedPageBreak/>
        <w:t>2)</w:t>
      </w:r>
      <w:r>
        <w:rPr>
          <w:rFonts w:eastAsia="Calibri"/>
        </w:rPr>
        <w:tab/>
        <w:t>maksymalną ilość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jaka może zostać sprzedana w drodze aukcji w następnym roku kalendarzowym, określoną w przepisach wydanych na podstawie art. 72;</w:t>
      </w:r>
    </w:p>
    <w:p w14:paraId="6B5B515C" w14:textId="77777777" w:rsidR="00384A15" w:rsidRDefault="00384A15" w:rsidP="00384A15">
      <w:pPr>
        <w:suppressAutoHyphens/>
        <w:ind w:left="840" w:hanging="284"/>
        <w:outlineLvl w:val="3"/>
        <w:rPr>
          <w:rFonts w:eastAsia="Calibri"/>
        </w:rPr>
      </w:pPr>
      <w:r>
        <w:rPr>
          <w:rFonts w:eastAsia="Calibri"/>
        </w:rPr>
        <w:t>3)</w:t>
      </w:r>
      <w:r>
        <w:rPr>
          <w:rFonts w:eastAsia="Calibri"/>
        </w:rPr>
        <w:tab/>
        <w:t>średnią cenę zakupu energii elektrycznej wytworzonej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 w trzech pierwszych kwartałach roku kalendarzowego.</w:t>
      </w:r>
    </w:p>
    <w:p w14:paraId="294D3474" w14:textId="77777777" w:rsidR="00384A15" w:rsidRDefault="00384A15" w:rsidP="00384A15">
      <w:pPr>
        <w:suppressAutoHyphens/>
        <w:jc w:val="center"/>
        <w:outlineLvl w:val="0"/>
        <w:rPr>
          <w:rFonts w:eastAsia="Calibri"/>
        </w:rPr>
      </w:pPr>
    </w:p>
    <w:p w14:paraId="11E20D8D" w14:textId="77777777" w:rsidR="00384A15" w:rsidRDefault="00384A15" w:rsidP="00384A15">
      <w:pPr>
        <w:suppressAutoHyphens/>
        <w:jc w:val="center"/>
        <w:outlineLvl w:val="0"/>
        <w:rPr>
          <w:rFonts w:eastAsia="Calibri"/>
          <w:b/>
        </w:rPr>
      </w:pPr>
      <w:r>
        <w:rPr>
          <w:rFonts w:eastAsia="Calibri"/>
          <w:b/>
        </w:rPr>
        <w:t xml:space="preserve">Art. 95. </w:t>
      </w:r>
    </w:p>
    <w:p w14:paraId="282E91AC" w14:textId="77777777" w:rsidR="00384A15" w:rsidRDefault="00384A15" w:rsidP="00384A15">
      <w:pPr>
        <w:suppressAutoHyphens/>
        <w:ind w:left="426" w:hanging="284"/>
        <w:outlineLvl w:val="2"/>
        <w:rPr>
          <w:rFonts w:eastAsia="Calibri"/>
        </w:rPr>
      </w:pPr>
      <w:r>
        <w:rPr>
          <w:rFonts w:eastAsia="Calibri"/>
        </w:rPr>
        <w:t>1. Operator Rozliczeń Energii Odnawialnej S.A., zapewniając dostępność energii ze źr</w:t>
      </w:r>
      <w:r>
        <w:rPr>
          <w:rFonts w:eastAsia="Calibri" w:cs="Times"/>
        </w:rPr>
        <w:t>ó</w:t>
      </w:r>
      <w:r>
        <w:rPr>
          <w:rFonts w:eastAsia="Calibri"/>
        </w:rPr>
        <w:t>deł odnawialnych w krajowym systemie elektroenergetycznym, pobiera opłatę, zwaną dalej „opłatą OZE”. Opłatę OZE przeznacza się wyłącznie na pokrycie ujemnego salda, o kt</w:t>
      </w:r>
      <w:r>
        <w:rPr>
          <w:rFonts w:eastAsia="Calibri" w:cs="Times"/>
        </w:rPr>
        <w:t>ó</w:t>
      </w:r>
      <w:r>
        <w:rPr>
          <w:rFonts w:eastAsia="Calibri"/>
        </w:rPr>
        <w:t xml:space="preserve">rym mowa w art. 93 ust. </w:t>
      </w:r>
      <w:r w:rsidRPr="00306B03">
        <w:rPr>
          <w:rFonts w:eastAsia="Calibri"/>
        </w:rPr>
        <w:t>1 pkt 4 lub ust. 2 pkt 3</w:t>
      </w:r>
      <w:r>
        <w:rPr>
          <w:rFonts w:eastAsia="Calibri"/>
        </w:rPr>
        <w:t>, oraz kosztów działalności Operatora Rozliczeń Energii Odnawialnej S.A., prowadzonej na podstawie ustawy.</w:t>
      </w:r>
    </w:p>
    <w:p w14:paraId="1D9736D9" w14:textId="77777777" w:rsidR="00384A15" w:rsidRDefault="00384A15" w:rsidP="00384A15">
      <w:pPr>
        <w:suppressAutoHyphens/>
        <w:ind w:left="426" w:hanging="284"/>
        <w:outlineLvl w:val="2"/>
        <w:rPr>
          <w:rFonts w:eastAsia="Calibri"/>
        </w:rPr>
      </w:pPr>
      <w:r>
        <w:rPr>
          <w:rFonts w:eastAsia="Calibri"/>
        </w:rPr>
        <w:t>2. Opłatę OZE obliczają, w spos</w:t>
      </w:r>
      <w:r>
        <w:rPr>
          <w:rFonts w:eastAsia="Calibri" w:cs="Times"/>
        </w:rPr>
        <w:t>ó</w:t>
      </w:r>
      <w:r>
        <w:rPr>
          <w:rFonts w:eastAsia="Calibri"/>
        </w:rPr>
        <w:t>b określony w art. 96 ust. 1, operator systemu dystrybucyjnego elektroenergetycznego oraz operator systemu przesyłowego elektroenergetycznego, zwani dalej „płatnikiem opłaty OZE”.</w:t>
      </w:r>
    </w:p>
    <w:p w14:paraId="4D1FE19F" w14:textId="77777777" w:rsidR="00384A15" w:rsidRDefault="00384A15" w:rsidP="00384A15">
      <w:pPr>
        <w:suppressAutoHyphens/>
        <w:ind w:left="426" w:hanging="284"/>
        <w:outlineLvl w:val="2"/>
        <w:rPr>
          <w:rFonts w:eastAsia="Calibri"/>
        </w:rPr>
      </w:pPr>
      <w:r>
        <w:rPr>
          <w:rFonts w:eastAsia="Calibri"/>
        </w:rPr>
        <w:t>3. Płatnik opłaty OZE pobiera opłatę OZE od:</w:t>
      </w:r>
    </w:p>
    <w:p w14:paraId="5B1F72D7" w14:textId="77777777" w:rsidR="00384A15" w:rsidRDefault="00384A15" w:rsidP="00384A15">
      <w:pPr>
        <w:suppressAutoHyphens/>
        <w:ind w:left="840" w:hanging="284"/>
        <w:outlineLvl w:val="3"/>
        <w:rPr>
          <w:rFonts w:eastAsia="Calibri"/>
        </w:rPr>
      </w:pPr>
      <w:r>
        <w:rPr>
          <w:rFonts w:eastAsia="Calibri"/>
        </w:rPr>
        <w:t>1)</w:t>
      </w:r>
      <w:r>
        <w:rPr>
          <w:rFonts w:eastAsia="Calibri"/>
        </w:rPr>
        <w:tab/>
        <w:t>odbiorcy końcowego przyłączonego bezpośrednio do sieci dystrybucyjnej lub sieci przesyłowej płatnika opłaty OZE;</w:t>
      </w:r>
    </w:p>
    <w:p w14:paraId="60859964" w14:textId="77777777" w:rsidR="00384A15" w:rsidRDefault="00384A15" w:rsidP="00384A15">
      <w:pPr>
        <w:suppressAutoHyphens/>
        <w:ind w:left="840" w:hanging="284"/>
        <w:outlineLvl w:val="3"/>
        <w:rPr>
          <w:rFonts w:eastAsia="Calibri"/>
        </w:rPr>
      </w:pPr>
      <w:r>
        <w:rPr>
          <w:rFonts w:eastAsia="Calibri"/>
        </w:rPr>
        <w:t>2)</w:t>
      </w:r>
      <w:r>
        <w:rPr>
          <w:rFonts w:eastAsia="Calibri"/>
        </w:rPr>
        <w:tab/>
        <w:t>przedsiębiorstwa energetycznego wykonującego działalność gospodarczą w</w:t>
      </w:r>
      <w:r>
        <w:rPr>
          <w:rFonts w:eastAsia="Calibri" w:cs="Times"/>
        </w:rPr>
        <w:t xml:space="preserve"> </w:t>
      </w:r>
      <w:r>
        <w:rPr>
          <w:rFonts w:eastAsia="Calibri"/>
        </w:rPr>
        <w:t>zakresie przesyłania lub dystrybucji energii elektrycznej, niebędącego płatnikiem opłaty OZE, przyłączonego bezpośrednio do sieci dystrybucyjnej lub sieci przesyłowej płatnika opłaty OZE;</w:t>
      </w:r>
    </w:p>
    <w:p w14:paraId="005A71C4" w14:textId="77777777" w:rsidR="00384A15" w:rsidRDefault="00384A15" w:rsidP="00384A15">
      <w:pPr>
        <w:suppressAutoHyphens/>
        <w:ind w:left="840" w:hanging="284"/>
        <w:outlineLvl w:val="3"/>
        <w:rPr>
          <w:rFonts w:eastAsia="Calibri"/>
        </w:rPr>
      </w:pPr>
      <w:r>
        <w:rPr>
          <w:rFonts w:eastAsia="Calibri"/>
        </w:rPr>
        <w:t>3)</w:t>
      </w:r>
      <w:r>
        <w:rPr>
          <w:rFonts w:eastAsia="Calibri"/>
        </w:rPr>
        <w:tab/>
        <w:t>przedsiębiorstwa energetycznego wytwarzającego energię elektryczną przyłączonego do sieci dystrybucyjnej lub przesyłowej płatnika opłaty OZE, sprzedającego energię elektryczną przynajmniej jednemu odbiorcy końcowemu lub przedsiębiorstwu energetycznemu świadczącemu usługi przesyłania lub dystrybucji energii elektrycznej, niebędącemu płatnikiem opłaty OZE, kt</w:t>
      </w:r>
      <w:r>
        <w:rPr>
          <w:rFonts w:eastAsia="Calibri" w:cs="Times"/>
        </w:rPr>
        <w:t>ó</w:t>
      </w:r>
      <w:r>
        <w:rPr>
          <w:rFonts w:eastAsia="Calibri"/>
        </w:rPr>
        <w:t>rzy są przyłączeni do urządzeń, instalacji lub sieci tego przedsiębiorstwa energetycznego wytwarzającego energię elektryczną.</w:t>
      </w:r>
    </w:p>
    <w:p w14:paraId="28CB16EA" w14:textId="77777777" w:rsidR="00384A15" w:rsidRDefault="00384A15" w:rsidP="00384A15">
      <w:pPr>
        <w:suppressAutoHyphens/>
        <w:ind w:left="426" w:hanging="284"/>
        <w:outlineLvl w:val="2"/>
        <w:rPr>
          <w:rFonts w:eastAsia="Calibri"/>
        </w:rPr>
      </w:pPr>
      <w:r>
        <w:rPr>
          <w:rFonts w:eastAsia="Calibri"/>
        </w:rPr>
        <w:t>4. Opłatę OZE pobraną w imieniu i na rzecz Operatora Rozliczeń Energii Odnawialnej S.A. płatnik opłaty OZE wpłaca na rachunek Operatora Rozliczeń Energii Odnawialnej S.A., w terminie, o kt</w:t>
      </w:r>
      <w:r>
        <w:rPr>
          <w:rFonts w:eastAsia="Calibri" w:cs="Times"/>
        </w:rPr>
        <w:t>ó</w:t>
      </w:r>
      <w:r>
        <w:rPr>
          <w:rFonts w:eastAsia="Calibri"/>
        </w:rPr>
        <w:t>rym mowa w art. 100 ust. 3.</w:t>
      </w:r>
    </w:p>
    <w:p w14:paraId="123AD705" w14:textId="77777777" w:rsidR="00384A15" w:rsidRDefault="00384A15" w:rsidP="00384A15">
      <w:pPr>
        <w:suppressAutoHyphens/>
        <w:jc w:val="center"/>
        <w:outlineLvl w:val="0"/>
        <w:rPr>
          <w:rFonts w:eastAsia="Calibri"/>
          <w:b/>
        </w:rPr>
      </w:pPr>
    </w:p>
    <w:p w14:paraId="76578BAB" w14:textId="77777777" w:rsidR="00384A15" w:rsidRDefault="00384A15" w:rsidP="00384A15">
      <w:pPr>
        <w:suppressAutoHyphens/>
        <w:jc w:val="center"/>
        <w:outlineLvl w:val="0"/>
        <w:rPr>
          <w:rFonts w:eastAsia="Calibri"/>
        </w:rPr>
      </w:pPr>
      <w:r>
        <w:rPr>
          <w:rFonts w:eastAsia="Calibri"/>
          <w:b/>
        </w:rPr>
        <w:t>Art. 96.</w:t>
      </w:r>
      <w:r>
        <w:rPr>
          <w:rFonts w:eastAsia="Calibri"/>
        </w:rPr>
        <w:t xml:space="preserve"> </w:t>
      </w:r>
    </w:p>
    <w:p w14:paraId="17960972" w14:textId="77777777" w:rsidR="00384A15" w:rsidRDefault="00384A15" w:rsidP="00384A15">
      <w:pPr>
        <w:suppressAutoHyphens/>
        <w:ind w:left="426" w:hanging="284"/>
        <w:outlineLvl w:val="2"/>
        <w:rPr>
          <w:rFonts w:eastAsia="Calibri"/>
        </w:rPr>
      </w:pPr>
      <w:r>
        <w:rPr>
          <w:rFonts w:eastAsia="Calibri"/>
        </w:rPr>
        <w:t>1. Płatnik opłaty OZE oblicza należną opłatę OZE jako iloczyn stawki opłaty OZE oraz sumy ilości energii elektrycznej pobranej z sieci i zużytej przez odbiorc</w:t>
      </w:r>
      <w:r>
        <w:rPr>
          <w:rFonts w:eastAsia="Calibri" w:cs="Times"/>
        </w:rPr>
        <w:t>ó</w:t>
      </w:r>
      <w:r>
        <w:rPr>
          <w:rFonts w:eastAsia="Calibri"/>
        </w:rPr>
        <w:t>w końcowych przyłączonych:</w:t>
      </w:r>
    </w:p>
    <w:p w14:paraId="71F52AA9" w14:textId="77777777" w:rsidR="00384A15" w:rsidRDefault="00384A15" w:rsidP="00384A15">
      <w:pPr>
        <w:suppressAutoHyphens/>
        <w:ind w:left="840" w:hanging="284"/>
        <w:outlineLvl w:val="3"/>
        <w:rPr>
          <w:rFonts w:eastAsia="Calibri"/>
        </w:rPr>
      </w:pPr>
      <w:r>
        <w:rPr>
          <w:rFonts w:eastAsia="Calibri"/>
        </w:rPr>
        <w:t>1)</w:t>
      </w:r>
      <w:r>
        <w:rPr>
          <w:rFonts w:eastAsia="Calibri"/>
        </w:rPr>
        <w:tab/>
        <w:t>bezpośrednio do sieci danego płatnika opłaty OZE;</w:t>
      </w:r>
    </w:p>
    <w:p w14:paraId="657283D6" w14:textId="77777777" w:rsidR="00384A15" w:rsidRDefault="00384A15" w:rsidP="00384A15">
      <w:pPr>
        <w:suppressAutoHyphens/>
        <w:ind w:left="840" w:hanging="284"/>
        <w:outlineLvl w:val="3"/>
        <w:rPr>
          <w:rFonts w:eastAsia="Calibri"/>
        </w:rPr>
      </w:pPr>
      <w:r>
        <w:rPr>
          <w:rFonts w:eastAsia="Calibri"/>
        </w:rPr>
        <w:t>2)</w:t>
      </w:r>
      <w:r>
        <w:rPr>
          <w:rFonts w:eastAsia="Calibri"/>
        </w:rPr>
        <w:tab/>
        <w:t>do sieci przedsiębiorstwa energetycznego wykonującego działalność gospodarczą w zakresie przesyłania lub dystrybucji energii elektrycznej, niebędącego płatnikiem opłaty OZE, przyłączonego do sieci płatnika opłaty OZE;</w:t>
      </w:r>
    </w:p>
    <w:p w14:paraId="75389EE7" w14:textId="77777777" w:rsidR="00384A15" w:rsidRDefault="00384A15" w:rsidP="00384A15">
      <w:pPr>
        <w:suppressAutoHyphens/>
        <w:ind w:left="840" w:hanging="284"/>
        <w:outlineLvl w:val="3"/>
        <w:rPr>
          <w:rFonts w:eastAsia="Calibri"/>
        </w:rPr>
      </w:pPr>
      <w:r>
        <w:rPr>
          <w:rFonts w:eastAsia="Calibri"/>
        </w:rPr>
        <w:lastRenderedPageBreak/>
        <w:t>3)</w:t>
      </w:r>
      <w:r>
        <w:rPr>
          <w:rFonts w:eastAsia="Calibri"/>
        </w:rPr>
        <w:tab/>
        <w:t>do sieci przedsiębiorstwa energetycznego wytwarzającego energię elektryczną przyłączonego do sieci płatnika opłaty OZE bezpośrednio lub poprzez sieć przedsiębiorstwa energetycznego świadczącego na ich rzecz usługę przesyłania lub dystrybucji energii elektrycznej.</w:t>
      </w:r>
    </w:p>
    <w:p w14:paraId="1834EEEB" w14:textId="77777777" w:rsidR="00384A15" w:rsidRDefault="00384A15" w:rsidP="00384A15">
      <w:pPr>
        <w:suppressAutoHyphens/>
        <w:ind w:left="426" w:hanging="284"/>
        <w:outlineLvl w:val="2"/>
        <w:rPr>
          <w:rFonts w:eastAsia="Calibri"/>
        </w:rPr>
      </w:pPr>
      <w:r>
        <w:rPr>
          <w:rFonts w:eastAsia="Calibri"/>
        </w:rPr>
        <w:t>2. Energię elektryczną zużywaną przez:</w:t>
      </w:r>
    </w:p>
    <w:p w14:paraId="41BE6F88" w14:textId="77777777" w:rsidR="00384A15" w:rsidRDefault="00384A15" w:rsidP="00384A15">
      <w:pPr>
        <w:suppressAutoHyphens/>
        <w:ind w:left="426" w:firstLine="141"/>
        <w:outlineLvl w:val="2"/>
        <w:rPr>
          <w:rFonts w:eastAsia="Calibri"/>
        </w:rPr>
      </w:pPr>
      <w:r>
        <w:rPr>
          <w:rFonts w:eastAsia="Calibri"/>
        </w:rPr>
        <w:t>1) płatnik</w:t>
      </w:r>
      <w:r>
        <w:rPr>
          <w:rFonts w:eastAsia="Calibri" w:cs="Times"/>
        </w:rPr>
        <w:t>ó</w:t>
      </w:r>
      <w:r>
        <w:rPr>
          <w:rFonts w:eastAsia="Calibri"/>
        </w:rPr>
        <w:t xml:space="preserve">w opłaty OZE, </w:t>
      </w:r>
    </w:p>
    <w:p w14:paraId="41C99D28" w14:textId="77777777" w:rsidR="00384A15" w:rsidRDefault="00384A15" w:rsidP="00384A15">
      <w:pPr>
        <w:suppressAutoHyphens/>
        <w:ind w:left="851" w:hanging="284"/>
        <w:outlineLvl w:val="2"/>
        <w:rPr>
          <w:rFonts w:eastAsia="Calibri"/>
        </w:rPr>
      </w:pPr>
      <w:r>
        <w:rPr>
          <w:rFonts w:eastAsia="Calibri"/>
        </w:rPr>
        <w:t>2) przedsiębiorstwa energetyczne wykonujące działalność gospodarczą w zakresie przesyłania lub dystrybucji energii elektrycznej niebędące płatnikami opłaty OZE,</w:t>
      </w:r>
    </w:p>
    <w:p w14:paraId="6E9EDED2" w14:textId="77777777" w:rsidR="00384A15" w:rsidRDefault="00384A15" w:rsidP="00384A15">
      <w:pPr>
        <w:suppressAutoHyphens/>
        <w:ind w:left="851" w:hanging="284"/>
        <w:outlineLvl w:val="2"/>
        <w:rPr>
          <w:rFonts w:eastAsia="Calibri"/>
        </w:rPr>
      </w:pPr>
      <w:r>
        <w:rPr>
          <w:rFonts w:eastAsia="Calibri"/>
        </w:rPr>
        <w:t>3) przedsiębiorstwa energetyczne wykonujące działalność gospodarczą w zakresie wytwarzania energii elektrycznej</w:t>
      </w:r>
    </w:p>
    <w:p w14:paraId="5FD70F94" w14:textId="77777777" w:rsidR="00384A15" w:rsidRDefault="00384A15" w:rsidP="00384A15">
      <w:pPr>
        <w:suppressAutoHyphens/>
        <w:ind w:left="567"/>
        <w:outlineLvl w:val="2"/>
        <w:rPr>
          <w:rFonts w:eastAsia="Calibri"/>
        </w:rPr>
      </w:pPr>
      <w:r>
        <w:rPr>
          <w:rFonts w:eastAsia="Calibri"/>
        </w:rPr>
        <w:t>– w części, w jakiej nie jest zużywana do jej wytwarzania, przesyłania lub dystrybucji, uwzględnia się w ilościach energii elektrycznej, w odniesieniu do kt</w:t>
      </w:r>
      <w:r>
        <w:rPr>
          <w:rFonts w:eastAsia="Calibri" w:cs="Times"/>
        </w:rPr>
        <w:t>ó</w:t>
      </w:r>
      <w:r>
        <w:rPr>
          <w:rFonts w:eastAsia="Calibri"/>
        </w:rPr>
        <w:t>rej pobiera się opłatę OZE.</w:t>
      </w:r>
    </w:p>
    <w:p w14:paraId="587D932E" w14:textId="77777777" w:rsidR="00384A15" w:rsidRDefault="00384A15" w:rsidP="00384A15">
      <w:pPr>
        <w:suppressAutoHyphens/>
        <w:jc w:val="center"/>
        <w:outlineLvl w:val="0"/>
        <w:rPr>
          <w:rFonts w:eastAsia="Calibri"/>
        </w:rPr>
      </w:pPr>
    </w:p>
    <w:p w14:paraId="6484338F" w14:textId="77777777" w:rsidR="00384A15" w:rsidRDefault="00384A15" w:rsidP="00384A15">
      <w:pPr>
        <w:suppressAutoHyphens/>
        <w:jc w:val="center"/>
        <w:outlineLvl w:val="0"/>
        <w:rPr>
          <w:rFonts w:eastAsia="Calibri"/>
          <w:b/>
        </w:rPr>
      </w:pPr>
      <w:r>
        <w:rPr>
          <w:rFonts w:eastAsia="Calibri"/>
          <w:b/>
        </w:rPr>
        <w:t>Art. 97.</w:t>
      </w:r>
      <w:r>
        <w:rPr>
          <w:rFonts w:eastAsia="Calibri"/>
        </w:rPr>
        <w:t xml:space="preserve"> </w:t>
      </w:r>
    </w:p>
    <w:p w14:paraId="3EBAEBB6" w14:textId="77777777" w:rsidR="00384A15" w:rsidRDefault="00384A15" w:rsidP="00384A15">
      <w:pPr>
        <w:suppressAutoHyphens/>
        <w:ind w:left="426" w:hanging="284"/>
        <w:outlineLvl w:val="2"/>
        <w:rPr>
          <w:rFonts w:eastAsia="Calibri"/>
        </w:rPr>
      </w:pPr>
      <w:r>
        <w:rPr>
          <w:rFonts w:eastAsia="Calibri"/>
        </w:rPr>
        <w:t>1. Przedsiębiorstwo energetyczne wykonujące działalność gospodarczą w zakresie przesyłania lub dystrybucji energii elektrycznej, niebędące płatnikiem opłaty OZE, uwzględnia w taryfie za usługi przesyłania lub dystrybucji energii elektrycznej opłatę związaną z zapewnieniem dostępności energii ze źr</w:t>
      </w:r>
      <w:r>
        <w:rPr>
          <w:rFonts w:eastAsia="Calibri" w:cs="Times"/>
        </w:rPr>
        <w:t>ó</w:t>
      </w:r>
      <w:r>
        <w:rPr>
          <w:rFonts w:eastAsia="Calibri"/>
        </w:rPr>
        <w:t>deł odnawialnych w krajowym systemie elektroenergetycznym. Opłatę ustala się na podstawie stawki opłaty OZE, o kt</w:t>
      </w:r>
      <w:r>
        <w:rPr>
          <w:rFonts w:eastAsia="Calibri" w:cs="Times"/>
        </w:rPr>
        <w:t>ó</w:t>
      </w:r>
      <w:r>
        <w:rPr>
          <w:rFonts w:eastAsia="Calibri"/>
        </w:rPr>
        <w:t>rej mowa w art. 98 ust. 1, obowiązującej w danym roku, wyrażonej w złotych za MWh.</w:t>
      </w:r>
    </w:p>
    <w:p w14:paraId="23F17B23" w14:textId="77777777" w:rsidR="00384A15" w:rsidRDefault="00384A15" w:rsidP="00384A15">
      <w:pPr>
        <w:suppressAutoHyphens/>
        <w:ind w:left="426" w:hanging="284"/>
        <w:outlineLvl w:val="2"/>
        <w:rPr>
          <w:rFonts w:eastAsia="Calibri"/>
        </w:rPr>
      </w:pPr>
      <w:r>
        <w:rPr>
          <w:rFonts w:eastAsia="Calibri"/>
        </w:rPr>
        <w:t>2. Opłatę z tytułu świadczenia usługi przesyłania lub dystrybucji energii elektrycznej związaną z zapewnieniem dostępności energii ze źr</w:t>
      </w:r>
      <w:r>
        <w:rPr>
          <w:rFonts w:eastAsia="Calibri" w:cs="Times"/>
        </w:rPr>
        <w:t>ó</w:t>
      </w:r>
      <w:r>
        <w:rPr>
          <w:rFonts w:eastAsia="Calibri"/>
        </w:rPr>
        <w:t>deł odnawialnych w krajowym systemie elektroenergetycznym oblicza się jako iloczyn stawki opłaty OZE, o kt</w:t>
      </w:r>
      <w:r>
        <w:rPr>
          <w:rFonts w:eastAsia="Calibri" w:cs="Times"/>
        </w:rPr>
        <w:t>ó</w:t>
      </w:r>
      <w:r>
        <w:rPr>
          <w:rFonts w:eastAsia="Calibri"/>
        </w:rPr>
        <w:t>rej mowa w art. 98 ust. 1, oraz ilości energii elektrycznej pobranej z sieci i zużytej przez odbiorcę końcowego.</w:t>
      </w:r>
    </w:p>
    <w:p w14:paraId="020DB547" w14:textId="77777777" w:rsidR="00384A15" w:rsidRDefault="00384A15" w:rsidP="00384A15">
      <w:pPr>
        <w:suppressAutoHyphens/>
        <w:ind w:left="426" w:hanging="284"/>
        <w:outlineLvl w:val="2"/>
        <w:rPr>
          <w:rFonts w:eastAsia="Calibri"/>
        </w:rPr>
      </w:pPr>
      <w:r>
        <w:rPr>
          <w:rFonts w:eastAsia="Calibri"/>
        </w:rPr>
        <w:t>3. Przedsiębiorstwo energetyczne wytwarzające energię elektryczną ustala opłatę związaną z zapewnieniem dostępności energii ze źr</w:t>
      </w:r>
      <w:r>
        <w:rPr>
          <w:rFonts w:eastAsia="Calibri" w:cs="Times"/>
        </w:rPr>
        <w:t>ó</w:t>
      </w:r>
      <w:r>
        <w:rPr>
          <w:rFonts w:eastAsia="Calibri"/>
        </w:rPr>
        <w:t>deł odnawialnych w krajowym systemie elektroenergetycznym jako iloczyn stawki opłaty OZE, o kt</w:t>
      </w:r>
      <w:r>
        <w:rPr>
          <w:rFonts w:eastAsia="Calibri" w:cs="Times"/>
        </w:rPr>
        <w:t>ó</w:t>
      </w:r>
      <w:r>
        <w:rPr>
          <w:rFonts w:eastAsia="Calibri"/>
        </w:rPr>
        <w:t>rej mowa w art. 98 ust. 1, obowiązującej w danym roku, wyrażonej w złotych za MWh, oraz ilości energii elektrycznej pobranej z sieci i zużytej przez odbiorcę końcowego przyłączonego do sieci przedsiębiorstwa energetycznego, kt</w:t>
      </w:r>
      <w:r>
        <w:rPr>
          <w:rFonts w:eastAsia="Calibri" w:cs="Times"/>
        </w:rPr>
        <w:t>ó</w:t>
      </w:r>
      <w:r>
        <w:rPr>
          <w:rFonts w:eastAsia="Calibri"/>
        </w:rPr>
        <w:t>re sprzedaje temu odbiorcy energię elektryczną.</w:t>
      </w:r>
    </w:p>
    <w:p w14:paraId="62F003D0" w14:textId="77777777" w:rsidR="00384A15" w:rsidRDefault="00384A15" w:rsidP="00384A15">
      <w:pPr>
        <w:suppressAutoHyphens/>
        <w:ind w:left="426" w:hanging="284"/>
        <w:outlineLvl w:val="2"/>
        <w:rPr>
          <w:rFonts w:eastAsia="Calibri"/>
        </w:rPr>
      </w:pPr>
      <w:r>
        <w:rPr>
          <w:rFonts w:eastAsia="Calibri"/>
        </w:rPr>
        <w:t>4. W przypadku gdy przedsiębiorstwo energetyczne wykonujące działalność gospodarczą w zakresie przesyłania lub dystrybucji energii elektrycznej, niebędące płatnikiem opłaty OZE, jest przyłączone jednocześnie do sieci więcej niż jednego płatnika opłaty OZE, wnosi opłatę OZE do każdego z tych płatnik</w:t>
      </w:r>
      <w:r>
        <w:rPr>
          <w:rFonts w:eastAsia="Calibri" w:cs="Times"/>
        </w:rPr>
        <w:t>ó</w:t>
      </w:r>
      <w:r>
        <w:rPr>
          <w:rFonts w:eastAsia="Calibri"/>
        </w:rPr>
        <w:t>w, proporcjonalnie do ilości energii elektrycznej pobranej z sieci płatnik</w:t>
      </w:r>
      <w:r>
        <w:rPr>
          <w:rFonts w:eastAsia="Calibri" w:cs="Times"/>
        </w:rPr>
        <w:t>ó</w:t>
      </w:r>
      <w:r>
        <w:rPr>
          <w:rFonts w:eastAsia="Calibri"/>
        </w:rPr>
        <w:t>w opłaty OZE w okresie rozliczeniowym.</w:t>
      </w:r>
    </w:p>
    <w:p w14:paraId="2CCF240C" w14:textId="77777777" w:rsidR="00384A15" w:rsidRDefault="00384A15" w:rsidP="00384A15">
      <w:pPr>
        <w:suppressAutoHyphens/>
        <w:ind w:left="426" w:hanging="284"/>
        <w:outlineLvl w:val="2"/>
        <w:rPr>
          <w:rFonts w:eastAsia="Calibri"/>
        </w:rPr>
      </w:pPr>
      <w:r>
        <w:rPr>
          <w:rFonts w:eastAsia="Calibri"/>
        </w:rPr>
        <w:t>5. Przedsiębiorstwo energetyczne wytwarzające energię elektryczną przyłączone jednocześnie do sieci więcej niż jednego płatnika opłaty OZE wnosi opłatę OZE do każdego z tych płatnik</w:t>
      </w:r>
      <w:r>
        <w:rPr>
          <w:rFonts w:eastAsia="Calibri" w:cs="Times"/>
        </w:rPr>
        <w:t>ó</w:t>
      </w:r>
      <w:r>
        <w:rPr>
          <w:rFonts w:eastAsia="Calibri"/>
        </w:rPr>
        <w:t>w, proporcjonalnie do ilości energii elektrycznej wprowadzonej do sieci płatników opłaty OZE w okresie rozliczeniowym.</w:t>
      </w:r>
    </w:p>
    <w:p w14:paraId="21A6B6E7" w14:textId="77777777" w:rsidR="00384A15" w:rsidRDefault="00384A15" w:rsidP="00384A15">
      <w:pPr>
        <w:suppressAutoHyphens/>
        <w:jc w:val="center"/>
        <w:outlineLvl w:val="0"/>
        <w:rPr>
          <w:rFonts w:eastAsia="Calibri"/>
        </w:rPr>
      </w:pPr>
    </w:p>
    <w:p w14:paraId="13C38DE4" w14:textId="77777777" w:rsidR="00384A15" w:rsidRDefault="00384A15" w:rsidP="00384A15">
      <w:pPr>
        <w:keepNext/>
        <w:suppressAutoHyphens/>
        <w:jc w:val="center"/>
        <w:rPr>
          <w:rFonts w:eastAsia="Calibri"/>
          <w:b/>
        </w:rPr>
      </w:pPr>
      <w:r>
        <w:rPr>
          <w:rFonts w:eastAsia="Calibri"/>
          <w:b/>
        </w:rPr>
        <w:lastRenderedPageBreak/>
        <w:t xml:space="preserve">Art. 98. </w:t>
      </w:r>
    </w:p>
    <w:p w14:paraId="502732BA" w14:textId="77777777" w:rsidR="00384A15" w:rsidRDefault="00384A15" w:rsidP="00384A15">
      <w:pPr>
        <w:suppressAutoHyphens/>
        <w:ind w:left="426" w:hanging="284"/>
        <w:outlineLvl w:val="2"/>
        <w:rPr>
          <w:rFonts w:eastAsia="Calibri"/>
        </w:rPr>
      </w:pPr>
      <w:r>
        <w:rPr>
          <w:rFonts w:eastAsia="Calibri"/>
        </w:rPr>
        <w:t>1. Prezes URE kalkuluje stawkę opłaty OZE na dany rok kalendarzowy według wzoru:</w:t>
      </w:r>
    </w:p>
    <w:p w14:paraId="0AD1EDAE" w14:textId="77777777" w:rsidR="00384A15" w:rsidRDefault="00384A15" w:rsidP="00384A15">
      <w:pPr>
        <w:keepNext/>
        <w:suppressAutoHyphens/>
        <w:kinsoku w:val="0"/>
        <w:overflowPunct w:val="0"/>
        <w:spacing w:before="240" w:after="120"/>
        <w:jc w:val="center"/>
        <w:outlineLvl w:val="0"/>
        <w:rPr>
          <w:bCs/>
          <w:kern w:val="28"/>
          <w:szCs w:val="24"/>
          <w:lang w:val="de-LI"/>
        </w:rPr>
      </w:pPr>
      <w:r>
        <w:rPr>
          <w:bCs/>
          <w:kern w:val="28"/>
          <w:szCs w:val="24"/>
          <w:lang w:val="de-LI"/>
        </w:rPr>
        <w:t>S</w:t>
      </w:r>
      <w:r>
        <w:rPr>
          <w:bCs/>
          <w:kern w:val="28"/>
          <w:szCs w:val="24"/>
          <w:vertAlign w:val="subscript"/>
          <w:lang w:val="de-LI"/>
        </w:rPr>
        <w:t xml:space="preserve">Ri </w:t>
      </w:r>
      <w:r>
        <w:rPr>
          <w:bCs/>
          <w:kern w:val="28"/>
          <w:szCs w:val="24"/>
          <w:lang w:val="de-LI"/>
        </w:rPr>
        <w:t>= G</w:t>
      </w:r>
      <w:r>
        <w:rPr>
          <w:bCs/>
          <w:kern w:val="28"/>
          <w:szCs w:val="24"/>
          <w:vertAlign w:val="subscript"/>
          <w:lang w:val="de-LI"/>
        </w:rPr>
        <w:t>i</w:t>
      </w:r>
      <w:r>
        <w:rPr>
          <w:bCs/>
          <w:kern w:val="28"/>
          <w:szCs w:val="24"/>
          <w:lang w:val="de-LI"/>
        </w:rPr>
        <w:t xml:space="preserve"> /Q</w:t>
      </w:r>
      <w:r>
        <w:rPr>
          <w:bCs/>
          <w:kern w:val="28"/>
          <w:szCs w:val="24"/>
          <w:vertAlign w:val="subscript"/>
          <w:lang w:val="de-LI"/>
        </w:rPr>
        <w:t xml:space="preserve">i-1 </w:t>
      </w:r>
      <w:r>
        <w:rPr>
          <w:bCs/>
          <w:kern w:val="28"/>
          <w:szCs w:val="24"/>
          <w:lang w:val="de-LI"/>
        </w:rPr>
        <w:t>- S</w:t>
      </w:r>
      <w:r>
        <w:rPr>
          <w:bCs/>
          <w:kern w:val="28"/>
          <w:szCs w:val="24"/>
          <w:vertAlign w:val="subscript"/>
          <w:lang w:val="de-LI"/>
        </w:rPr>
        <w:t>Ri-1</w:t>
      </w:r>
      <w:r>
        <w:rPr>
          <w:bCs/>
          <w:kern w:val="28"/>
          <w:szCs w:val="24"/>
          <w:lang w:val="de-LI"/>
        </w:rPr>
        <w:t>/Q</w:t>
      </w:r>
      <w:r>
        <w:rPr>
          <w:bCs/>
          <w:kern w:val="28"/>
          <w:szCs w:val="24"/>
          <w:vertAlign w:val="subscript"/>
          <w:lang w:val="de-LI"/>
        </w:rPr>
        <w:t>i-1,</w:t>
      </w:r>
    </w:p>
    <w:p w14:paraId="3297D31A" w14:textId="77777777" w:rsidR="00384A15" w:rsidRDefault="00384A15" w:rsidP="00384A15">
      <w:pPr>
        <w:suppressAutoHyphens/>
        <w:ind w:left="840" w:hanging="284"/>
        <w:outlineLvl w:val="3"/>
        <w:rPr>
          <w:rFonts w:eastAsia="Calibri"/>
        </w:rPr>
      </w:pPr>
      <w:r>
        <w:rPr>
          <w:rFonts w:eastAsia="Calibri"/>
        </w:rPr>
        <w:t>gdzie poszczególne symbole oznaczają:</w:t>
      </w:r>
    </w:p>
    <w:p w14:paraId="058A4A57" w14:textId="77777777" w:rsidR="00384A15" w:rsidRDefault="00384A15" w:rsidP="00384A15">
      <w:pPr>
        <w:suppressAutoHyphens/>
        <w:ind w:left="1418" w:hanging="862"/>
        <w:outlineLvl w:val="3"/>
        <w:rPr>
          <w:rFonts w:eastAsia="Calibri"/>
        </w:rPr>
      </w:pPr>
      <w:r>
        <w:rPr>
          <w:rFonts w:eastAsia="Calibri"/>
        </w:rPr>
        <w:t>S</w:t>
      </w:r>
      <w:r>
        <w:rPr>
          <w:rFonts w:eastAsia="Calibri"/>
          <w:vertAlign w:val="subscript"/>
        </w:rPr>
        <w:t>Ri</w:t>
      </w:r>
      <w:r>
        <w:rPr>
          <w:rFonts w:eastAsia="Calibri"/>
        </w:rPr>
        <w:t xml:space="preserve"> –</w:t>
      </w:r>
      <w:r>
        <w:rPr>
          <w:rFonts w:eastAsia="Calibri"/>
        </w:rPr>
        <w:tab/>
        <w:t>stawkę opłaty OZE na dany rok kalendarzowy, wyrażoną w złotych za MWh,</w:t>
      </w:r>
    </w:p>
    <w:p w14:paraId="2552A06F" w14:textId="77777777" w:rsidR="00384A15" w:rsidRDefault="00384A15" w:rsidP="00384A15">
      <w:pPr>
        <w:suppressAutoHyphens/>
        <w:ind w:left="1418" w:hanging="862"/>
        <w:outlineLvl w:val="3"/>
        <w:rPr>
          <w:rFonts w:eastAsia="Calibri"/>
        </w:rPr>
      </w:pPr>
      <w:r>
        <w:rPr>
          <w:rFonts w:eastAsia="Calibri"/>
        </w:rPr>
        <w:t>G</w:t>
      </w:r>
      <w:r>
        <w:rPr>
          <w:rFonts w:eastAsia="Calibri"/>
          <w:vertAlign w:val="subscript"/>
        </w:rPr>
        <w:t>i</w:t>
      </w:r>
      <w:r>
        <w:rPr>
          <w:rFonts w:eastAsia="Calibri"/>
        </w:rPr>
        <w:t xml:space="preserve"> –</w:t>
      </w:r>
      <w:r>
        <w:rPr>
          <w:rFonts w:eastAsia="Calibri"/>
        </w:rPr>
        <w:tab/>
        <w:t>wysokość kwoty planowanej do pobrania w roku kalendarzowym, na który jest kalkulowana stawka opłaty OZE,</w:t>
      </w:r>
    </w:p>
    <w:p w14:paraId="6DE177F8" w14:textId="77777777" w:rsidR="00384A15" w:rsidRDefault="00384A15" w:rsidP="00384A15">
      <w:pPr>
        <w:suppressAutoHyphens/>
        <w:ind w:left="1418" w:hanging="862"/>
        <w:outlineLvl w:val="3"/>
        <w:rPr>
          <w:rFonts w:eastAsia="Calibri"/>
        </w:rPr>
      </w:pPr>
      <w:r>
        <w:rPr>
          <w:rFonts w:eastAsia="Calibri"/>
        </w:rPr>
        <w:t>Q</w:t>
      </w:r>
      <w:r>
        <w:rPr>
          <w:rFonts w:eastAsia="Calibri"/>
          <w:vertAlign w:val="subscript"/>
        </w:rPr>
        <w:t>i-1</w:t>
      </w:r>
      <w:r>
        <w:rPr>
          <w:rFonts w:eastAsia="Calibri"/>
        </w:rPr>
        <w:t xml:space="preserve"> –</w:t>
      </w:r>
      <w:r>
        <w:rPr>
          <w:rFonts w:eastAsia="Calibri"/>
        </w:rPr>
        <w:tab/>
        <w:t>ilość energii elektrycznej pobranej z sieci i zużytej przez odbiorc</w:t>
      </w:r>
      <w:r>
        <w:rPr>
          <w:rFonts w:eastAsia="Calibri" w:cs="Times"/>
        </w:rPr>
        <w:t>ó</w:t>
      </w:r>
      <w:r>
        <w:rPr>
          <w:rFonts w:eastAsia="Calibri"/>
        </w:rPr>
        <w:t>w końcowych w krajowym systemie elektroenergetycznym, kt</w:t>
      </w:r>
      <w:r>
        <w:rPr>
          <w:rFonts w:eastAsia="Calibri" w:cs="Times"/>
        </w:rPr>
        <w:t>ó</w:t>
      </w:r>
      <w:r>
        <w:rPr>
          <w:rFonts w:eastAsia="Calibri"/>
        </w:rPr>
        <w:t xml:space="preserve">ra stanowiła podstawę </w:t>
      </w:r>
      <w:r w:rsidRPr="00306B03">
        <w:rPr>
          <w:rFonts w:eastAsia="Calibri"/>
        </w:rPr>
        <w:t>do obliczenia</w:t>
      </w:r>
      <w:r>
        <w:rPr>
          <w:rFonts w:eastAsia="Calibri"/>
        </w:rPr>
        <w:t xml:space="preserve"> opłaty OZE, o kt</w:t>
      </w:r>
      <w:r>
        <w:rPr>
          <w:rFonts w:eastAsia="Calibri" w:cs="Times"/>
        </w:rPr>
        <w:t>ó</w:t>
      </w:r>
      <w:r>
        <w:rPr>
          <w:rFonts w:eastAsia="Calibri"/>
        </w:rPr>
        <w:t>rej mowa w art. 96 ust. 1, w okresie 12 miesięcy kalendarzowych poprzedzających dzień 1 lipca roku, w kt</w:t>
      </w:r>
      <w:r>
        <w:rPr>
          <w:rFonts w:eastAsia="Calibri" w:cs="Times"/>
        </w:rPr>
        <w:t>ó</w:t>
      </w:r>
      <w:r>
        <w:rPr>
          <w:rFonts w:eastAsia="Calibri"/>
        </w:rPr>
        <w:t>rym jest kalkulowana stawka opłaty OZE na kolejny rok kalendarzowy,</w:t>
      </w:r>
    </w:p>
    <w:p w14:paraId="7DC46764" w14:textId="77777777" w:rsidR="00384A15" w:rsidRDefault="00384A15" w:rsidP="00384A15">
      <w:pPr>
        <w:suppressAutoHyphens/>
        <w:ind w:left="1418" w:hanging="862"/>
        <w:outlineLvl w:val="3"/>
        <w:rPr>
          <w:rFonts w:eastAsia="Calibri"/>
        </w:rPr>
      </w:pPr>
      <w:r>
        <w:rPr>
          <w:rFonts w:eastAsia="Calibri"/>
        </w:rPr>
        <w:t>S</w:t>
      </w:r>
      <w:r>
        <w:rPr>
          <w:rFonts w:eastAsia="Calibri"/>
          <w:vertAlign w:val="subscript"/>
        </w:rPr>
        <w:t xml:space="preserve">Ri-1 </w:t>
      </w:r>
      <w:r>
        <w:rPr>
          <w:rFonts w:eastAsia="Calibri"/>
        </w:rPr>
        <w:t>–</w:t>
      </w:r>
      <w:r>
        <w:rPr>
          <w:rFonts w:eastAsia="Calibri"/>
        </w:rPr>
        <w:tab/>
        <w:t>niewykorzystane środki z opłaty OZE pozostałe z roku kalendarzowego poprzedzającego rok, w którym jest kalkulowana stawka opłaty OZE, wyrażone w złotych.</w:t>
      </w:r>
    </w:p>
    <w:p w14:paraId="72BF62BB" w14:textId="77777777" w:rsidR="00384A15" w:rsidRDefault="00384A15" w:rsidP="00384A15">
      <w:pPr>
        <w:suppressAutoHyphens/>
        <w:ind w:left="426" w:hanging="284"/>
        <w:outlineLvl w:val="2"/>
        <w:rPr>
          <w:rFonts w:eastAsia="Calibri"/>
        </w:rPr>
      </w:pPr>
      <w:r>
        <w:rPr>
          <w:rFonts w:eastAsia="Calibri"/>
        </w:rPr>
        <w:t>2. Prezes URE publikuje stawkę opłaty OZE na kolejny rok kalendarzowy w Biuletynie Urzędu Regulacji Energetyki, w terminie do dnia 30 listopada.</w:t>
      </w:r>
    </w:p>
    <w:p w14:paraId="333BA66E" w14:textId="77777777" w:rsidR="00384A15" w:rsidRDefault="00384A15" w:rsidP="00384A15">
      <w:pPr>
        <w:suppressAutoHyphens/>
        <w:ind w:left="426" w:hanging="284"/>
        <w:outlineLvl w:val="2"/>
        <w:rPr>
          <w:rFonts w:eastAsia="Calibri"/>
        </w:rPr>
      </w:pPr>
      <w:r>
        <w:rPr>
          <w:rFonts w:eastAsia="Calibri"/>
        </w:rPr>
        <w:t>3. Stawkę opłaty OZE ustala się w złotych z dokładnością do jednego grosza za MWh.</w:t>
      </w:r>
    </w:p>
    <w:p w14:paraId="126CA59A" w14:textId="77777777" w:rsidR="00384A15" w:rsidRDefault="00384A15" w:rsidP="00384A15">
      <w:pPr>
        <w:suppressAutoHyphens/>
        <w:jc w:val="center"/>
        <w:outlineLvl w:val="0"/>
        <w:rPr>
          <w:rFonts w:eastAsia="Calibri"/>
        </w:rPr>
      </w:pPr>
    </w:p>
    <w:p w14:paraId="6D19BE0A" w14:textId="77777777" w:rsidR="00384A15" w:rsidRDefault="00384A15" w:rsidP="00384A15">
      <w:pPr>
        <w:suppressAutoHyphens/>
        <w:jc w:val="center"/>
        <w:outlineLvl w:val="0"/>
        <w:rPr>
          <w:rFonts w:eastAsia="Calibri"/>
          <w:b/>
        </w:rPr>
      </w:pPr>
      <w:r>
        <w:rPr>
          <w:rFonts w:eastAsia="Calibri"/>
          <w:b/>
        </w:rPr>
        <w:t>Art. 99.</w:t>
      </w:r>
      <w:r>
        <w:rPr>
          <w:rFonts w:eastAsia="Calibri"/>
        </w:rPr>
        <w:t xml:space="preserve"> </w:t>
      </w:r>
    </w:p>
    <w:p w14:paraId="0F9C6F36" w14:textId="77777777" w:rsidR="00384A15" w:rsidRDefault="00384A15" w:rsidP="00384A15">
      <w:pPr>
        <w:suppressAutoHyphens/>
        <w:outlineLvl w:val="2"/>
        <w:rPr>
          <w:rFonts w:eastAsia="Calibri"/>
        </w:rPr>
      </w:pPr>
      <w:r>
        <w:rPr>
          <w:rFonts w:eastAsia="Calibri"/>
        </w:rPr>
        <w:t>Wysokość kwoty oznaczonej symbolem „G</w:t>
      </w:r>
      <w:r>
        <w:rPr>
          <w:rFonts w:eastAsia="Calibri"/>
          <w:vertAlign w:val="subscript"/>
        </w:rPr>
        <w:t>i</w:t>
      </w:r>
      <w:r>
        <w:rPr>
          <w:rFonts w:eastAsia="Calibri"/>
        </w:rPr>
        <w:t>”, o którym mowa w art. 98 ust. 1, stanowiącej podstawę do kalkulowania w danym roku „</w:t>
      </w:r>
      <w:r>
        <w:rPr>
          <w:rFonts w:eastAsia="Calibri"/>
          <w:vertAlign w:val="subscript"/>
        </w:rPr>
        <w:t>i</w:t>
      </w:r>
      <w:r>
        <w:rPr>
          <w:rFonts w:eastAsia="Calibri"/>
        </w:rPr>
        <w:t>” stawki opłaty OZE na rok następny, oblicza się według wzoru:</w:t>
      </w:r>
    </w:p>
    <w:p w14:paraId="7F631B8B" w14:textId="77777777" w:rsidR="00384A15" w:rsidRDefault="00384A15" w:rsidP="00384A15">
      <w:pPr>
        <w:keepNext/>
        <w:suppressAutoHyphens/>
        <w:kinsoku w:val="0"/>
        <w:overflowPunct w:val="0"/>
        <w:spacing w:before="240" w:after="120"/>
        <w:jc w:val="center"/>
        <w:outlineLvl w:val="0"/>
        <w:rPr>
          <w:bCs/>
          <w:kern w:val="28"/>
          <w:szCs w:val="24"/>
        </w:rPr>
      </w:pPr>
      <w:r>
        <w:rPr>
          <w:bCs/>
          <w:kern w:val="28"/>
          <w:szCs w:val="24"/>
        </w:rPr>
        <w:t>G</w:t>
      </w:r>
      <w:r>
        <w:rPr>
          <w:bCs/>
          <w:kern w:val="28"/>
          <w:szCs w:val="24"/>
          <w:vertAlign w:val="subscript"/>
        </w:rPr>
        <w:t>i</w:t>
      </w:r>
      <w:r>
        <w:rPr>
          <w:bCs/>
          <w:kern w:val="28"/>
          <w:szCs w:val="24"/>
        </w:rPr>
        <w:t xml:space="preserve"> = </w:t>
      </w:r>
      <w:r>
        <w:rPr>
          <w:bCs/>
          <w:kern w:val="28"/>
          <w:szCs w:val="24"/>
        </w:rPr>
        <w:sym w:font="Symbol" w:char="F0E5"/>
      </w:r>
      <w:r>
        <w:rPr>
          <w:bCs/>
          <w:kern w:val="28"/>
          <w:szCs w:val="24"/>
        </w:rPr>
        <w:t>K</w:t>
      </w:r>
      <w:r>
        <w:rPr>
          <w:bCs/>
          <w:kern w:val="28"/>
          <w:szCs w:val="24"/>
          <w:vertAlign w:val="subscript"/>
        </w:rPr>
        <w:t>OZEfi</w:t>
      </w:r>
      <w:r>
        <w:rPr>
          <w:bCs/>
          <w:kern w:val="28"/>
          <w:szCs w:val="24"/>
        </w:rPr>
        <w:t xml:space="preserve"> +L</w:t>
      </w:r>
      <w:r>
        <w:rPr>
          <w:bCs/>
          <w:kern w:val="28"/>
          <w:szCs w:val="24"/>
          <w:vertAlign w:val="subscript"/>
        </w:rPr>
        <w:t xml:space="preserve">OZEi </w:t>
      </w:r>
      <w:r>
        <w:rPr>
          <w:bCs/>
          <w:kern w:val="28"/>
          <w:szCs w:val="24"/>
        </w:rPr>
        <w:t>- E</w:t>
      </w:r>
      <w:r>
        <w:rPr>
          <w:bCs/>
          <w:kern w:val="28"/>
          <w:szCs w:val="24"/>
          <w:vertAlign w:val="subscript"/>
        </w:rPr>
        <w:t>OZEi,</w:t>
      </w:r>
    </w:p>
    <w:p w14:paraId="182494CA" w14:textId="77777777" w:rsidR="00384A15" w:rsidRDefault="00384A15" w:rsidP="00384A15">
      <w:pPr>
        <w:suppressAutoHyphens/>
        <w:ind w:left="1701" w:hanging="1145"/>
        <w:outlineLvl w:val="3"/>
        <w:rPr>
          <w:rFonts w:eastAsia="Calibri"/>
        </w:rPr>
      </w:pPr>
      <w:r>
        <w:rPr>
          <w:rFonts w:eastAsia="Calibri"/>
        </w:rPr>
        <w:t>gdzie poszczególne symbole oznaczają:</w:t>
      </w:r>
    </w:p>
    <w:p w14:paraId="4E6CD56F" w14:textId="77777777" w:rsidR="00384A15" w:rsidRDefault="00384A15" w:rsidP="00384A15">
      <w:pPr>
        <w:suppressAutoHyphens/>
        <w:ind w:left="1701" w:hanging="1145"/>
        <w:outlineLvl w:val="3"/>
        <w:rPr>
          <w:rFonts w:eastAsia="Calibri"/>
        </w:rPr>
      </w:pPr>
      <w:r>
        <w:rPr>
          <w:rFonts w:eastAsia="Calibri"/>
        </w:rPr>
        <w:sym w:font="Symbol" w:char="F0E5"/>
      </w:r>
      <w:r>
        <w:rPr>
          <w:rFonts w:eastAsia="Calibri"/>
        </w:rPr>
        <w:t>K</w:t>
      </w:r>
      <w:r>
        <w:rPr>
          <w:rFonts w:eastAsia="Calibri"/>
          <w:vertAlign w:val="subscript"/>
        </w:rPr>
        <w:t>OZEfi</w:t>
      </w:r>
      <w:r>
        <w:rPr>
          <w:rFonts w:eastAsia="Calibri"/>
        </w:rPr>
        <w:t xml:space="preserve"> –</w:t>
      </w:r>
      <w:r>
        <w:rPr>
          <w:rFonts w:eastAsia="Calibri"/>
        </w:rPr>
        <w:tab/>
        <w:t>sumę środk</w:t>
      </w:r>
      <w:r>
        <w:rPr>
          <w:rFonts w:eastAsia="Calibri" w:cs="Times"/>
        </w:rPr>
        <w:t>ó</w:t>
      </w:r>
      <w:r>
        <w:rPr>
          <w:rFonts w:eastAsia="Calibri"/>
        </w:rPr>
        <w:t>w przeznaczonych na pokrycie ujemnego salda, o kt</w:t>
      </w:r>
      <w:r>
        <w:rPr>
          <w:rFonts w:eastAsia="Calibri" w:cs="Times"/>
        </w:rPr>
        <w:t>ó</w:t>
      </w:r>
      <w:r>
        <w:rPr>
          <w:rFonts w:eastAsia="Calibri"/>
        </w:rPr>
        <w:t xml:space="preserve">rym mowa w art. </w:t>
      </w:r>
      <w:r w:rsidRPr="00306B03">
        <w:rPr>
          <w:rFonts w:eastAsia="Calibri"/>
        </w:rPr>
        <w:t>93 ust. 1 pkt 4 oraz ust. 2 pkt 3</w:t>
      </w:r>
      <w:r>
        <w:rPr>
          <w:rFonts w:eastAsia="Calibri"/>
        </w:rPr>
        <w:t>,</w:t>
      </w:r>
    </w:p>
    <w:p w14:paraId="4044EB2D" w14:textId="77777777" w:rsidR="00384A15" w:rsidRDefault="00384A15" w:rsidP="00384A15">
      <w:pPr>
        <w:suppressAutoHyphens/>
        <w:ind w:left="1701" w:hanging="1145"/>
        <w:outlineLvl w:val="3"/>
        <w:rPr>
          <w:rFonts w:eastAsia="Calibri"/>
        </w:rPr>
      </w:pPr>
      <w:r>
        <w:rPr>
          <w:rFonts w:eastAsia="Calibri"/>
        </w:rPr>
        <w:t>L</w:t>
      </w:r>
      <w:r>
        <w:rPr>
          <w:rFonts w:eastAsia="Calibri"/>
          <w:vertAlign w:val="subscript"/>
        </w:rPr>
        <w:t xml:space="preserve">OZEi </w:t>
      </w:r>
      <w:r>
        <w:rPr>
          <w:rFonts w:eastAsia="Calibri"/>
        </w:rPr>
        <w:t xml:space="preserve">– </w:t>
      </w:r>
      <w:r>
        <w:rPr>
          <w:rFonts w:eastAsia="Calibri"/>
        </w:rPr>
        <w:tab/>
        <w:t>wydatki i koszty, o których mowa w art. 102 ust. 2,</w:t>
      </w:r>
    </w:p>
    <w:p w14:paraId="2EFEEDBF" w14:textId="77777777" w:rsidR="00384A15" w:rsidRDefault="00384A15" w:rsidP="00384A15">
      <w:pPr>
        <w:suppressAutoHyphens/>
        <w:ind w:left="1701" w:hanging="1145"/>
        <w:outlineLvl w:val="3"/>
        <w:rPr>
          <w:rFonts w:eastAsia="Calibri"/>
        </w:rPr>
      </w:pPr>
      <w:r>
        <w:rPr>
          <w:rFonts w:eastAsia="Calibri"/>
        </w:rPr>
        <w:t>E</w:t>
      </w:r>
      <w:r>
        <w:rPr>
          <w:rFonts w:eastAsia="Calibri"/>
          <w:vertAlign w:val="subscript"/>
        </w:rPr>
        <w:t>OZEi</w:t>
      </w:r>
      <w:r>
        <w:rPr>
          <w:rFonts w:eastAsia="Calibri"/>
        </w:rPr>
        <w:t xml:space="preserve"> –</w:t>
      </w:r>
      <w:r>
        <w:rPr>
          <w:rFonts w:eastAsia="Calibri"/>
        </w:rPr>
        <w:tab/>
        <w:t>prognozowany, na dzień 31 grudnia danego roku „</w:t>
      </w:r>
      <w:r>
        <w:rPr>
          <w:rFonts w:eastAsia="Calibri"/>
          <w:vertAlign w:val="subscript"/>
        </w:rPr>
        <w:t>i</w:t>
      </w:r>
      <w:r>
        <w:rPr>
          <w:rFonts w:eastAsia="Calibri"/>
        </w:rPr>
        <w:t>”, stan środk</w:t>
      </w:r>
      <w:r>
        <w:rPr>
          <w:rFonts w:eastAsia="Calibri" w:cs="Times"/>
        </w:rPr>
        <w:t>ó</w:t>
      </w:r>
      <w:r>
        <w:rPr>
          <w:rFonts w:eastAsia="Calibri"/>
        </w:rPr>
        <w:t>w na rachunku opłaty OZE, zgodnie z informacją, o kt</w:t>
      </w:r>
      <w:r>
        <w:rPr>
          <w:rFonts w:eastAsia="Calibri" w:cs="Times"/>
        </w:rPr>
        <w:t>ó</w:t>
      </w:r>
      <w:r>
        <w:rPr>
          <w:rFonts w:eastAsia="Calibri"/>
        </w:rPr>
        <w:t>rej mowa w art. 102 ust. 3 pkt 2.</w:t>
      </w:r>
    </w:p>
    <w:p w14:paraId="04F38E69" w14:textId="77777777" w:rsidR="00384A15" w:rsidRDefault="00384A15" w:rsidP="00384A15">
      <w:pPr>
        <w:suppressAutoHyphens/>
        <w:jc w:val="center"/>
        <w:outlineLvl w:val="0"/>
        <w:rPr>
          <w:rFonts w:eastAsia="Calibri"/>
          <w:b/>
        </w:rPr>
      </w:pPr>
    </w:p>
    <w:p w14:paraId="0EAAF357" w14:textId="77777777" w:rsidR="00384A15" w:rsidRDefault="00384A15" w:rsidP="00384A15">
      <w:pPr>
        <w:suppressAutoHyphens/>
        <w:jc w:val="center"/>
        <w:outlineLvl w:val="0"/>
        <w:rPr>
          <w:rFonts w:eastAsia="Calibri"/>
          <w:b/>
        </w:rPr>
      </w:pPr>
      <w:r>
        <w:rPr>
          <w:rFonts w:eastAsia="Calibri"/>
          <w:b/>
        </w:rPr>
        <w:t xml:space="preserve">Art. 100. </w:t>
      </w:r>
    </w:p>
    <w:p w14:paraId="4F4615FD" w14:textId="77777777" w:rsidR="00384A15" w:rsidRDefault="00384A15" w:rsidP="00384A15">
      <w:pPr>
        <w:suppressAutoHyphens/>
        <w:ind w:left="426" w:hanging="284"/>
        <w:outlineLvl w:val="2"/>
        <w:rPr>
          <w:rFonts w:eastAsia="Calibri"/>
        </w:rPr>
      </w:pPr>
      <w:r>
        <w:rPr>
          <w:rFonts w:eastAsia="Calibri"/>
        </w:rPr>
        <w:t xml:space="preserve">1. Przedsiębiorstwo energetyczne: </w:t>
      </w:r>
    </w:p>
    <w:p w14:paraId="4EC66C64" w14:textId="77777777" w:rsidR="00384A15" w:rsidRDefault="00384A15" w:rsidP="00384A15">
      <w:pPr>
        <w:suppressAutoHyphens/>
        <w:ind w:left="851" w:hanging="284"/>
        <w:outlineLvl w:val="2"/>
        <w:rPr>
          <w:rFonts w:eastAsia="Calibri"/>
        </w:rPr>
      </w:pPr>
      <w:r>
        <w:rPr>
          <w:rFonts w:eastAsia="Calibri"/>
        </w:rPr>
        <w:t xml:space="preserve">1) wykonujące działalność gospodarczą w zakresie przesyłania lub dystrybucji energii elektrycznej niebędące płatnikiem opłaty OZE, </w:t>
      </w:r>
    </w:p>
    <w:p w14:paraId="2D391E3B" w14:textId="77777777" w:rsidR="00384A15" w:rsidRDefault="00384A15" w:rsidP="00384A15">
      <w:pPr>
        <w:suppressAutoHyphens/>
        <w:ind w:left="851" w:hanging="284"/>
        <w:outlineLvl w:val="2"/>
        <w:rPr>
          <w:rFonts w:eastAsia="Calibri"/>
        </w:rPr>
      </w:pPr>
      <w:r>
        <w:rPr>
          <w:rFonts w:eastAsia="Calibri"/>
        </w:rPr>
        <w:t xml:space="preserve">2) wytwarzające energię elektryczną </w:t>
      </w:r>
    </w:p>
    <w:p w14:paraId="0349987A" w14:textId="77777777" w:rsidR="00384A15" w:rsidRDefault="00384A15" w:rsidP="00384A15">
      <w:pPr>
        <w:suppressAutoHyphens/>
        <w:ind w:left="851" w:hanging="284"/>
        <w:outlineLvl w:val="2"/>
        <w:rPr>
          <w:rFonts w:eastAsia="Calibri"/>
        </w:rPr>
      </w:pPr>
      <w:r>
        <w:rPr>
          <w:rFonts w:eastAsia="Calibri"/>
        </w:rPr>
        <w:t xml:space="preserve">– przekazują płatnikom opłaty OZE informację o ilościach energii elektrycznej, która stanowi podstawę do obliczenia opłaty OZE, w terminie do szóstego </w:t>
      </w:r>
      <w:r>
        <w:rPr>
          <w:rFonts w:eastAsia="Calibri"/>
        </w:rPr>
        <w:lastRenderedPageBreak/>
        <w:t>dnia miesiąca następującego po okresie rozliczeniowym, o kt</w:t>
      </w:r>
      <w:r>
        <w:rPr>
          <w:rFonts w:eastAsia="Calibri" w:cs="Times"/>
        </w:rPr>
        <w:t>ó</w:t>
      </w:r>
      <w:r>
        <w:rPr>
          <w:rFonts w:eastAsia="Calibri"/>
        </w:rPr>
        <w:t>rym mowa w art. 101.</w:t>
      </w:r>
    </w:p>
    <w:p w14:paraId="396B2808" w14:textId="77777777" w:rsidR="00384A15" w:rsidRDefault="00384A15" w:rsidP="00384A15">
      <w:pPr>
        <w:suppressAutoHyphens/>
        <w:ind w:left="426" w:hanging="284"/>
        <w:outlineLvl w:val="2"/>
        <w:rPr>
          <w:rFonts w:eastAsia="Calibri"/>
        </w:rPr>
      </w:pPr>
      <w:r>
        <w:rPr>
          <w:rFonts w:eastAsia="Calibri"/>
        </w:rPr>
        <w:t xml:space="preserve">2. Płatnik opłaty OZE przekazuje Operatorowi Rozliczeń Energii Odnawialnej S.A. informację o: </w:t>
      </w:r>
    </w:p>
    <w:p w14:paraId="5EEB9F16" w14:textId="77777777" w:rsidR="00384A15" w:rsidRDefault="00384A15" w:rsidP="00384A15">
      <w:pPr>
        <w:suppressAutoHyphens/>
        <w:ind w:left="851" w:hanging="284"/>
        <w:outlineLvl w:val="2"/>
        <w:rPr>
          <w:rFonts w:eastAsia="Calibri"/>
        </w:rPr>
      </w:pPr>
      <w:r>
        <w:rPr>
          <w:rFonts w:eastAsia="Calibri"/>
        </w:rPr>
        <w:t xml:space="preserve">1) ilościach energii elektrycznej, która stanowi podstawę do naliczenia opłaty OZE, </w:t>
      </w:r>
    </w:p>
    <w:p w14:paraId="1042FA38" w14:textId="77777777" w:rsidR="00384A15" w:rsidRDefault="00384A15" w:rsidP="00384A15">
      <w:pPr>
        <w:suppressAutoHyphens/>
        <w:ind w:left="851" w:hanging="284"/>
        <w:outlineLvl w:val="2"/>
        <w:rPr>
          <w:rFonts w:eastAsia="Calibri"/>
        </w:rPr>
      </w:pPr>
      <w:r>
        <w:rPr>
          <w:rFonts w:eastAsia="Calibri"/>
        </w:rPr>
        <w:t>2) wielkości pobranych środk</w:t>
      </w:r>
      <w:r>
        <w:rPr>
          <w:rFonts w:eastAsia="Calibri" w:cs="Times"/>
        </w:rPr>
        <w:t>ó</w:t>
      </w:r>
      <w:r>
        <w:rPr>
          <w:rFonts w:eastAsia="Calibri"/>
        </w:rPr>
        <w:t>w z tytułu opłaty OZE</w:t>
      </w:r>
    </w:p>
    <w:p w14:paraId="7485E70B" w14:textId="77777777" w:rsidR="00384A15" w:rsidRDefault="00384A15" w:rsidP="00384A15">
      <w:pPr>
        <w:suppressAutoHyphens/>
        <w:ind w:left="851" w:hanging="284"/>
        <w:outlineLvl w:val="2"/>
        <w:rPr>
          <w:rFonts w:eastAsia="Calibri"/>
        </w:rPr>
      </w:pPr>
      <w:r>
        <w:rPr>
          <w:rFonts w:eastAsia="Calibri"/>
        </w:rPr>
        <w:t>– w terminie do siódmego dnia miesiąca następującego po okresie rozliczeniowym, o kt</w:t>
      </w:r>
      <w:r>
        <w:rPr>
          <w:rFonts w:eastAsia="Calibri" w:cs="Times"/>
        </w:rPr>
        <w:t>ó</w:t>
      </w:r>
      <w:r>
        <w:rPr>
          <w:rFonts w:eastAsia="Calibri"/>
        </w:rPr>
        <w:t>rym mowa w art. 101.</w:t>
      </w:r>
    </w:p>
    <w:p w14:paraId="4FFD93BF" w14:textId="77777777" w:rsidR="00384A15" w:rsidRDefault="00384A15" w:rsidP="00384A15">
      <w:pPr>
        <w:pStyle w:val="ustep"/>
      </w:pPr>
      <w:r>
        <w:t>3. Płatnik opłaty OZE przekazuje Operatorowi Rozliczeń Energii Odnawialnej S.A. środki pobrane z tytułu opłaty OZE, za dany okres rozliczeniowy, w terminie do dwudziestego pierwszego dnia miesiąca następującego po okresie rozliczeniowym, o którym mowa w art. 101.</w:t>
      </w:r>
    </w:p>
    <w:p w14:paraId="4E19DEE0" w14:textId="77777777" w:rsidR="00384A15" w:rsidRDefault="00384A15" w:rsidP="00384A15"/>
    <w:p w14:paraId="51882512" w14:textId="77777777" w:rsidR="00384A15" w:rsidRDefault="00384A15" w:rsidP="00384A15">
      <w:pPr>
        <w:suppressAutoHyphens/>
        <w:jc w:val="center"/>
        <w:outlineLvl w:val="0"/>
        <w:rPr>
          <w:rFonts w:eastAsia="Calibri"/>
        </w:rPr>
      </w:pPr>
      <w:r>
        <w:rPr>
          <w:rFonts w:eastAsia="Calibri"/>
          <w:b/>
        </w:rPr>
        <w:t>Art. 101.</w:t>
      </w:r>
      <w:r>
        <w:rPr>
          <w:rFonts w:eastAsia="Calibri"/>
        </w:rPr>
        <w:t xml:space="preserve"> </w:t>
      </w:r>
    </w:p>
    <w:p w14:paraId="6F02FA61" w14:textId="77777777" w:rsidR="00384A15" w:rsidRDefault="00384A15" w:rsidP="00384A15">
      <w:pPr>
        <w:suppressAutoHyphens/>
        <w:outlineLvl w:val="2"/>
        <w:rPr>
          <w:rFonts w:eastAsia="Calibri"/>
        </w:rPr>
      </w:pPr>
      <w:r>
        <w:rPr>
          <w:rFonts w:eastAsia="Calibri"/>
        </w:rPr>
        <w:t>Okresem rozliczeniowym dla rozliczeń dokonywanych między:</w:t>
      </w:r>
    </w:p>
    <w:p w14:paraId="604C4915" w14:textId="77777777" w:rsidR="00384A15" w:rsidRDefault="00384A15" w:rsidP="00384A15">
      <w:pPr>
        <w:suppressAutoHyphens/>
        <w:ind w:left="840" w:hanging="284"/>
        <w:outlineLvl w:val="3"/>
        <w:rPr>
          <w:rFonts w:eastAsia="Calibri"/>
        </w:rPr>
      </w:pPr>
      <w:r>
        <w:rPr>
          <w:rFonts w:eastAsia="Calibri"/>
        </w:rPr>
        <w:t>1)</w:t>
      </w:r>
      <w:r>
        <w:rPr>
          <w:rFonts w:eastAsia="Calibri"/>
        </w:rPr>
        <w:tab/>
        <w:t>Operatorem Rozliczeń Energii Odnawialnej S.A. a płatnikiem opłaty OZE – jest miesiąc kalendarzowy;</w:t>
      </w:r>
    </w:p>
    <w:p w14:paraId="699C8F68" w14:textId="77777777" w:rsidR="00384A15" w:rsidRDefault="00384A15" w:rsidP="00384A15">
      <w:pPr>
        <w:suppressAutoHyphens/>
        <w:ind w:left="840" w:hanging="284"/>
        <w:outlineLvl w:val="3"/>
        <w:rPr>
          <w:rFonts w:eastAsia="Calibri"/>
        </w:rPr>
      </w:pPr>
      <w:r>
        <w:rPr>
          <w:rFonts w:eastAsia="Calibri"/>
        </w:rPr>
        <w:t>2)</w:t>
      </w:r>
      <w:r>
        <w:rPr>
          <w:rFonts w:eastAsia="Calibri"/>
        </w:rPr>
        <w:tab/>
        <w:t>płatnikiem opłaty OZE a:</w:t>
      </w:r>
    </w:p>
    <w:p w14:paraId="36366E63" w14:textId="77777777" w:rsidR="00384A15" w:rsidRDefault="00384A15" w:rsidP="00384A15">
      <w:pPr>
        <w:suppressAutoHyphens/>
        <w:ind w:left="1281" w:hanging="272"/>
        <w:outlineLvl w:val="4"/>
        <w:rPr>
          <w:rFonts w:eastAsia="Calibri"/>
        </w:rPr>
      </w:pPr>
      <w:r>
        <w:rPr>
          <w:rFonts w:eastAsia="Calibri"/>
        </w:rPr>
        <w:t>a)</w:t>
      </w:r>
      <w:r>
        <w:rPr>
          <w:rFonts w:eastAsia="Calibri"/>
        </w:rPr>
        <w:tab/>
        <w:t>odbiorcą końcowym,</w:t>
      </w:r>
    </w:p>
    <w:p w14:paraId="61358B21" w14:textId="77777777" w:rsidR="00384A15" w:rsidRDefault="00384A15" w:rsidP="00384A15">
      <w:pPr>
        <w:suppressAutoHyphens/>
        <w:ind w:left="1281" w:hanging="272"/>
        <w:outlineLvl w:val="4"/>
        <w:rPr>
          <w:rFonts w:eastAsia="Calibri"/>
        </w:rPr>
      </w:pPr>
      <w:r>
        <w:rPr>
          <w:rFonts w:eastAsia="Calibri"/>
        </w:rPr>
        <w:t>b)</w:t>
      </w:r>
      <w:r>
        <w:rPr>
          <w:rFonts w:eastAsia="Calibri"/>
        </w:rPr>
        <w:tab/>
        <w:t>wytwórcą i przedsiębiorstwem energetycznym wykonującym działalność gospodarczą w zakresie przesyłania lub dystrybucji energii elektrycznej, niebędącymi płatnikiem opłaty OZE przyłączonym do sieci dystrybucyjnej lub przesyłowej płatnika opłaty OZE</w:t>
      </w:r>
    </w:p>
    <w:p w14:paraId="5E274F8C" w14:textId="77777777" w:rsidR="00384A15" w:rsidRDefault="00384A15" w:rsidP="00384A15">
      <w:pPr>
        <w:pStyle w:val="litera"/>
        <w:ind w:firstLine="0"/>
      </w:pPr>
      <w:r>
        <w:t>– jest okres, w którym są dokonywane rozliczenia za energię elektryczną i są świadczone usługi przesyłania lub dystrybucji tej energii.</w:t>
      </w:r>
    </w:p>
    <w:p w14:paraId="2523908B" w14:textId="77777777" w:rsidR="00384A15" w:rsidRDefault="00384A15" w:rsidP="00384A15">
      <w:pPr>
        <w:suppressAutoHyphens/>
        <w:jc w:val="center"/>
        <w:outlineLvl w:val="0"/>
        <w:rPr>
          <w:rFonts w:eastAsia="Calibri"/>
        </w:rPr>
      </w:pPr>
    </w:p>
    <w:p w14:paraId="606CE070" w14:textId="77777777" w:rsidR="00384A15" w:rsidRDefault="00384A15" w:rsidP="00384A15">
      <w:pPr>
        <w:keepNext/>
        <w:suppressAutoHyphens/>
        <w:jc w:val="center"/>
        <w:outlineLvl w:val="0"/>
        <w:rPr>
          <w:rFonts w:eastAsia="Calibri"/>
          <w:b/>
        </w:rPr>
      </w:pPr>
      <w:r>
        <w:rPr>
          <w:rFonts w:eastAsia="Calibri"/>
          <w:b/>
        </w:rPr>
        <w:t>Art. 102.</w:t>
      </w:r>
      <w:r>
        <w:rPr>
          <w:rFonts w:eastAsia="Calibri"/>
        </w:rPr>
        <w:t xml:space="preserve"> </w:t>
      </w:r>
    </w:p>
    <w:p w14:paraId="4BEB0E84" w14:textId="77777777" w:rsidR="00384A15" w:rsidRDefault="00384A15" w:rsidP="00384A15">
      <w:pPr>
        <w:keepNext/>
        <w:suppressAutoHyphens/>
        <w:ind w:left="426" w:hanging="284"/>
        <w:outlineLvl w:val="2"/>
        <w:rPr>
          <w:rFonts w:eastAsia="Calibri"/>
        </w:rPr>
      </w:pPr>
      <w:r>
        <w:rPr>
          <w:rFonts w:eastAsia="Calibri"/>
        </w:rPr>
        <w:t>1. W przypadku gdy kwota środk</w:t>
      </w:r>
      <w:r>
        <w:rPr>
          <w:rFonts w:eastAsia="Calibri" w:cs="Times"/>
        </w:rPr>
        <w:t>ó</w:t>
      </w:r>
      <w:r>
        <w:rPr>
          <w:rFonts w:eastAsia="Calibri"/>
        </w:rPr>
        <w:t>w na rachunku opłaty OZE oraz na lokatach, o kt</w:t>
      </w:r>
      <w:r>
        <w:rPr>
          <w:rFonts w:eastAsia="Calibri" w:cs="Times"/>
        </w:rPr>
        <w:t>ó</w:t>
      </w:r>
      <w:r>
        <w:rPr>
          <w:rFonts w:eastAsia="Calibri"/>
        </w:rPr>
        <w:t>rych mowa w art. 105, jest niewystarczająca na pokrycie ujemnego salda, o którym mowa w art. 93 ust. 1 pkt 4 i ust. 2 pkt 3, Operator Rozliczeń Energii Odnawialnej S.A. zaciąga zadłużenie na pokrycie tego salda.</w:t>
      </w:r>
    </w:p>
    <w:p w14:paraId="1398B207" w14:textId="77777777" w:rsidR="00384A15" w:rsidRDefault="00384A15" w:rsidP="00384A15">
      <w:pPr>
        <w:suppressAutoHyphens/>
        <w:ind w:left="426" w:hanging="284"/>
        <w:outlineLvl w:val="2"/>
        <w:rPr>
          <w:rFonts w:eastAsia="Calibri"/>
        </w:rPr>
      </w:pPr>
      <w:r>
        <w:rPr>
          <w:rFonts w:eastAsia="Calibri"/>
        </w:rPr>
        <w:t>2. Wydatki związane z zaciągniętym zadłużeniem, o kt</w:t>
      </w:r>
      <w:r>
        <w:rPr>
          <w:rFonts w:eastAsia="Calibri" w:cs="Times"/>
        </w:rPr>
        <w:t>ó</w:t>
      </w:r>
      <w:r>
        <w:rPr>
          <w:rFonts w:eastAsia="Calibri"/>
        </w:rPr>
        <w:t>rym mowa w ust. 1, oraz koszty bieżącej działalności Operatora Rozliczeń Energii Odnawialnej S.A. związane z prowadzeniem rachunku opłaty OZE i rozliczaniem ujemnego salda, o kt</w:t>
      </w:r>
      <w:r>
        <w:rPr>
          <w:rFonts w:eastAsia="Calibri" w:cs="Times"/>
        </w:rPr>
        <w:t>ó</w:t>
      </w:r>
      <w:r>
        <w:rPr>
          <w:rFonts w:eastAsia="Calibri"/>
        </w:rPr>
        <w:t>rym mowa w art. 93 ust. 1 pkt 4 i ust. 2 pkt 3, oznaczone symbolem „L</w:t>
      </w:r>
      <w:r>
        <w:rPr>
          <w:rFonts w:eastAsia="Calibri"/>
          <w:bCs/>
          <w:vertAlign w:val="subscript"/>
        </w:rPr>
        <w:t>OZEi</w:t>
      </w:r>
      <w:r>
        <w:rPr>
          <w:rFonts w:eastAsia="Calibri"/>
        </w:rPr>
        <w:t>”, oblicza się według wzoru:</w:t>
      </w:r>
    </w:p>
    <w:p w14:paraId="63F26260" w14:textId="77777777" w:rsidR="00384A15" w:rsidRDefault="00384A15" w:rsidP="00384A15">
      <w:pPr>
        <w:keepNext/>
        <w:suppressAutoHyphens/>
        <w:kinsoku w:val="0"/>
        <w:overflowPunct w:val="0"/>
        <w:spacing w:before="240" w:after="120"/>
        <w:jc w:val="center"/>
        <w:outlineLvl w:val="0"/>
        <w:rPr>
          <w:bCs/>
          <w:kern w:val="28"/>
          <w:szCs w:val="24"/>
        </w:rPr>
      </w:pPr>
      <w:r>
        <w:rPr>
          <w:bCs/>
          <w:kern w:val="28"/>
          <w:szCs w:val="24"/>
        </w:rPr>
        <w:t>L</w:t>
      </w:r>
      <w:r>
        <w:rPr>
          <w:bCs/>
          <w:kern w:val="28"/>
          <w:szCs w:val="24"/>
          <w:vertAlign w:val="subscript"/>
        </w:rPr>
        <w:t>OZEi</w:t>
      </w:r>
      <w:r>
        <w:rPr>
          <w:bCs/>
          <w:kern w:val="28"/>
          <w:szCs w:val="24"/>
        </w:rPr>
        <w:t xml:space="preserve"> = C</w:t>
      </w:r>
      <w:r>
        <w:rPr>
          <w:bCs/>
          <w:kern w:val="28"/>
          <w:szCs w:val="24"/>
          <w:vertAlign w:val="subscript"/>
        </w:rPr>
        <w:t>OZEi</w:t>
      </w:r>
      <w:r>
        <w:rPr>
          <w:bCs/>
          <w:kern w:val="28"/>
          <w:szCs w:val="24"/>
        </w:rPr>
        <w:t xml:space="preserve"> + I</w:t>
      </w:r>
      <w:r>
        <w:rPr>
          <w:bCs/>
          <w:kern w:val="28"/>
          <w:szCs w:val="24"/>
          <w:vertAlign w:val="subscript"/>
        </w:rPr>
        <w:t xml:space="preserve">OZEi </w:t>
      </w:r>
      <w:r>
        <w:rPr>
          <w:bCs/>
          <w:kern w:val="28"/>
          <w:szCs w:val="24"/>
        </w:rPr>
        <w:t>+ F</w:t>
      </w:r>
      <w:r>
        <w:rPr>
          <w:bCs/>
          <w:kern w:val="28"/>
          <w:szCs w:val="24"/>
          <w:vertAlign w:val="subscript"/>
        </w:rPr>
        <w:t>OZEi,</w:t>
      </w:r>
    </w:p>
    <w:p w14:paraId="64B4E0AD" w14:textId="77777777" w:rsidR="00384A15" w:rsidRDefault="00384A15" w:rsidP="00384A15">
      <w:pPr>
        <w:suppressAutoHyphens/>
        <w:ind w:left="840" w:hanging="284"/>
        <w:outlineLvl w:val="3"/>
        <w:rPr>
          <w:rFonts w:eastAsia="Calibri"/>
        </w:rPr>
      </w:pPr>
      <w:r>
        <w:rPr>
          <w:rFonts w:eastAsia="Calibri"/>
        </w:rPr>
        <w:t>gdzie poszczególne symbole oznaczają:</w:t>
      </w:r>
    </w:p>
    <w:p w14:paraId="0A1C4AF5" w14:textId="77777777" w:rsidR="00384A15" w:rsidRDefault="00384A15" w:rsidP="00384A15">
      <w:pPr>
        <w:suppressAutoHyphens/>
        <w:ind w:left="1418" w:hanging="862"/>
        <w:outlineLvl w:val="3"/>
        <w:rPr>
          <w:rFonts w:eastAsia="Calibri"/>
        </w:rPr>
      </w:pPr>
      <w:r>
        <w:rPr>
          <w:rFonts w:eastAsia="Calibri"/>
        </w:rPr>
        <w:t>C</w:t>
      </w:r>
      <w:r>
        <w:rPr>
          <w:rFonts w:eastAsia="Calibri"/>
          <w:vertAlign w:val="subscript"/>
        </w:rPr>
        <w:t>OZEi</w:t>
      </w:r>
      <w:r>
        <w:rPr>
          <w:rFonts w:eastAsia="Calibri"/>
        </w:rPr>
        <w:t xml:space="preserve"> –</w:t>
      </w:r>
      <w:r>
        <w:rPr>
          <w:rFonts w:eastAsia="Calibri"/>
        </w:rPr>
        <w:tab/>
        <w:t xml:space="preserve"> kwotę należności gł</w:t>
      </w:r>
      <w:r>
        <w:rPr>
          <w:rFonts w:eastAsia="Calibri" w:cs="Times"/>
        </w:rPr>
        <w:t>ó</w:t>
      </w:r>
      <w:r>
        <w:rPr>
          <w:rFonts w:eastAsia="Calibri"/>
        </w:rPr>
        <w:t>wnych (kapitału) z tytułu zadłużenia zaciągniętego przez Operatora Rozliczeń Energii Odnawialnej S.A. w przypadku, o kt</w:t>
      </w:r>
      <w:r>
        <w:rPr>
          <w:rFonts w:eastAsia="Calibri" w:cs="Times"/>
        </w:rPr>
        <w:t>ó</w:t>
      </w:r>
      <w:r>
        <w:rPr>
          <w:rFonts w:eastAsia="Calibri"/>
        </w:rPr>
        <w:t>rym mowa w ust. 1, wymagalnych w danym roku kalendarzowym,</w:t>
      </w:r>
    </w:p>
    <w:p w14:paraId="7A744103" w14:textId="77777777" w:rsidR="00384A15" w:rsidRDefault="00384A15" w:rsidP="00384A15">
      <w:pPr>
        <w:suppressAutoHyphens/>
        <w:ind w:left="1418" w:hanging="862"/>
        <w:outlineLvl w:val="3"/>
        <w:rPr>
          <w:rFonts w:eastAsia="Calibri"/>
        </w:rPr>
      </w:pPr>
      <w:r>
        <w:rPr>
          <w:rFonts w:eastAsia="Calibri"/>
        </w:rPr>
        <w:lastRenderedPageBreak/>
        <w:t>I</w:t>
      </w:r>
      <w:r>
        <w:rPr>
          <w:rFonts w:eastAsia="Calibri"/>
          <w:vertAlign w:val="subscript"/>
        </w:rPr>
        <w:t>OZEi</w:t>
      </w:r>
      <w:r>
        <w:rPr>
          <w:rFonts w:eastAsia="Calibri"/>
        </w:rPr>
        <w:t xml:space="preserve"> –</w:t>
      </w:r>
      <w:r>
        <w:rPr>
          <w:rFonts w:eastAsia="Calibri"/>
        </w:rPr>
        <w:tab/>
        <w:t>kwotę odsetek z tytułu zadłużenia zaciągniętego przez Operatora Rozliczeń Energii Odnawialnej S.A. w przypadku, o kt</w:t>
      </w:r>
      <w:r>
        <w:rPr>
          <w:rFonts w:eastAsia="Calibri" w:cs="Times"/>
        </w:rPr>
        <w:t>ó</w:t>
      </w:r>
      <w:r>
        <w:rPr>
          <w:rFonts w:eastAsia="Calibri"/>
        </w:rPr>
        <w:t>rym mowa w ust. 1,</w:t>
      </w:r>
    </w:p>
    <w:p w14:paraId="58EF1024" w14:textId="77777777" w:rsidR="00384A15" w:rsidRDefault="00384A15" w:rsidP="00384A15">
      <w:pPr>
        <w:suppressAutoHyphens/>
        <w:ind w:left="1418" w:hanging="862"/>
        <w:outlineLvl w:val="3"/>
        <w:rPr>
          <w:rFonts w:eastAsia="Calibri"/>
        </w:rPr>
      </w:pPr>
      <w:r>
        <w:rPr>
          <w:rFonts w:eastAsia="Calibri"/>
        </w:rPr>
        <w:t>F</w:t>
      </w:r>
      <w:r>
        <w:rPr>
          <w:rFonts w:eastAsia="Calibri"/>
          <w:vertAlign w:val="subscript"/>
        </w:rPr>
        <w:t>OZEi</w:t>
      </w:r>
      <w:r>
        <w:rPr>
          <w:rFonts w:eastAsia="Calibri"/>
        </w:rPr>
        <w:t xml:space="preserve"> – </w:t>
      </w:r>
      <w:r>
        <w:rPr>
          <w:rFonts w:eastAsia="Calibri"/>
        </w:rPr>
        <w:tab/>
        <w:t>planowane w danym roku koszty bieżącej działalności Operatora Rozliczeń Energii Odnawialnej S.A., związane z prowadzeniem rachunku opłaty OZE i pokrycie ujemnego salda, o kt</w:t>
      </w:r>
      <w:r>
        <w:rPr>
          <w:rFonts w:eastAsia="Calibri" w:cs="Times"/>
        </w:rPr>
        <w:t>ó</w:t>
      </w:r>
      <w:r>
        <w:rPr>
          <w:rFonts w:eastAsia="Calibri"/>
        </w:rPr>
        <w:t>rym mowa w art. 93 ust. 1 pkt 4 i ust. 2 pkt 3.</w:t>
      </w:r>
    </w:p>
    <w:p w14:paraId="664B1F40" w14:textId="77777777" w:rsidR="00384A15" w:rsidRDefault="00384A15" w:rsidP="00384A15">
      <w:pPr>
        <w:suppressAutoHyphens/>
        <w:ind w:left="426" w:hanging="284"/>
        <w:outlineLvl w:val="2"/>
        <w:rPr>
          <w:rFonts w:eastAsia="Calibri"/>
        </w:rPr>
      </w:pPr>
      <w:r>
        <w:rPr>
          <w:rFonts w:eastAsia="Calibri"/>
        </w:rPr>
        <w:t>3. Operator Rozliczeń Energii Odnawialnej S.A. przekazuje Prezesowi URE informacje o:</w:t>
      </w:r>
    </w:p>
    <w:p w14:paraId="6AFAC2D9" w14:textId="77777777" w:rsidR="00384A15" w:rsidRDefault="00384A15" w:rsidP="00384A15">
      <w:pPr>
        <w:suppressAutoHyphens/>
        <w:ind w:left="840" w:hanging="284"/>
        <w:outlineLvl w:val="3"/>
        <w:rPr>
          <w:rFonts w:eastAsia="Calibri"/>
        </w:rPr>
      </w:pPr>
      <w:r>
        <w:rPr>
          <w:rFonts w:eastAsia="Calibri"/>
        </w:rPr>
        <w:t>1)</w:t>
      </w:r>
      <w:r>
        <w:rPr>
          <w:rFonts w:eastAsia="Calibri"/>
        </w:rPr>
        <w:tab/>
        <w:t>wysokości wydatk</w:t>
      </w:r>
      <w:r>
        <w:rPr>
          <w:rFonts w:eastAsia="Calibri" w:cs="Times"/>
        </w:rPr>
        <w:t>ó</w:t>
      </w:r>
      <w:r>
        <w:rPr>
          <w:rFonts w:eastAsia="Calibri"/>
        </w:rPr>
        <w:t>w i koszt</w:t>
      </w:r>
      <w:r>
        <w:rPr>
          <w:rFonts w:eastAsia="Calibri" w:cs="Times"/>
        </w:rPr>
        <w:t>ó</w:t>
      </w:r>
      <w:r>
        <w:rPr>
          <w:rFonts w:eastAsia="Calibri"/>
        </w:rPr>
        <w:t>w, o kt</w:t>
      </w:r>
      <w:r>
        <w:rPr>
          <w:rFonts w:eastAsia="Calibri" w:cs="Times"/>
        </w:rPr>
        <w:t>ó</w:t>
      </w:r>
      <w:r>
        <w:rPr>
          <w:rFonts w:eastAsia="Calibri"/>
        </w:rPr>
        <w:t>rych mowa w ust. 2,</w:t>
      </w:r>
    </w:p>
    <w:p w14:paraId="3111EE8D" w14:textId="77777777" w:rsidR="00384A15" w:rsidRDefault="00384A15" w:rsidP="00384A15">
      <w:pPr>
        <w:suppressAutoHyphens/>
        <w:ind w:left="840" w:hanging="284"/>
        <w:outlineLvl w:val="3"/>
        <w:rPr>
          <w:rFonts w:eastAsia="Calibri"/>
        </w:rPr>
      </w:pPr>
      <w:r>
        <w:rPr>
          <w:rFonts w:eastAsia="Calibri"/>
        </w:rPr>
        <w:t>2)</w:t>
      </w:r>
      <w:r>
        <w:rPr>
          <w:rFonts w:eastAsia="Calibri"/>
        </w:rPr>
        <w:tab/>
        <w:t>prognozowanym stanie środk</w:t>
      </w:r>
      <w:r>
        <w:rPr>
          <w:rFonts w:eastAsia="Calibri" w:cs="Times"/>
        </w:rPr>
        <w:t>ó</w:t>
      </w:r>
      <w:r>
        <w:rPr>
          <w:rFonts w:eastAsia="Calibri"/>
        </w:rPr>
        <w:t>w na rachunku opłaty OZE na dzień 31 grudnia danego roku</w:t>
      </w:r>
    </w:p>
    <w:p w14:paraId="17F96A79" w14:textId="77777777" w:rsidR="00384A15" w:rsidRDefault="00384A15" w:rsidP="00384A15">
      <w:pPr>
        <w:suppressAutoHyphens/>
        <w:ind w:left="840" w:hanging="284"/>
        <w:outlineLvl w:val="3"/>
        <w:rPr>
          <w:rFonts w:eastAsia="Calibri"/>
        </w:rPr>
      </w:pPr>
      <w:r>
        <w:rPr>
          <w:rFonts w:eastAsia="Calibri"/>
        </w:rPr>
        <w:t>–</w:t>
      </w:r>
      <w:r>
        <w:rPr>
          <w:rFonts w:eastAsia="Calibri"/>
        </w:rPr>
        <w:tab/>
        <w:t>w terminie do dnia 30 września każdego roku.</w:t>
      </w:r>
    </w:p>
    <w:p w14:paraId="56764FDD" w14:textId="77777777" w:rsidR="00384A15" w:rsidRDefault="00384A15" w:rsidP="00384A15">
      <w:pPr>
        <w:suppressAutoHyphens/>
        <w:jc w:val="center"/>
        <w:outlineLvl w:val="0"/>
        <w:rPr>
          <w:rFonts w:eastAsia="Calibri"/>
        </w:rPr>
      </w:pPr>
    </w:p>
    <w:p w14:paraId="13E2BC10" w14:textId="77777777" w:rsidR="00384A15" w:rsidRDefault="00384A15" w:rsidP="00384A15">
      <w:pPr>
        <w:suppressAutoHyphens/>
        <w:jc w:val="center"/>
        <w:outlineLvl w:val="0"/>
        <w:rPr>
          <w:rFonts w:eastAsia="Calibri"/>
          <w:b/>
        </w:rPr>
      </w:pPr>
      <w:r>
        <w:rPr>
          <w:rFonts w:eastAsia="Calibri"/>
          <w:b/>
        </w:rPr>
        <w:t>Art. 103.</w:t>
      </w:r>
      <w:r>
        <w:rPr>
          <w:rFonts w:eastAsia="Calibri"/>
        </w:rPr>
        <w:t xml:space="preserve"> </w:t>
      </w:r>
    </w:p>
    <w:p w14:paraId="7C555F11" w14:textId="77777777" w:rsidR="00384A15" w:rsidRDefault="00384A15" w:rsidP="00384A15">
      <w:pPr>
        <w:suppressAutoHyphens/>
        <w:ind w:left="426" w:hanging="284"/>
        <w:outlineLvl w:val="2"/>
        <w:rPr>
          <w:rFonts w:eastAsia="Calibri"/>
        </w:rPr>
      </w:pPr>
      <w:r>
        <w:rPr>
          <w:rFonts w:eastAsia="Calibri"/>
        </w:rPr>
        <w:t>1. Środki z tytułu:</w:t>
      </w:r>
    </w:p>
    <w:p w14:paraId="722D0449" w14:textId="77777777" w:rsidR="00384A15" w:rsidRDefault="00384A15" w:rsidP="00384A15">
      <w:pPr>
        <w:suppressAutoHyphens/>
        <w:ind w:left="840" w:hanging="284"/>
        <w:outlineLvl w:val="3"/>
        <w:rPr>
          <w:rFonts w:eastAsia="Calibri"/>
        </w:rPr>
      </w:pPr>
      <w:r>
        <w:rPr>
          <w:rFonts w:eastAsia="Calibri"/>
        </w:rPr>
        <w:t>1)</w:t>
      </w:r>
      <w:r>
        <w:rPr>
          <w:rFonts w:eastAsia="Calibri"/>
        </w:rPr>
        <w:tab/>
        <w:t>odsetek od środk</w:t>
      </w:r>
      <w:r>
        <w:rPr>
          <w:rFonts w:eastAsia="Calibri" w:cs="Times"/>
        </w:rPr>
        <w:t>ó</w:t>
      </w:r>
      <w:r>
        <w:rPr>
          <w:rFonts w:eastAsia="Calibri"/>
        </w:rPr>
        <w:t>w zgromadzonych na rachunku opłaty OZE,</w:t>
      </w:r>
    </w:p>
    <w:p w14:paraId="440A6120" w14:textId="77777777" w:rsidR="00384A15" w:rsidRDefault="00384A15" w:rsidP="00384A15">
      <w:pPr>
        <w:suppressAutoHyphens/>
        <w:ind w:left="840" w:hanging="284"/>
        <w:outlineLvl w:val="3"/>
        <w:rPr>
          <w:rFonts w:eastAsia="Calibri"/>
        </w:rPr>
      </w:pPr>
      <w:r>
        <w:rPr>
          <w:rFonts w:eastAsia="Calibri"/>
        </w:rPr>
        <w:t>2)</w:t>
      </w:r>
      <w:r>
        <w:rPr>
          <w:rFonts w:eastAsia="Calibri"/>
        </w:rPr>
        <w:tab/>
        <w:t>lokat, o których mowa w art. 105</w:t>
      </w:r>
    </w:p>
    <w:p w14:paraId="5D3CE529" w14:textId="77777777" w:rsidR="00384A15" w:rsidRDefault="00384A15" w:rsidP="00384A15">
      <w:pPr>
        <w:suppressAutoHyphens/>
        <w:ind w:left="567" w:hanging="11"/>
        <w:outlineLvl w:val="3"/>
        <w:rPr>
          <w:rFonts w:eastAsia="Calibri"/>
        </w:rPr>
      </w:pPr>
      <w:r>
        <w:rPr>
          <w:rFonts w:eastAsia="Calibri"/>
        </w:rPr>
        <w:t>– przeznacza się na pokrycie ujemnego salda, o kt</w:t>
      </w:r>
      <w:r>
        <w:rPr>
          <w:rFonts w:eastAsia="Calibri" w:cs="Times"/>
        </w:rPr>
        <w:t>ó</w:t>
      </w:r>
      <w:r>
        <w:rPr>
          <w:rFonts w:eastAsia="Calibri"/>
        </w:rPr>
        <w:t>rym mowa w art. 93 ust. 1 pkt 4 i ust. 2 pkt 3.</w:t>
      </w:r>
    </w:p>
    <w:p w14:paraId="04303C40" w14:textId="77777777" w:rsidR="00384A15" w:rsidRDefault="00384A15" w:rsidP="00384A15">
      <w:pPr>
        <w:suppressAutoHyphens/>
        <w:ind w:left="426" w:hanging="284"/>
        <w:outlineLvl w:val="2"/>
        <w:rPr>
          <w:rFonts w:eastAsia="Calibri"/>
        </w:rPr>
      </w:pPr>
      <w:r>
        <w:rPr>
          <w:rFonts w:eastAsia="Calibri"/>
        </w:rPr>
        <w:t>2. Operator Rozliczeń Energii Odnawialnej S.A. przekazuje Prezesowi URE informację o stanie środk</w:t>
      </w:r>
      <w:r>
        <w:rPr>
          <w:rFonts w:eastAsia="Calibri" w:cs="Times"/>
        </w:rPr>
        <w:t>ó</w:t>
      </w:r>
      <w:r>
        <w:rPr>
          <w:rFonts w:eastAsia="Calibri"/>
        </w:rPr>
        <w:t>w zgromadzonych na rachunku opłaty OZE na ostatni dzień roku poprzedniego, w terminie do dnia 31 stycznia.</w:t>
      </w:r>
    </w:p>
    <w:p w14:paraId="49841B5F" w14:textId="77777777" w:rsidR="00384A15" w:rsidRDefault="00384A15" w:rsidP="00384A15">
      <w:pPr>
        <w:suppressAutoHyphens/>
        <w:jc w:val="center"/>
        <w:outlineLvl w:val="0"/>
        <w:rPr>
          <w:rFonts w:eastAsia="Calibri"/>
        </w:rPr>
      </w:pPr>
    </w:p>
    <w:p w14:paraId="6C1AE739" w14:textId="77777777" w:rsidR="00384A15" w:rsidRDefault="00384A15" w:rsidP="00384A15">
      <w:pPr>
        <w:suppressAutoHyphens/>
        <w:jc w:val="center"/>
        <w:outlineLvl w:val="0"/>
        <w:rPr>
          <w:rFonts w:eastAsia="Calibri"/>
          <w:b/>
        </w:rPr>
      </w:pPr>
      <w:r>
        <w:rPr>
          <w:rFonts w:eastAsia="Calibri"/>
          <w:b/>
        </w:rPr>
        <w:t>Art. 104.</w:t>
      </w:r>
      <w:r>
        <w:rPr>
          <w:rFonts w:eastAsia="Calibri"/>
        </w:rPr>
        <w:t xml:space="preserve"> </w:t>
      </w:r>
    </w:p>
    <w:p w14:paraId="5F255C22" w14:textId="77777777" w:rsidR="00384A15" w:rsidRDefault="00384A15" w:rsidP="00384A15">
      <w:pPr>
        <w:suppressAutoHyphens/>
        <w:ind w:left="426" w:hanging="284"/>
        <w:outlineLvl w:val="2"/>
        <w:rPr>
          <w:rFonts w:eastAsia="Calibri"/>
        </w:rPr>
      </w:pPr>
      <w:r>
        <w:rPr>
          <w:rFonts w:eastAsia="Calibri"/>
        </w:rPr>
        <w:t>1. Środki uzyskane z opłaty OZE oraz środki, o kt</w:t>
      </w:r>
      <w:r>
        <w:rPr>
          <w:rFonts w:eastAsia="Calibri" w:cs="Times"/>
        </w:rPr>
        <w:t>ó</w:t>
      </w:r>
      <w:r>
        <w:rPr>
          <w:rFonts w:eastAsia="Calibri"/>
        </w:rPr>
        <w:t>rych mowa w art. 103 ust. 1, nie stanowią przychodu Operatora Rozliczeń Energii Odnawialnej S.A. w rozumieniu ustawy z dnia 15 lutego 1992 r. o podatku dochodowym od os</w:t>
      </w:r>
      <w:r>
        <w:rPr>
          <w:rFonts w:eastAsia="Calibri" w:cs="Times"/>
        </w:rPr>
        <w:t>ó</w:t>
      </w:r>
      <w:r>
        <w:rPr>
          <w:rFonts w:eastAsia="Calibri"/>
        </w:rPr>
        <w:t>b prawnych (Dz. U. z 2014 r. poz. 851, z późn. zm.</w:t>
      </w:r>
      <w:r>
        <w:rPr>
          <w:rFonts w:eastAsia="Calibri"/>
          <w:vertAlign w:val="superscript"/>
        </w:rPr>
        <w:footnoteReference w:id="11"/>
      </w:r>
      <w:r>
        <w:rPr>
          <w:rFonts w:eastAsia="Calibri"/>
          <w:vertAlign w:val="superscript"/>
        </w:rPr>
        <w:t>)</w:t>
      </w:r>
      <w:r>
        <w:rPr>
          <w:rFonts w:eastAsia="Calibri"/>
        </w:rPr>
        <w:t>).</w:t>
      </w:r>
    </w:p>
    <w:p w14:paraId="374C69E1" w14:textId="77777777" w:rsidR="00384A15" w:rsidRDefault="00384A15" w:rsidP="00384A15">
      <w:pPr>
        <w:suppressAutoHyphens/>
        <w:ind w:left="426" w:hanging="284"/>
        <w:outlineLvl w:val="2"/>
        <w:rPr>
          <w:rFonts w:eastAsia="Calibri"/>
        </w:rPr>
      </w:pPr>
      <w:r>
        <w:rPr>
          <w:rFonts w:eastAsia="Calibri"/>
        </w:rPr>
        <w:t>2. Środki przekazane przez Operatora Rozliczeń Energii Odnawialnej S.A. na rzecz sprzedawcy zobowiązanego i wytw</w:t>
      </w:r>
      <w:r>
        <w:rPr>
          <w:rFonts w:eastAsia="Calibri" w:cs="Times"/>
        </w:rPr>
        <w:t>ó</w:t>
      </w:r>
      <w:r>
        <w:rPr>
          <w:rFonts w:eastAsia="Calibri"/>
        </w:rPr>
        <w:t>rcy energii elektrycznej wytworzonej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 łącznej mocy zainstalowanej elektrycznej nie mniejszej niż 500 kW, oraz wydatki i koszty finansowane ze środk</w:t>
      </w:r>
      <w:r>
        <w:rPr>
          <w:rFonts w:eastAsia="Calibri" w:cs="Times"/>
        </w:rPr>
        <w:t>ó</w:t>
      </w:r>
      <w:r>
        <w:rPr>
          <w:rFonts w:eastAsia="Calibri"/>
        </w:rPr>
        <w:t>w, o kt</w:t>
      </w:r>
      <w:r>
        <w:rPr>
          <w:rFonts w:eastAsia="Calibri" w:cs="Times"/>
        </w:rPr>
        <w:t>ó</w:t>
      </w:r>
      <w:r>
        <w:rPr>
          <w:rFonts w:eastAsia="Calibri"/>
        </w:rPr>
        <w:t>rych mowa w ust. 1, nie stanowią u Operatora Rozliczeń Energii Odnawialnej S.A. koszt</w:t>
      </w:r>
      <w:r>
        <w:rPr>
          <w:rFonts w:eastAsia="Calibri" w:cs="Times"/>
        </w:rPr>
        <w:t>ó</w:t>
      </w:r>
      <w:r>
        <w:rPr>
          <w:rFonts w:eastAsia="Calibri"/>
        </w:rPr>
        <w:t>w uzyskania przychodu w rozumieniu ustawy wymienionej w ust. 1.</w:t>
      </w:r>
    </w:p>
    <w:p w14:paraId="0986BB4D" w14:textId="77777777" w:rsidR="00384A15" w:rsidRDefault="00384A15" w:rsidP="00384A15">
      <w:pPr>
        <w:suppressAutoHyphens/>
        <w:jc w:val="center"/>
        <w:outlineLvl w:val="0"/>
        <w:rPr>
          <w:rFonts w:eastAsia="Calibri"/>
        </w:rPr>
      </w:pPr>
    </w:p>
    <w:p w14:paraId="10CC354B" w14:textId="77777777" w:rsidR="00384A15" w:rsidRDefault="00384A15" w:rsidP="00384A15">
      <w:pPr>
        <w:suppressAutoHyphens/>
        <w:jc w:val="center"/>
        <w:outlineLvl w:val="0"/>
        <w:rPr>
          <w:rFonts w:eastAsia="Calibri"/>
          <w:b/>
        </w:rPr>
      </w:pPr>
      <w:r>
        <w:rPr>
          <w:rFonts w:eastAsia="Calibri"/>
          <w:b/>
        </w:rPr>
        <w:t>Art. 105.</w:t>
      </w:r>
      <w:r>
        <w:rPr>
          <w:rFonts w:eastAsia="Calibri"/>
        </w:rPr>
        <w:t xml:space="preserve"> </w:t>
      </w:r>
    </w:p>
    <w:p w14:paraId="05253A31" w14:textId="77777777" w:rsidR="00384A15" w:rsidRDefault="00384A15" w:rsidP="00384A15">
      <w:pPr>
        <w:suppressAutoHyphens/>
        <w:ind w:left="426" w:hanging="284"/>
        <w:outlineLvl w:val="2"/>
        <w:rPr>
          <w:rFonts w:eastAsia="Calibri"/>
        </w:rPr>
      </w:pPr>
      <w:r>
        <w:rPr>
          <w:rFonts w:eastAsia="Calibri"/>
        </w:rPr>
        <w:t>1. Środki zgromadzone przez Operatora Rozliczeń Energii Odnawialnej S.A. na rachunku opłaty OZE mogą być lokowane wyłącznie w:</w:t>
      </w:r>
    </w:p>
    <w:p w14:paraId="00362945" w14:textId="77777777" w:rsidR="00384A15" w:rsidRDefault="00384A15" w:rsidP="00384A15">
      <w:pPr>
        <w:suppressAutoHyphens/>
        <w:ind w:left="840" w:hanging="284"/>
        <w:outlineLvl w:val="3"/>
        <w:rPr>
          <w:rFonts w:eastAsia="Calibri"/>
        </w:rPr>
      </w:pPr>
      <w:r>
        <w:rPr>
          <w:rFonts w:eastAsia="Calibri"/>
        </w:rPr>
        <w:t>1)</w:t>
      </w:r>
      <w:r>
        <w:rPr>
          <w:rFonts w:eastAsia="Calibri"/>
        </w:rPr>
        <w:tab/>
        <w:t>obligacjach, bonach i innych papierach wartościowych emitowanych przez Skarb Państwa;</w:t>
      </w:r>
    </w:p>
    <w:p w14:paraId="38D9E9C6" w14:textId="77777777" w:rsidR="00384A15" w:rsidRDefault="00384A15" w:rsidP="00384A15">
      <w:pPr>
        <w:suppressAutoHyphens/>
        <w:ind w:left="840" w:hanging="284"/>
        <w:outlineLvl w:val="3"/>
        <w:rPr>
          <w:rFonts w:eastAsia="Calibri"/>
        </w:rPr>
      </w:pPr>
      <w:r>
        <w:rPr>
          <w:rFonts w:eastAsia="Calibri"/>
        </w:rPr>
        <w:lastRenderedPageBreak/>
        <w:t>2)</w:t>
      </w:r>
      <w:r>
        <w:rPr>
          <w:rFonts w:eastAsia="Calibri"/>
        </w:rPr>
        <w:tab/>
        <w:t>obligacjach i innych dłużnych papierach wartościowych, opiewających na świadczenia pieniężne, gwarantowanych lub poręczanych przez Skarb Państwa;</w:t>
      </w:r>
    </w:p>
    <w:p w14:paraId="1AEA2321" w14:textId="77777777" w:rsidR="00384A15" w:rsidRDefault="00384A15" w:rsidP="00384A15">
      <w:pPr>
        <w:suppressAutoHyphens/>
        <w:ind w:left="840" w:hanging="284"/>
        <w:outlineLvl w:val="3"/>
        <w:rPr>
          <w:rFonts w:eastAsia="Calibri"/>
        </w:rPr>
      </w:pPr>
      <w:r>
        <w:rPr>
          <w:rFonts w:eastAsia="Calibri"/>
        </w:rPr>
        <w:t>3)</w:t>
      </w:r>
      <w:r>
        <w:rPr>
          <w:rFonts w:eastAsia="Calibri"/>
        </w:rPr>
        <w:tab/>
        <w:t>depozytach bankowych i bankowych papierach wartościowych, w walucie polskiej.</w:t>
      </w:r>
    </w:p>
    <w:p w14:paraId="235274D1" w14:textId="77777777" w:rsidR="00384A15" w:rsidRDefault="00384A15" w:rsidP="00384A15">
      <w:pPr>
        <w:suppressAutoHyphens/>
        <w:ind w:left="426" w:hanging="284"/>
        <w:outlineLvl w:val="2"/>
        <w:rPr>
          <w:rFonts w:eastAsia="Calibri"/>
        </w:rPr>
      </w:pPr>
      <w:r>
        <w:rPr>
          <w:rFonts w:eastAsia="Calibri"/>
        </w:rPr>
        <w:t>2. Termin wymagalności lokat, o kt</w:t>
      </w:r>
      <w:r>
        <w:rPr>
          <w:rFonts w:eastAsia="Calibri" w:cs="Times"/>
        </w:rPr>
        <w:t>ó</w:t>
      </w:r>
      <w:r>
        <w:rPr>
          <w:rFonts w:eastAsia="Calibri"/>
        </w:rPr>
        <w:t>rych mowa w ust. 1, Operator Rozliczeń Energii Odnawialnej S.A. dostosowuje do terminu wypłat kwot na pokrycie ujemnego salda, o którym mowa w art. 93 ust. 1 pkt 4 i ust. 2 pkt 3.</w:t>
      </w:r>
    </w:p>
    <w:p w14:paraId="2D5848DF" w14:textId="77777777" w:rsidR="00384A15" w:rsidRDefault="00384A15" w:rsidP="00384A15">
      <w:pPr>
        <w:suppressAutoHyphens/>
        <w:jc w:val="center"/>
        <w:outlineLvl w:val="0"/>
        <w:rPr>
          <w:rFonts w:eastAsia="Calibri"/>
        </w:rPr>
      </w:pPr>
    </w:p>
    <w:p w14:paraId="2EF06FC6" w14:textId="77777777" w:rsidR="00384A15" w:rsidRDefault="00384A15" w:rsidP="00384A15">
      <w:pPr>
        <w:suppressAutoHyphens/>
        <w:jc w:val="center"/>
        <w:outlineLvl w:val="0"/>
        <w:rPr>
          <w:rFonts w:eastAsia="Calibri"/>
          <w:b/>
        </w:rPr>
      </w:pPr>
      <w:r>
        <w:rPr>
          <w:rFonts w:eastAsia="Calibri"/>
          <w:b/>
        </w:rPr>
        <w:t>Art. 106.</w:t>
      </w:r>
      <w:r>
        <w:rPr>
          <w:rFonts w:eastAsia="Calibri"/>
        </w:rPr>
        <w:t xml:space="preserve"> </w:t>
      </w:r>
    </w:p>
    <w:p w14:paraId="58FCD3D2" w14:textId="77777777" w:rsidR="00384A15" w:rsidRDefault="00384A15" w:rsidP="00384A15">
      <w:pPr>
        <w:suppressAutoHyphens/>
        <w:outlineLvl w:val="2"/>
        <w:rPr>
          <w:rFonts w:eastAsia="Calibri"/>
        </w:rPr>
      </w:pPr>
      <w:r>
        <w:rPr>
          <w:rFonts w:eastAsia="Calibri"/>
        </w:rPr>
        <w:t>Siedzibą Operatora Rozliczeń Energii Odnawialnej S.A. jest miasto stołeczne Warszawa.</w:t>
      </w:r>
    </w:p>
    <w:p w14:paraId="765717C5" w14:textId="77777777" w:rsidR="00384A15" w:rsidRDefault="00384A15" w:rsidP="00384A15">
      <w:pPr>
        <w:suppressAutoHyphens/>
        <w:jc w:val="center"/>
        <w:outlineLvl w:val="0"/>
        <w:rPr>
          <w:rFonts w:eastAsia="Calibri"/>
        </w:rPr>
      </w:pPr>
    </w:p>
    <w:p w14:paraId="0637E3C5" w14:textId="77777777" w:rsidR="00384A15" w:rsidRDefault="00384A15" w:rsidP="00384A15">
      <w:pPr>
        <w:suppressAutoHyphens/>
        <w:jc w:val="center"/>
        <w:outlineLvl w:val="0"/>
        <w:rPr>
          <w:rFonts w:eastAsia="Calibri"/>
          <w:b/>
        </w:rPr>
      </w:pPr>
      <w:r>
        <w:rPr>
          <w:rFonts w:eastAsia="Calibri"/>
          <w:b/>
        </w:rPr>
        <w:t>Art. 107.</w:t>
      </w:r>
      <w:r>
        <w:rPr>
          <w:rFonts w:eastAsia="Calibri"/>
        </w:rPr>
        <w:t xml:space="preserve"> </w:t>
      </w:r>
    </w:p>
    <w:p w14:paraId="2929B224" w14:textId="77777777" w:rsidR="00384A15" w:rsidRDefault="00384A15" w:rsidP="00384A15">
      <w:pPr>
        <w:suppressAutoHyphens/>
        <w:ind w:left="426" w:hanging="284"/>
        <w:outlineLvl w:val="2"/>
        <w:rPr>
          <w:rFonts w:eastAsia="Calibri"/>
        </w:rPr>
      </w:pPr>
      <w:r>
        <w:rPr>
          <w:rFonts w:eastAsia="Calibri"/>
        </w:rPr>
        <w:t>1. Przedmiotem działalności Operatora Rozliczeń Energii Odnawialnej S.A. jest:</w:t>
      </w:r>
    </w:p>
    <w:p w14:paraId="3FA3E40C" w14:textId="77777777" w:rsidR="00384A15" w:rsidRDefault="00384A15" w:rsidP="00384A15">
      <w:pPr>
        <w:suppressAutoHyphens/>
        <w:ind w:left="840" w:hanging="284"/>
        <w:outlineLvl w:val="3"/>
        <w:rPr>
          <w:rFonts w:eastAsia="Calibri"/>
        </w:rPr>
      </w:pPr>
      <w:r>
        <w:rPr>
          <w:rFonts w:eastAsia="Calibri"/>
        </w:rPr>
        <w:t>1)</w:t>
      </w:r>
      <w:r>
        <w:rPr>
          <w:rFonts w:eastAsia="Calibri"/>
        </w:rPr>
        <w:tab/>
        <w:t>gromadzenie środków pieniężnych na pokrycie ujemnego salda, o kt</w:t>
      </w:r>
      <w:r>
        <w:rPr>
          <w:rFonts w:eastAsia="Calibri" w:cs="Times"/>
        </w:rPr>
        <w:t>ó</w:t>
      </w:r>
      <w:r>
        <w:rPr>
          <w:rFonts w:eastAsia="Calibri"/>
        </w:rPr>
        <w:t>rym mowa w art. 93 ust. 1 pkt 4 i ust. 2 pkt 3;</w:t>
      </w:r>
    </w:p>
    <w:p w14:paraId="0D707974" w14:textId="77777777" w:rsidR="00384A15" w:rsidRDefault="00384A15" w:rsidP="00384A15">
      <w:pPr>
        <w:suppressAutoHyphens/>
        <w:ind w:left="840" w:hanging="284"/>
        <w:outlineLvl w:val="3"/>
        <w:rPr>
          <w:rFonts w:eastAsia="Calibri"/>
        </w:rPr>
      </w:pPr>
      <w:r>
        <w:rPr>
          <w:rFonts w:eastAsia="Calibri"/>
        </w:rPr>
        <w:t>2)</w:t>
      </w:r>
      <w:r>
        <w:rPr>
          <w:rFonts w:eastAsia="Calibri"/>
        </w:rPr>
        <w:tab/>
        <w:t>rozliczanie ujemnego salda, o którym mowa w art. 93 ust. 1 pkt 4 i ust. 2 pkt 3;</w:t>
      </w:r>
    </w:p>
    <w:p w14:paraId="2EF0097E" w14:textId="77777777" w:rsidR="00384A15" w:rsidRDefault="00384A15" w:rsidP="00384A15">
      <w:pPr>
        <w:suppressAutoHyphens/>
        <w:ind w:left="840" w:hanging="284"/>
        <w:outlineLvl w:val="3"/>
        <w:rPr>
          <w:rFonts w:eastAsia="Calibri"/>
        </w:rPr>
      </w:pPr>
      <w:r>
        <w:rPr>
          <w:rFonts w:eastAsia="Calibri"/>
        </w:rPr>
        <w:t>3)</w:t>
      </w:r>
      <w:r>
        <w:rPr>
          <w:rFonts w:eastAsia="Calibri"/>
        </w:rPr>
        <w:tab/>
        <w:t>zarządzanie środkami pieniężnymi zgromadzonymi na rachunku opłaty OZE na zasadach określonych w ustawie.</w:t>
      </w:r>
    </w:p>
    <w:p w14:paraId="49A90303" w14:textId="77777777" w:rsidR="00384A15" w:rsidRDefault="00384A15" w:rsidP="00384A15">
      <w:pPr>
        <w:suppressAutoHyphens/>
        <w:ind w:left="426" w:hanging="284"/>
        <w:outlineLvl w:val="2"/>
        <w:rPr>
          <w:rFonts w:eastAsia="Calibri"/>
        </w:rPr>
      </w:pPr>
      <w:r>
        <w:rPr>
          <w:rFonts w:eastAsia="Calibri"/>
        </w:rPr>
        <w:t>2. Zysk Operatora Rozliczeń Energii Odnawialnej S.A. przeznacza się wyłącznie na finansowanie działalności określonej w ust. 1.</w:t>
      </w:r>
    </w:p>
    <w:p w14:paraId="73E55491" w14:textId="77777777" w:rsidR="00384A15" w:rsidRDefault="00384A15" w:rsidP="00384A15">
      <w:pPr>
        <w:suppressAutoHyphens/>
        <w:jc w:val="center"/>
        <w:outlineLvl w:val="0"/>
        <w:rPr>
          <w:rFonts w:eastAsia="Calibri"/>
        </w:rPr>
      </w:pPr>
    </w:p>
    <w:p w14:paraId="3FEA2DA5" w14:textId="77777777" w:rsidR="00384A15" w:rsidRDefault="00384A15" w:rsidP="00384A15">
      <w:pPr>
        <w:suppressAutoHyphens/>
        <w:jc w:val="center"/>
        <w:outlineLvl w:val="0"/>
        <w:rPr>
          <w:rFonts w:eastAsia="Calibri"/>
          <w:b/>
        </w:rPr>
      </w:pPr>
      <w:r>
        <w:rPr>
          <w:rFonts w:eastAsia="Calibri"/>
          <w:b/>
        </w:rPr>
        <w:t>Art. 108.</w:t>
      </w:r>
      <w:r>
        <w:rPr>
          <w:rFonts w:eastAsia="Calibri"/>
        </w:rPr>
        <w:t xml:space="preserve"> </w:t>
      </w:r>
    </w:p>
    <w:p w14:paraId="15E5ED3C" w14:textId="77777777" w:rsidR="00384A15" w:rsidRDefault="00384A15" w:rsidP="00384A15">
      <w:pPr>
        <w:suppressAutoHyphens/>
        <w:ind w:left="426" w:hanging="284"/>
        <w:outlineLvl w:val="2"/>
        <w:rPr>
          <w:rFonts w:eastAsia="Calibri"/>
        </w:rPr>
      </w:pPr>
      <w:r>
        <w:rPr>
          <w:rFonts w:eastAsia="Calibri"/>
        </w:rPr>
        <w:t>1. Skarb Państwa obejmuje wszystkie akcje Operatora Rozliczeń Energii Odnawialnej S.A.</w:t>
      </w:r>
    </w:p>
    <w:p w14:paraId="30CAC58E" w14:textId="77777777" w:rsidR="00384A15" w:rsidRDefault="00384A15" w:rsidP="00384A15">
      <w:pPr>
        <w:suppressAutoHyphens/>
        <w:ind w:left="426" w:hanging="284"/>
        <w:outlineLvl w:val="2"/>
        <w:rPr>
          <w:rFonts w:eastAsia="Calibri"/>
        </w:rPr>
      </w:pPr>
      <w:r>
        <w:rPr>
          <w:rFonts w:eastAsia="Calibri"/>
        </w:rPr>
        <w:t>2. Kapitał zakładowy Operatora Rozliczeń Energii Odnawialnej S.A. może zostać pokryty wyłącznie wkładami pieniężnymi wniesionymi w całości przed jej zarejestrowaniem.</w:t>
      </w:r>
    </w:p>
    <w:p w14:paraId="6E09993F" w14:textId="77777777" w:rsidR="00384A15" w:rsidRDefault="00384A15" w:rsidP="00384A15">
      <w:pPr>
        <w:suppressAutoHyphens/>
        <w:ind w:left="426" w:hanging="284"/>
        <w:outlineLvl w:val="2"/>
        <w:rPr>
          <w:rFonts w:eastAsia="Calibri"/>
        </w:rPr>
      </w:pPr>
      <w:r>
        <w:rPr>
          <w:rFonts w:eastAsia="Calibri"/>
        </w:rPr>
        <w:t>3. Akcje Operatora Rozliczeń Energii Odnawialnej S.A. są akcjami imiennymi i nie podlegają zamianie na akcje na okaziciela.</w:t>
      </w:r>
    </w:p>
    <w:p w14:paraId="0148FCBA" w14:textId="77777777" w:rsidR="00384A15" w:rsidRDefault="00384A15" w:rsidP="00384A15">
      <w:pPr>
        <w:suppressAutoHyphens/>
        <w:ind w:left="426" w:hanging="284"/>
        <w:outlineLvl w:val="2"/>
        <w:rPr>
          <w:rFonts w:eastAsia="Calibri"/>
        </w:rPr>
      </w:pPr>
      <w:r>
        <w:rPr>
          <w:rFonts w:eastAsia="Calibri"/>
        </w:rPr>
        <w:t>4. Przepisy ust. 1–3 stosuje się odpowiednio w przypadku podwyższenia kapitału zakładowego Operatora Rozliczeń Energii Odnawialnej S.A.</w:t>
      </w:r>
    </w:p>
    <w:p w14:paraId="68142231" w14:textId="77777777" w:rsidR="00384A15" w:rsidRDefault="00384A15" w:rsidP="00384A15">
      <w:pPr>
        <w:suppressAutoHyphens/>
        <w:ind w:left="426" w:hanging="284"/>
        <w:outlineLvl w:val="2"/>
        <w:rPr>
          <w:rFonts w:eastAsia="Calibri"/>
        </w:rPr>
      </w:pPr>
      <w:r>
        <w:rPr>
          <w:rFonts w:eastAsia="Calibri"/>
        </w:rPr>
        <w:t>5. Akcje Operatora Rozliczeń Energii Odnawialnej S.A. nie mogą być zbywane lub obciążane.</w:t>
      </w:r>
    </w:p>
    <w:p w14:paraId="67709B99" w14:textId="77777777" w:rsidR="00384A15" w:rsidRDefault="00384A15" w:rsidP="00384A15">
      <w:pPr>
        <w:suppressAutoHyphens/>
        <w:ind w:left="426" w:hanging="284"/>
        <w:outlineLvl w:val="2"/>
        <w:rPr>
          <w:rFonts w:eastAsia="Calibri"/>
        </w:rPr>
      </w:pPr>
      <w:r>
        <w:rPr>
          <w:rFonts w:eastAsia="Calibri"/>
        </w:rPr>
        <w:t>6. Akcje Operatora Rozliczeń Energii Odnawialnej S.A. nie podlegają zajęciu w trybie przepis</w:t>
      </w:r>
      <w:r>
        <w:rPr>
          <w:rFonts w:eastAsia="Calibri" w:cs="Times"/>
        </w:rPr>
        <w:t>ó</w:t>
      </w:r>
      <w:r>
        <w:rPr>
          <w:rFonts w:eastAsia="Calibri"/>
        </w:rPr>
        <w:t>w ustawy z dnia 17 czerwca 1966 r. o postępowaniu egzekucyjnym w administracji (Dz. U. z 2014 r. poz. 1619) oraz przepisów ustawy – Kodeks postępowania cywilnego.</w:t>
      </w:r>
    </w:p>
    <w:p w14:paraId="660E342A" w14:textId="77777777" w:rsidR="00384A15" w:rsidRDefault="00384A15" w:rsidP="00384A15">
      <w:pPr>
        <w:suppressAutoHyphens/>
        <w:ind w:left="426" w:hanging="284"/>
        <w:outlineLvl w:val="2"/>
        <w:rPr>
          <w:rFonts w:eastAsia="Calibri"/>
        </w:rPr>
      </w:pPr>
      <w:r>
        <w:rPr>
          <w:rFonts w:eastAsia="Calibri"/>
        </w:rPr>
        <w:t>7. Na akcjach Operatora Rozliczeń Energii Odnawialnej S.A. nie można ustanawiać zabezpieczenia zobowiązań podatkowych w trybie przepis</w:t>
      </w:r>
      <w:r>
        <w:rPr>
          <w:rFonts w:eastAsia="Calibri" w:cs="Times"/>
        </w:rPr>
        <w:t>ó</w:t>
      </w:r>
      <w:r>
        <w:rPr>
          <w:rFonts w:eastAsia="Calibri"/>
        </w:rPr>
        <w:t xml:space="preserve">w działu III </w:t>
      </w:r>
      <w:r>
        <w:rPr>
          <w:rFonts w:eastAsia="Calibri"/>
        </w:rPr>
        <w:lastRenderedPageBreak/>
        <w:t>rozdziału 3 ustawy z dnia 29 sierpnia 1997 r. – Ordynacja podatkowa (Dz. U. z 2012 r. poz. 749, z późn. zm.</w:t>
      </w:r>
      <w:r>
        <w:rPr>
          <w:rFonts w:eastAsia="Calibri"/>
          <w:bCs/>
          <w:vertAlign w:val="superscript"/>
        </w:rPr>
        <w:footnoteReference w:id="12"/>
      </w:r>
      <w:r>
        <w:rPr>
          <w:rFonts w:eastAsia="Calibri"/>
          <w:bCs/>
          <w:vertAlign w:val="superscript"/>
        </w:rPr>
        <w:t>)</w:t>
      </w:r>
      <w:r>
        <w:rPr>
          <w:rFonts w:eastAsia="Calibri"/>
        </w:rPr>
        <w:t>).</w:t>
      </w:r>
    </w:p>
    <w:p w14:paraId="49F42B90" w14:textId="77777777" w:rsidR="00384A15" w:rsidRDefault="00384A15" w:rsidP="00384A15">
      <w:pPr>
        <w:suppressAutoHyphens/>
        <w:jc w:val="center"/>
        <w:outlineLvl w:val="0"/>
        <w:rPr>
          <w:rFonts w:eastAsia="Calibri"/>
        </w:rPr>
      </w:pPr>
    </w:p>
    <w:p w14:paraId="37381A44" w14:textId="77777777" w:rsidR="00384A15" w:rsidRDefault="00384A15" w:rsidP="00384A15">
      <w:pPr>
        <w:keepNext/>
        <w:suppressAutoHyphens/>
        <w:jc w:val="center"/>
        <w:rPr>
          <w:rFonts w:eastAsia="Calibri"/>
          <w:b/>
        </w:rPr>
      </w:pPr>
      <w:r>
        <w:rPr>
          <w:rFonts w:eastAsia="Calibri"/>
          <w:b/>
        </w:rPr>
        <w:t xml:space="preserve">Art. 109. </w:t>
      </w:r>
    </w:p>
    <w:p w14:paraId="7E546C34" w14:textId="77777777" w:rsidR="00384A15" w:rsidRDefault="00384A15" w:rsidP="00384A15">
      <w:pPr>
        <w:suppressAutoHyphens/>
        <w:ind w:left="426" w:hanging="284"/>
        <w:outlineLvl w:val="2"/>
        <w:rPr>
          <w:rFonts w:eastAsia="Calibri"/>
        </w:rPr>
      </w:pPr>
      <w:r>
        <w:rPr>
          <w:rFonts w:eastAsia="Calibri"/>
        </w:rPr>
        <w:t>1. Kapitał zakładowy Operatora Rozliczeń Energii Odnawialnej S.A. nie może być obniżany.</w:t>
      </w:r>
    </w:p>
    <w:p w14:paraId="07C80E5D" w14:textId="77777777" w:rsidR="00384A15" w:rsidRDefault="00384A15" w:rsidP="00384A15">
      <w:pPr>
        <w:suppressAutoHyphens/>
        <w:ind w:left="426" w:hanging="284"/>
        <w:outlineLvl w:val="2"/>
        <w:rPr>
          <w:rFonts w:eastAsia="Calibri"/>
        </w:rPr>
      </w:pPr>
      <w:r>
        <w:rPr>
          <w:rFonts w:eastAsia="Calibri"/>
        </w:rPr>
        <w:t>2. Operator Rozliczeń Energii Odnawialnej S.A. nie może emitować obligacji zamiennych albo obligacji z prawem pierwszeństwa.</w:t>
      </w:r>
    </w:p>
    <w:p w14:paraId="20DBC8D9" w14:textId="77777777" w:rsidR="00384A15" w:rsidRDefault="00384A15" w:rsidP="00384A15">
      <w:pPr>
        <w:suppressAutoHyphens/>
        <w:jc w:val="center"/>
        <w:outlineLvl w:val="0"/>
        <w:rPr>
          <w:rFonts w:eastAsia="Calibri"/>
        </w:rPr>
      </w:pPr>
    </w:p>
    <w:p w14:paraId="2AB4F61D" w14:textId="77777777" w:rsidR="00384A15" w:rsidRDefault="00384A15" w:rsidP="00384A15">
      <w:pPr>
        <w:suppressAutoHyphens/>
        <w:jc w:val="center"/>
        <w:outlineLvl w:val="0"/>
        <w:rPr>
          <w:rFonts w:eastAsia="Calibri"/>
          <w:b/>
        </w:rPr>
      </w:pPr>
      <w:r>
        <w:rPr>
          <w:rFonts w:eastAsia="Calibri"/>
          <w:b/>
        </w:rPr>
        <w:t>Art. 110.</w:t>
      </w:r>
      <w:r>
        <w:rPr>
          <w:rFonts w:eastAsia="Calibri"/>
        </w:rPr>
        <w:t xml:space="preserve"> </w:t>
      </w:r>
    </w:p>
    <w:p w14:paraId="7B5282BC" w14:textId="77777777" w:rsidR="00384A15" w:rsidRDefault="00384A15" w:rsidP="00384A15">
      <w:pPr>
        <w:suppressAutoHyphens/>
        <w:outlineLvl w:val="2"/>
        <w:rPr>
          <w:rFonts w:eastAsia="Calibri"/>
        </w:rPr>
      </w:pPr>
      <w:r>
        <w:rPr>
          <w:rFonts w:eastAsia="Calibri"/>
        </w:rPr>
        <w:t>Rada nadzorcza Operatora Rozliczeń Energii Odnawialnej S.A. liczy pięciu członk</w:t>
      </w:r>
      <w:r>
        <w:rPr>
          <w:rFonts w:eastAsia="Calibri" w:cs="Times"/>
        </w:rPr>
        <w:t>ó</w:t>
      </w:r>
      <w:r>
        <w:rPr>
          <w:rFonts w:eastAsia="Calibri"/>
        </w:rPr>
        <w:t>w, powoływanych i odwoływanych przez:</w:t>
      </w:r>
    </w:p>
    <w:p w14:paraId="276E5C16" w14:textId="77777777" w:rsidR="00384A15" w:rsidRDefault="00384A15" w:rsidP="00384A15">
      <w:pPr>
        <w:suppressAutoHyphens/>
        <w:ind w:left="840" w:hanging="284"/>
        <w:outlineLvl w:val="3"/>
        <w:rPr>
          <w:rFonts w:eastAsia="Calibri"/>
        </w:rPr>
      </w:pPr>
      <w:r>
        <w:rPr>
          <w:rFonts w:eastAsia="Calibri"/>
        </w:rPr>
        <w:t>1)</w:t>
      </w:r>
      <w:r>
        <w:rPr>
          <w:rFonts w:eastAsia="Calibri"/>
        </w:rPr>
        <w:tab/>
        <w:t xml:space="preserve">ministra właściwego do spraw gospodarki </w:t>
      </w:r>
      <w:r>
        <w:rPr>
          <w:rFonts w:eastAsia="Calibri" w:cs="Times"/>
        </w:rPr>
        <w:t>–</w:t>
      </w:r>
      <w:r>
        <w:rPr>
          <w:rFonts w:eastAsia="Calibri"/>
        </w:rPr>
        <w:t xml:space="preserve"> Przewodniczącego rady nadzorczej;</w:t>
      </w:r>
    </w:p>
    <w:p w14:paraId="4FCF8026" w14:textId="77777777" w:rsidR="00384A15" w:rsidRDefault="00384A15" w:rsidP="00384A15">
      <w:pPr>
        <w:suppressAutoHyphens/>
        <w:ind w:left="840" w:hanging="284"/>
        <w:outlineLvl w:val="3"/>
        <w:rPr>
          <w:rFonts w:eastAsia="Calibri"/>
        </w:rPr>
      </w:pPr>
      <w:r>
        <w:rPr>
          <w:rFonts w:eastAsia="Calibri"/>
        </w:rPr>
        <w:t>2)</w:t>
      </w:r>
      <w:r>
        <w:rPr>
          <w:rFonts w:eastAsia="Calibri"/>
        </w:rPr>
        <w:tab/>
        <w:t>ministra właściwego do spraw Skarbu Państwa – jednego członka;</w:t>
      </w:r>
    </w:p>
    <w:p w14:paraId="66740892"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ministra właściwego do spraw środowiska </w:t>
      </w:r>
      <w:r>
        <w:rPr>
          <w:rFonts w:eastAsia="Calibri" w:cs="Times"/>
        </w:rPr>
        <w:t>–</w:t>
      </w:r>
      <w:r>
        <w:rPr>
          <w:rFonts w:eastAsia="Calibri"/>
        </w:rPr>
        <w:t xml:space="preserve"> jednego członka;</w:t>
      </w:r>
    </w:p>
    <w:p w14:paraId="0C79AFEB" w14:textId="77777777" w:rsidR="00384A15" w:rsidRDefault="00384A15" w:rsidP="00384A15">
      <w:pPr>
        <w:suppressAutoHyphens/>
        <w:ind w:left="840" w:hanging="284"/>
        <w:outlineLvl w:val="3"/>
        <w:rPr>
          <w:rFonts w:eastAsia="Calibri"/>
        </w:rPr>
      </w:pPr>
      <w:r>
        <w:rPr>
          <w:rFonts w:eastAsia="Calibri"/>
        </w:rPr>
        <w:t>4)</w:t>
      </w:r>
      <w:r>
        <w:rPr>
          <w:rFonts w:eastAsia="Calibri"/>
        </w:rPr>
        <w:tab/>
        <w:t>ministra właściwego do spraw rynk</w:t>
      </w:r>
      <w:r>
        <w:rPr>
          <w:rFonts w:eastAsia="Calibri" w:cs="Times"/>
        </w:rPr>
        <w:t>ó</w:t>
      </w:r>
      <w:r>
        <w:rPr>
          <w:rFonts w:eastAsia="Calibri"/>
        </w:rPr>
        <w:t xml:space="preserve">w rolnych </w:t>
      </w:r>
      <w:r>
        <w:rPr>
          <w:rFonts w:eastAsia="Calibri" w:cs="Times"/>
        </w:rPr>
        <w:t>–</w:t>
      </w:r>
      <w:r>
        <w:rPr>
          <w:rFonts w:eastAsia="Calibri"/>
        </w:rPr>
        <w:t xml:space="preserve"> jednego członka;</w:t>
      </w:r>
    </w:p>
    <w:p w14:paraId="335E8CE9" w14:textId="77777777" w:rsidR="00384A15" w:rsidRDefault="00384A15" w:rsidP="00384A15">
      <w:pPr>
        <w:suppressAutoHyphens/>
        <w:ind w:left="840" w:hanging="284"/>
        <w:outlineLvl w:val="3"/>
        <w:rPr>
          <w:rFonts w:eastAsia="Calibri"/>
        </w:rPr>
      </w:pPr>
      <w:r>
        <w:rPr>
          <w:rFonts w:eastAsia="Calibri"/>
        </w:rPr>
        <w:t>5)</w:t>
      </w:r>
      <w:r>
        <w:rPr>
          <w:rFonts w:eastAsia="Calibri"/>
        </w:rPr>
        <w:tab/>
        <w:t>Prezesa URE – jednego członka.</w:t>
      </w:r>
    </w:p>
    <w:p w14:paraId="4D508582" w14:textId="77777777" w:rsidR="00384A15" w:rsidRDefault="00384A15" w:rsidP="00384A15">
      <w:pPr>
        <w:suppressAutoHyphens/>
        <w:jc w:val="center"/>
        <w:outlineLvl w:val="0"/>
        <w:rPr>
          <w:rFonts w:eastAsia="Calibri"/>
        </w:rPr>
      </w:pPr>
    </w:p>
    <w:p w14:paraId="251EB547" w14:textId="77777777" w:rsidR="00384A15" w:rsidRDefault="00384A15" w:rsidP="00384A15">
      <w:pPr>
        <w:suppressAutoHyphens/>
        <w:jc w:val="center"/>
        <w:outlineLvl w:val="0"/>
        <w:rPr>
          <w:rFonts w:eastAsia="Calibri"/>
          <w:b/>
        </w:rPr>
      </w:pPr>
      <w:r>
        <w:rPr>
          <w:rFonts w:eastAsia="Calibri"/>
          <w:b/>
        </w:rPr>
        <w:t>Art. 111.</w:t>
      </w:r>
      <w:r>
        <w:rPr>
          <w:rFonts w:eastAsia="Calibri"/>
        </w:rPr>
        <w:t xml:space="preserve"> </w:t>
      </w:r>
    </w:p>
    <w:p w14:paraId="261D3199" w14:textId="77777777" w:rsidR="00384A15" w:rsidRDefault="00384A15" w:rsidP="00384A15">
      <w:pPr>
        <w:suppressAutoHyphens/>
        <w:ind w:left="426" w:hanging="284"/>
        <w:outlineLvl w:val="2"/>
        <w:rPr>
          <w:rFonts w:eastAsia="Calibri"/>
        </w:rPr>
      </w:pPr>
      <w:r>
        <w:rPr>
          <w:rFonts w:eastAsia="Calibri"/>
        </w:rPr>
        <w:t>1. Rada nadzorcza podejmuje uchwały bezwzględną większością głosów.</w:t>
      </w:r>
    </w:p>
    <w:p w14:paraId="49047507" w14:textId="77777777" w:rsidR="00384A15" w:rsidRDefault="00384A15" w:rsidP="00384A15">
      <w:pPr>
        <w:suppressAutoHyphens/>
        <w:ind w:left="426" w:hanging="284"/>
        <w:outlineLvl w:val="2"/>
        <w:rPr>
          <w:rFonts w:eastAsia="Calibri"/>
        </w:rPr>
      </w:pPr>
      <w:r>
        <w:rPr>
          <w:rFonts w:eastAsia="Calibri"/>
        </w:rPr>
        <w:t>2. Rada nadzorcza uchwala regulamin określający tryb jej działania.</w:t>
      </w:r>
    </w:p>
    <w:p w14:paraId="4B0A5B18" w14:textId="77777777" w:rsidR="00384A15" w:rsidRDefault="00384A15" w:rsidP="00384A15">
      <w:pPr>
        <w:suppressAutoHyphens/>
        <w:ind w:left="426" w:hanging="284"/>
        <w:outlineLvl w:val="2"/>
        <w:rPr>
          <w:rFonts w:eastAsia="Calibri"/>
        </w:rPr>
      </w:pPr>
      <w:r>
        <w:rPr>
          <w:rFonts w:eastAsia="Calibri"/>
        </w:rPr>
        <w:t>3. Regulamin uchwalony przez radę nadzorczą podlega zatwierdzeniu przez walne zgromadzenie.</w:t>
      </w:r>
    </w:p>
    <w:p w14:paraId="6755817B" w14:textId="77777777" w:rsidR="00384A15" w:rsidRDefault="00384A15" w:rsidP="00384A15">
      <w:pPr>
        <w:suppressAutoHyphens/>
        <w:jc w:val="center"/>
        <w:outlineLvl w:val="0"/>
        <w:rPr>
          <w:rFonts w:eastAsia="Calibri"/>
        </w:rPr>
      </w:pPr>
    </w:p>
    <w:p w14:paraId="56553CC0" w14:textId="77777777" w:rsidR="00384A15" w:rsidRDefault="00384A15" w:rsidP="00384A15">
      <w:pPr>
        <w:suppressAutoHyphens/>
        <w:jc w:val="center"/>
        <w:outlineLvl w:val="0"/>
        <w:rPr>
          <w:rFonts w:eastAsia="Calibri"/>
          <w:b/>
        </w:rPr>
      </w:pPr>
      <w:r>
        <w:rPr>
          <w:rFonts w:eastAsia="Calibri"/>
          <w:b/>
        </w:rPr>
        <w:t>Art. 112.</w:t>
      </w:r>
      <w:r>
        <w:rPr>
          <w:rFonts w:eastAsia="Calibri"/>
        </w:rPr>
        <w:t xml:space="preserve"> </w:t>
      </w:r>
    </w:p>
    <w:p w14:paraId="1F086F43" w14:textId="77777777" w:rsidR="00384A15" w:rsidRDefault="00384A15" w:rsidP="00384A15">
      <w:pPr>
        <w:suppressAutoHyphens/>
        <w:ind w:left="426" w:hanging="284"/>
        <w:outlineLvl w:val="2"/>
        <w:rPr>
          <w:rFonts w:eastAsia="Calibri"/>
        </w:rPr>
      </w:pPr>
      <w:r>
        <w:rPr>
          <w:rFonts w:eastAsia="Calibri"/>
        </w:rPr>
        <w:t>1. Operator Rozliczeń Energii Odnawialnej S.A. nie może zostać połączony z inną sp</w:t>
      </w:r>
      <w:r>
        <w:rPr>
          <w:rFonts w:eastAsia="Calibri" w:cs="Times"/>
        </w:rPr>
        <w:t>ó</w:t>
      </w:r>
      <w:r>
        <w:rPr>
          <w:rFonts w:eastAsia="Calibri"/>
        </w:rPr>
        <w:t>łką, ulec podziałowi lub przekształceniu.</w:t>
      </w:r>
    </w:p>
    <w:p w14:paraId="21A12B31" w14:textId="77777777" w:rsidR="00384A15" w:rsidRDefault="00384A15" w:rsidP="00384A15">
      <w:pPr>
        <w:suppressAutoHyphens/>
        <w:ind w:left="426" w:hanging="284"/>
        <w:outlineLvl w:val="2"/>
        <w:rPr>
          <w:rFonts w:eastAsia="Calibri"/>
        </w:rPr>
      </w:pPr>
      <w:r>
        <w:rPr>
          <w:rFonts w:eastAsia="Calibri"/>
        </w:rPr>
        <w:t>2. Operator Rozliczeń Energii Odnawialnej S.A. może zostać rozwiązany uchwałą walnego zgromadzenia, podjętą nie wcześniej niż po spełnieniu w całości świadczeń na rzecz sprzedawców zobowiązanych oraz wytw</w:t>
      </w:r>
      <w:r>
        <w:rPr>
          <w:rFonts w:eastAsia="Calibri" w:cs="Times"/>
        </w:rPr>
        <w:t>ó</w:t>
      </w:r>
      <w:r>
        <w:rPr>
          <w:rFonts w:eastAsia="Calibri"/>
        </w:rPr>
        <w:t>rc</w:t>
      </w:r>
      <w:r>
        <w:rPr>
          <w:rFonts w:eastAsia="Calibri" w:cs="Times"/>
        </w:rPr>
        <w:t>ó</w:t>
      </w:r>
      <w:r>
        <w:rPr>
          <w:rFonts w:eastAsia="Calibri"/>
        </w:rPr>
        <w:t>w, o kt</w:t>
      </w:r>
      <w:r>
        <w:rPr>
          <w:rFonts w:eastAsia="Calibri" w:cs="Times"/>
        </w:rPr>
        <w:t>ó</w:t>
      </w:r>
      <w:r>
        <w:rPr>
          <w:rFonts w:eastAsia="Calibri"/>
        </w:rPr>
        <w:t>rych mowa odpowiednio w art. 93 ust. 1 i 2.</w:t>
      </w:r>
    </w:p>
    <w:p w14:paraId="3F02C613" w14:textId="77777777" w:rsidR="00384A15" w:rsidRDefault="00384A15" w:rsidP="00384A15">
      <w:pPr>
        <w:suppressAutoHyphens/>
        <w:jc w:val="center"/>
        <w:outlineLvl w:val="0"/>
        <w:rPr>
          <w:rFonts w:eastAsia="Calibri"/>
        </w:rPr>
      </w:pPr>
    </w:p>
    <w:p w14:paraId="6875A77C" w14:textId="77777777" w:rsidR="00384A15" w:rsidRDefault="00384A15" w:rsidP="00384A15">
      <w:pPr>
        <w:suppressAutoHyphens/>
        <w:jc w:val="center"/>
        <w:outlineLvl w:val="0"/>
        <w:rPr>
          <w:rFonts w:eastAsia="Calibri"/>
          <w:b/>
        </w:rPr>
      </w:pPr>
      <w:r>
        <w:rPr>
          <w:rFonts w:eastAsia="Calibri"/>
          <w:b/>
        </w:rPr>
        <w:t>Art. 113.</w:t>
      </w:r>
      <w:r>
        <w:rPr>
          <w:rFonts w:eastAsia="Calibri"/>
        </w:rPr>
        <w:t xml:space="preserve"> </w:t>
      </w:r>
    </w:p>
    <w:p w14:paraId="04A71F0F" w14:textId="77777777" w:rsidR="00384A15" w:rsidRDefault="00384A15" w:rsidP="00384A15">
      <w:pPr>
        <w:suppressAutoHyphens/>
        <w:outlineLvl w:val="2"/>
        <w:rPr>
          <w:rFonts w:eastAsia="Calibri"/>
        </w:rPr>
      </w:pPr>
      <w:r>
        <w:rPr>
          <w:rFonts w:eastAsia="Calibri"/>
        </w:rPr>
        <w:t>Operator Rozliczeń Energii Odnawialnej S.A.:</w:t>
      </w:r>
    </w:p>
    <w:p w14:paraId="1A5F4237" w14:textId="77777777" w:rsidR="00384A15" w:rsidRDefault="00384A15" w:rsidP="00384A15">
      <w:pPr>
        <w:suppressAutoHyphens/>
        <w:ind w:left="851" w:hanging="284"/>
        <w:outlineLvl w:val="2"/>
        <w:rPr>
          <w:rFonts w:eastAsia="Calibri"/>
        </w:rPr>
      </w:pPr>
      <w:r>
        <w:rPr>
          <w:rFonts w:eastAsia="Calibri"/>
        </w:rPr>
        <w:t>1) składa ministrowi właściwemu do spraw gospodarki corocznie, w terminie do końca pierwszego kwartału, sprawozdanie ze swojej działalności, w tym informacje o wpływach z opłaty OZE i stanie środk</w:t>
      </w:r>
      <w:r>
        <w:rPr>
          <w:rFonts w:eastAsia="Calibri" w:cs="Times"/>
        </w:rPr>
        <w:t>ó</w:t>
      </w:r>
      <w:r>
        <w:rPr>
          <w:rFonts w:eastAsia="Calibri"/>
        </w:rPr>
        <w:t>w na rachunku opłaty OZE, kosztach działalności, bieżącym i planowanym zadłużeniu sp</w:t>
      </w:r>
      <w:r>
        <w:rPr>
          <w:rFonts w:eastAsia="Calibri" w:cs="Times"/>
        </w:rPr>
        <w:t>ó</w:t>
      </w:r>
      <w:r>
        <w:rPr>
          <w:rFonts w:eastAsia="Calibri"/>
        </w:rPr>
        <w:t xml:space="preserve">łki; </w:t>
      </w:r>
    </w:p>
    <w:p w14:paraId="537C018F" w14:textId="77777777" w:rsidR="00384A15" w:rsidRDefault="00384A15" w:rsidP="00384A15">
      <w:pPr>
        <w:suppressAutoHyphens/>
        <w:ind w:left="851" w:hanging="284"/>
        <w:outlineLvl w:val="2"/>
        <w:rPr>
          <w:rFonts w:eastAsia="Calibri"/>
        </w:rPr>
      </w:pPr>
      <w:r>
        <w:rPr>
          <w:rFonts w:eastAsia="Calibri"/>
        </w:rPr>
        <w:lastRenderedPageBreak/>
        <w:t>2) przedstawia, na żądanie ministra właściwego do spraw gospodarki, informacje o swojej działalności inne niż określone w pkt 1.</w:t>
      </w:r>
    </w:p>
    <w:p w14:paraId="5754B306" w14:textId="77777777" w:rsidR="00384A15" w:rsidRDefault="00384A15" w:rsidP="00384A15">
      <w:pPr>
        <w:suppressAutoHyphens/>
        <w:jc w:val="center"/>
        <w:outlineLvl w:val="0"/>
        <w:rPr>
          <w:rFonts w:eastAsia="Calibri"/>
        </w:rPr>
      </w:pPr>
    </w:p>
    <w:p w14:paraId="6764D27B" w14:textId="77777777" w:rsidR="00384A15" w:rsidRDefault="00384A15" w:rsidP="00384A15">
      <w:pPr>
        <w:suppressAutoHyphens/>
        <w:jc w:val="center"/>
        <w:outlineLvl w:val="0"/>
        <w:rPr>
          <w:rFonts w:eastAsia="Calibri"/>
          <w:b/>
        </w:rPr>
      </w:pPr>
      <w:r>
        <w:rPr>
          <w:rFonts w:eastAsia="Calibri"/>
          <w:b/>
        </w:rPr>
        <w:t>Art. 114.</w:t>
      </w:r>
      <w:r>
        <w:rPr>
          <w:rFonts w:eastAsia="Calibri"/>
        </w:rPr>
        <w:t xml:space="preserve"> </w:t>
      </w:r>
    </w:p>
    <w:p w14:paraId="21EBA8B4" w14:textId="77777777" w:rsidR="00384A15" w:rsidRDefault="00384A15" w:rsidP="00384A15">
      <w:pPr>
        <w:suppressAutoHyphens/>
        <w:outlineLvl w:val="2"/>
        <w:rPr>
          <w:rFonts w:eastAsia="Calibri"/>
        </w:rPr>
      </w:pPr>
      <w:r>
        <w:rPr>
          <w:rFonts w:eastAsia="Calibri"/>
        </w:rPr>
        <w:t>W zakresie nieuregulowanym niniejszą ustawą do Operatora Rozliczeń Energii Odnawialnej S.A. stosuje się przepisy ustawy z dnia 15 września 2000 r. – Kodeks sp</w:t>
      </w:r>
      <w:r>
        <w:rPr>
          <w:rFonts w:eastAsia="Calibri" w:cs="Times"/>
        </w:rPr>
        <w:t>ó</w:t>
      </w:r>
      <w:r>
        <w:rPr>
          <w:rFonts w:eastAsia="Calibri"/>
        </w:rPr>
        <w:t>łek handlowych (Dz. U. z 2013 r. poz. 1030 oraz z 2014 r. poz. 265</w:t>
      </w:r>
      <w:r>
        <w:rPr>
          <w:szCs w:val="24"/>
        </w:rPr>
        <w:t xml:space="preserve"> </w:t>
      </w:r>
      <w:r>
        <w:rPr>
          <w:rFonts w:eastAsia="Calibri"/>
        </w:rPr>
        <w:t>i 1161).</w:t>
      </w:r>
    </w:p>
    <w:p w14:paraId="68B3CA12" w14:textId="77777777" w:rsidR="00384A15" w:rsidRDefault="00384A15" w:rsidP="00384A15">
      <w:pPr>
        <w:suppressAutoHyphens/>
        <w:jc w:val="center"/>
        <w:outlineLvl w:val="0"/>
        <w:rPr>
          <w:rFonts w:eastAsia="Calibri"/>
        </w:rPr>
      </w:pPr>
    </w:p>
    <w:p w14:paraId="545BF5B8" w14:textId="77777777" w:rsidR="00384A15" w:rsidRDefault="00384A15" w:rsidP="00384A15">
      <w:pPr>
        <w:keepNext/>
        <w:suppressAutoHyphens/>
        <w:jc w:val="center"/>
        <w:rPr>
          <w:rFonts w:eastAsia="Calibri"/>
          <w:b/>
        </w:rPr>
      </w:pPr>
      <w:r>
        <w:rPr>
          <w:rFonts w:eastAsia="Calibri"/>
          <w:b/>
        </w:rPr>
        <w:t xml:space="preserve">Art. 115. </w:t>
      </w:r>
    </w:p>
    <w:p w14:paraId="66EE843C" w14:textId="77777777" w:rsidR="00384A15" w:rsidRDefault="00384A15" w:rsidP="00384A15">
      <w:pPr>
        <w:pStyle w:val="ustep"/>
      </w:pPr>
      <w:r>
        <w:t xml:space="preserve">1. Przedsiębiorstwo energetyczne zajmujące się w obszarze danej sieci ciepłowniczej obrotem ciepłem lub wytwarzaniem ciepła i jego sprzedażą odbiorcom końcowym dokonuje zakupu oferowanego mu ciepła wytworzonego w przyłączonych do tej sieci instalacjach: </w:t>
      </w:r>
    </w:p>
    <w:p w14:paraId="6753DD51" w14:textId="77777777" w:rsidR="00384A15" w:rsidRDefault="00384A15" w:rsidP="00384A15">
      <w:pPr>
        <w:pStyle w:val="punkt"/>
      </w:pPr>
      <w:r>
        <w:t>1)</w:t>
      </w:r>
      <w:r>
        <w:tab/>
        <w:t xml:space="preserve">termicznego przekształcania odpadów, </w:t>
      </w:r>
    </w:p>
    <w:p w14:paraId="175E5F5E" w14:textId="77777777" w:rsidR="00384A15" w:rsidRDefault="00384A15" w:rsidP="00384A15">
      <w:pPr>
        <w:pStyle w:val="punkt"/>
      </w:pPr>
      <w:r>
        <w:t>2)</w:t>
      </w:r>
      <w:r>
        <w:tab/>
        <w:t>odnawialnego źródła energii, innych niż instalacja termicznego przekształcania odpadów, wytworzonego z odnawialnych źródeł energii z wyłączeniem ciepła wytworzonego w instalacjach spalania wielopaliwowego innego niż ciepło użytkowe wytworzone w wysokosprawnej kogeneracji</w:t>
      </w:r>
    </w:p>
    <w:p w14:paraId="1A7D650E" w14:textId="77777777" w:rsidR="00384A15" w:rsidRDefault="00384A15" w:rsidP="00384A15">
      <w:pPr>
        <w:pStyle w:val="ustep"/>
        <w:ind w:firstLine="0"/>
      </w:pPr>
      <w:r>
        <w:t>– w ilości nie większej niż zapotrzebowanie odbiorców końcowych tego przedsiębiorstwa, przyłączonych do tej sieci.</w:t>
      </w:r>
    </w:p>
    <w:p w14:paraId="579A7DA3" w14:textId="77777777" w:rsidR="00384A15" w:rsidRDefault="00384A15" w:rsidP="00384A15">
      <w:pPr>
        <w:pStyle w:val="ustep"/>
      </w:pPr>
      <w:r>
        <w:t>2.</w:t>
      </w:r>
      <w:r>
        <w:tab/>
        <w:t>Obowiązek, o którym mowa w ust. 1, uznaje się za spełniony w przypadku, gdy oferowane do sprzedaży ciepło, o którym mowa w ust. 1, zakupiono w ilości, w jakiej je oferowano, lub w ilości równej zapotrzebowaniu odbiorców końcowych przedsiębiorstwa energetycznego realizującego ten obowiązek i przyłączonych do sieci ciepłowniczej, do której jest przyłączona instalacja odnawialnego źródła energii, proporcjonalnie do udziału mocy osiągalnej cieplnej tej instalacji w całkowitej mocy zamówionej przez odbiorców, z uwzględnieniem charakterystyki odbioru oraz możliwości przesyłania ciepła wytworzonego w tej instalacji.</w:t>
      </w:r>
    </w:p>
    <w:p w14:paraId="5CD2AEDB" w14:textId="77777777" w:rsidR="00384A15" w:rsidRDefault="00384A15" w:rsidP="00384A15">
      <w:pPr>
        <w:pStyle w:val="ustep"/>
      </w:pPr>
      <w:r>
        <w:t>3.</w:t>
      </w:r>
      <w:r>
        <w:tab/>
      </w:r>
      <w:r>
        <w:rPr>
          <w:rFonts w:eastAsia="Calibri" w:cs="Times New Roman"/>
        </w:rPr>
        <w:t>Obowiązek, o którym mowa w ust. 1, powstaje w przypadku, gdy:</w:t>
      </w:r>
    </w:p>
    <w:p w14:paraId="198ADCD4" w14:textId="77777777" w:rsidR="00384A15" w:rsidRDefault="00384A15" w:rsidP="00384A15">
      <w:pPr>
        <w:pStyle w:val="punkt"/>
      </w:pPr>
      <w:r>
        <w:t>1)</w:t>
      </w:r>
      <w:r>
        <w:tab/>
        <w:t>istnieją techniczne warunki przesyłania, dystrybucji i odbioru ciepła, o którym mowa w ust. 1;</w:t>
      </w:r>
    </w:p>
    <w:p w14:paraId="7F467F9D" w14:textId="77777777" w:rsidR="00384A15" w:rsidRDefault="00384A15" w:rsidP="00384A15">
      <w:pPr>
        <w:pStyle w:val="punkt"/>
      </w:pPr>
      <w:r>
        <w:t>2)</w:t>
      </w:r>
      <w:r>
        <w:tab/>
        <w:t>ciepło, o którym mowa w ust. 1, zostanie zakupione po cenie nie wyższej niż średnia cena ciepła wytworzonego w przyłączonych do tej sieci źródłach ciepła w poprzednim roku kalendarzowym, powiększona o wskaźnik wzrostu cen towarów i usług konsumpcyjnych w poprzednim roku kalendarzowym określony w komunikacie Prezesa GUS ogłoszonym w Dzienniku Urzędowym Rzeczypospolitej Polskiej „Monitor Polski”;</w:t>
      </w:r>
    </w:p>
    <w:p w14:paraId="4E9A98A1" w14:textId="77777777" w:rsidR="00384A15" w:rsidRDefault="00384A15" w:rsidP="00384A15">
      <w:pPr>
        <w:pStyle w:val="punkt"/>
      </w:pPr>
      <w:r>
        <w:t>3)</w:t>
      </w:r>
      <w:r>
        <w:tab/>
        <w:t xml:space="preserve">koszty zakupu tego ciepła nie spowodują wzrostu cen ciepła lub stawek opłat za ciepło dostarczone odbiorcom końcowym w danym roku o więcej niż wartość wskaźnika, o którym mowa w pkt 2, w poprzednim roku kalendarzowym; </w:t>
      </w:r>
    </w:p>
    <w:p w14:paraId="1BDE363A" w14:textId="77777777" w:rsidR="00384A15" w:rsidRDefault="00384A15" w:rsidP="00384A15">
      <w:pPr>
        <w:ind w:left="840" w:hanging="284"/>
        <w:outlineLvl w:val="3"/>
        <w:rPr>
          <w:rFonts w:eastAsia="Calibri" w:cs="Times New Roman"/>
        </w:rPr>
      </w:pPr>
      <w:r>
        <w:t>4)</w:t>
      </w:r>
      <w:r>
        <w:tab/>
      </w:r>
      <w:r>
        <w:rPr>
          <w:rFonts w:eastAsia="Calibri" w:cs="Times New Roman"/>
        </w:rPr>
        <w:t xml:space="preserve">w sieci ciepłowniczej, do której miałoby zostać dostarczone ciepło, o którym mowa w ust. 1 pkt 2, mniej niż 50% ciepła w skali roku kalendarzowego poprzedzającego rok złożenia oferty stanowi ciepło </w:t>
      </w:r>
      <w:r>
        <w:rPr>
          <w:rFonts w:eastAsia="Calibri" w:cs="Times New Roman"/>
        </w:rPr>
        <w:lastRenderedPageBreak/>
        <w:t>wytworzone z odnawialnych źródeł energii, z instalacji termicznego przekształcania odpadów lub ciepło odpadowe z instalacji przemysłowych;</w:t>
      </w:r>
    </w:p>
    <w:p w14:paraId="36D30B77" w14:textId="77777777" w:rsidR="00384A15" w:rsidRDefault="00384A15" w:rsidP="00384A15">
      <w:pPr>
        <w:pStyle w:val="punkt"/>
      </w:pPr>
      <w:r>
        <w:rPr>
          <w:rFonts w:eastAsia="Calibri" w:cs="Times New Roman"/>
        </w:rPr>
        <w:t>5)</w:t>
      </w:r>
      <w:r>
        <w:rPr>
          <w:rFonts w:eastAsia="Calibri" w:cs="Times New Roman"/>
        </w:rPr>
        <w:tab/>
        <w:t>oferowane ciepło, o którym mowa w ust. 1 pkt 2, zostanie wytworzone w całości z odnawialnych źródeł energii, a w przypadku, gdy zostanie wytworzone w jednostce wytwórczej, w której są spalane biomasa, biopłyny, biogaz lub biogaz rolniczy wspólnie z innymi paliwami, zaoferowana będzie jedynie część wytworzonego ciepła, odpowiadająca udziałowi energii chemicznej biomasy, biopłynów, biogazu lub biogazu rolniczego w energii chemicznej paliwa zużywanego do wytworzenia ciepła, obliczona w sposób określony w rozporządzeniu wydanym na podstawie art. 61.</w:t>
      </w:r>
    </w:p>
    <w:p w14:paraId="596B9724" w14:textId="77777777" w:rsidR="00384A15" w:rsidRDefault="00384A15" w:rsidP="00384A15">
      <w:pPr>
        <w:pStyle w:val="ustep"/>
      </w:pPr>
      <w:r>
        <w:t>4.</w:t>
      </w:r>
      <w:r>
        <w:tab/>
        <w:t xml:space="preserve">Przedsiębiorstwo energetyczne, o którym mowa w ust. 1, uwzględnia w kalkulacji kosztów, o których mowa w ust. 3 pkt 3, ceny oferowanego ciepła, o którym mowa w ust. 1, oraz inne koszty uzasadnione, które wynikają z zakupu takiego ciepła, w szczególności koszty związane z koniecznością utrzymywania zdolności urządzeń, instalacji i sieci do realizacji zaopatrzenia w ciepło w sposób ciągły, przy zachowaniu obowiązujących wymagań jakościowych, koszty rezerwowego dostarczania ciepła w przypadku wystąpienia awarii w instalacjach, o których mowa w ust. 1, oraz koszty utrzymania przewidzianych w programie pracy sieci ciepłowniczej źródeł ciepła, pracujących w okresie największego poboru mocy cieplnej w sezonie grzewczym lub w okresie letnim. </w:t>
      </w:r>
    </w:p>
    <w:p w14:paraId="0F9221CA" w14:textId="77777777" w:rsidR="00384A15" w:rsidRDefault="00384A15" w:rsidP="00384A15">
      <w:pPr>
        <w:ind w:left="426" w:hanging="284"/>
        <w:outlineLvl w:val="2"/>
        <w:rPr>
          <w:rFonts w:eastAsia="Calibri" w:cs="Times New Roman"/>
        </w:rPr>
      </w:pPr>
      <w:r>
        <w:rPr>
          <w:rFonts w:eastAsia="Calibri" w:cs="Times New Roman"/>
        </w:rPr>
        <w:t>5.</w:t>
      </w:r>
      <w:r>
        <w:rPr>
          <w:rFonts w:eastAsia="Calibri" w:cs="Times New Roman"/>
        </w:rPr>
        <w:tab/>
        <w:t>Ciepło, o którym mowa w ust. 1, oferuje się w ilości wyrażonej w GJ dla danego roku kalendarzowego. Do oferty sprzedaży ciepła, o którym mowa w ust. 1 pkt 2, wytwórca ciepła dołącza oświadczenie o następującej treści: „Świadomy odpowiedzialności karnej za złożenie fałszywego oświadczenia wynikającej z art. 233 § 6 ustawy z dnia 6 czerwca 1997 r. – Kodeks karny oświadczam, że dane zawarte w ofercie są kompletne i zgodne z prawdą oraz że sprzedawane ciepło zostanie wytworzone w całości z odnawialnych źródeł energii, a w przypadku, gdy będzie wytwarzane w jednostce wytwórczej, w której są spalane biomasa, biopłyny, biogaz lub biogaz rolniczy wspólnie z innymi paliwami, sprzedażą objęta zostanie wyłącznie część wytwarzanego ciepła odpowiadająca udziałowi energii chemicznej biomasy, biopłynów, biogazu lub biogazu rolniczego w energii chemicznej paliwa zużywanego do wytwarzania ciepłą.”; klauzula ta zastępuje pouczenie organu o odpowiedzialności karnej za składanie fałszywych zeznań.</w:t>
      </w:r>
    </w:p>
    <w:p w14:paraId="7426F076" w14:textId="77777777" w:rsidR="00384A15" w:rsidRDefault="00384A15" w:rsidP="00384A15">
      <w:pPr>
        <w:ind w:left="426" w:hanging="284"/>
        <w:outlineLvl w:val="2"/>
        <w:rPr>
          <w:rFonts w:eastAsia="Calibri" w:cs="Times New Roman"/>
        </w:rPr>
      </w:pPr>
      <w:r>
        <w:rPr>
          <w:rFonts w:eastAsia="Calibri" w:cs="Times New Roman"/>
        </w:rPr>
        <w:t>6.</w:t>
      </w:r>
      <w:r>
        <w:rPr>
          <w:rFonts w:eastAsia="Calibri" w:cs="Times New Roman"/>
        </w:rPr>
        <w:tab/>
        <w:t>Na potrzeby ustalenia rzeczywistej ilości ciepła, o którym mowa w ust. 1 pkt 2, dostarczonej do sieci przez wytwórcę, którego oferta została przyjęta, przyjmuje się:</w:t>
      </w:r>
    </w:p>
    <w:p w14:paraId="14E3D3E8" w14:textId="77777777" w:rsidR="00384A15" w:rsidRDefault="00384A15" w:rsidP="00384A15">
      <w:pPr>
        <w:ind w:left="840" w:hanging="284"/>
        <w:outlineLvl w:val="3"/>
        <w:rPr>
          <w:rFonts w:eastAsia="Calibri" w:cs="Times New Roman"/>
        </w:rPr>
      </w:pPr>
      <w:r>
        <w:rPr>
          <w:rFonts w:eastAsia="Calibri" w:cs="Times New Roman"/>
        </w:rPr>
        <w:t>1)</w:t>
      </w:r>
      <w:r>
        <w:rPr>
          <w:rFonts w:eastAsia="Calibri" w:cs="Times New Roman"/>
        </w:rPr>
        <w:tab/>
        <w:t>parametry techniczne i technologiczne wytwarzania ciepła z odnawialnych źródeł energii,</w:t>
      </w:r>
    </w:p>
    <w:p w14:paraId="03453A7C" w14:textId="77777777" w:rsidR="00384A15" w:rsidRDefault="00384A15" w:rsidP="00384A15">
      <w:pPr>
        <w:ind w:left="840" w:hanging="284"/>
        <w:outlineLvl w:val="3"/>
        <w:rPr>
          <w:rFonts w:eastAsia="Calibri" w:cs="Times New Roman"/>
        </w:rPr>
      </w:pPr>
      <w:r>
        <w:rPr>
          <w:rFonts w:eastAsia="Calibri" w:cs="Times New Roman"/>
        </w:rPr>
        <w:t>2)</w:t>
      </w:r>
      <w:r>
        <w:rPr>
          <w:rFonts w:eastAsia="Calibri" w:cs="Times New Roman"/>
        </w:rPr>
        <w:tab/>
        <w:t>wymagania dotyczące pomiarów, rejestracji i sposobu obliczania ilości wytwarzanego ciepła w instalacjach odnawialnego źródła energii wykorzystujących, w procesie wytwarzania energii elektrycznej, nośniki energii, o których mowa w art. 2 pkt 23, oraz inne paliwa,</w:t>
      </w:r>
    </w:p>
    <w:p w14:paraId="11E15A4D" w14:textId="77777777" w:rsidR="00384A15" w:rsidRDefault="00384A15" w:rsidP="00384A15">
      <w:pPr>
        <w:ind w:left="840" w:hanging="284"/>
        <w:outlineLvl w:val="3"/>
        <w:rPr>
          <w:rFonts w:eastAsia="Calibri" w:cs="Times New Roman"/>
        </w:rPr>
      </w:pPr>
      <w:r>
        <w:rPr>
          <w:rFonts w:eastAsia="Calibri" w:cs="Times New Roman"/>
        </w:rPr>
        <w:t>3)</w:t>
      </w:r>
      <w:r>
        <w:rPr>
          <w:rFonts w:eastAsia="Calibri" w:cs="Times New Roman"/>
        </w:rPr>
        <w:tab/>
        <w:t>miejsce dokonywania pomiarów ilości ciepła wytworzonego w instalacjach odnawialnego źródła energii</w:t>
      </w:r>
    </w:p>
    <w:p w14:paraId="0D51F8BF" w14:textId="77777777" w:rsidR="00384A15" w:rsidRDefault="00384A15" w:rsidP="00384A15">
      <w:pPr>
        <w:pStyle w:val="ustep"/>
        <w:ind w:firstLine="0"/>
      </w:pPr>
      <w:r>
        <w:t>– określone w przepisach wydanych na podstawie art. 61.</w:t>
      </w:r>
    </w:p>
    <w:p w14:paraId="1CC0676B" w14:textId="77777777" w:rsidR="00384A15" w:rsidRDefault="00384A15" w:rsidP="00384A15">
      <w:pPr>
        <w:ind w:left="426" w:hanging="284"/>
        <w:outlineLvl w:val="2"/>
        <w:rPr>
          <w:rFonts w:eastAsia="Calibri" w:cs="Times New Roman"/>
        </w:rPr>
      </w:pPr>
      <w:r>
        <w:rPr>
          <w:rFonts w:eastAsia="Calibri" w:cs="Times New Roman"/>
        </w:rPr>
        <w:lastRenderedPageBreak/>
        <w:t>7. W zakresie kontroli wykonania obowiązku, o którym mowa w ust. 3 pkt 5, przepisy art. 84–88, art. 90 oraz art. 91 stosuje się odpowiednio.</w:t>
      </w:r>
    </w:p>
    <w:p w14:paraId="1C4C37E9" w14:textId="77777777" w:rsidR="00384A15" w:rsidRDefault="00384A15" w:rsidP="00384A15">
      <w:pPr>
        <w:ind w:left="426" w:hanging="284"/>
        <w:outlineLvl w:val="2"/>
        <w:rPr>
          <w:rFonts w:eastAsia="Calibri" w:cs="Times New Roman"/>
        </w:rPr>
      </w:pPr>
      <w:r>
        <w:rPr>
          <w:rFonts w:eastAsia="Calibri" w:cs="Times New Roman"/>
        </w:rPr>
        <w:t>8.</w:t>
      </w:r>
      <w:r>
        <w:rPr>
          <w:rFonts w:eastAsia="Calibri" w:cs="Times New Roman"/>
        </w:rPr>
        <w:tab/>
        <w:t>W przypadku gdy oświadczenie wytwórcy, o którym mowa w ust. 5, okaże się niezgodne z prawdą, niedopuszczalne jest złożenie oferty sprzedaży ciepła wytworzonego przez tego wytwórcę, o której mowa w ust. 1, w obszarze sieci ciepłowniczej, w której ta niezgodność wystąpiła, przez okres 3 lat, licząc od końca roku kalendarzowego, w którym ta niezgodność wystąpiła.</w:t>
      </w:r>
    </w:p>
    <w:p w14:paraId="3309966D" w14:textId="77777777" w:rsidR="00384A15" w:rsidRDefault="00384A15" w:rsidP="00384A15">
      <w:pPr>
        <w:pStyle w:val="ustep"/>
      </w:pPr>
      <w:r>
        <w:t>9.</w:t>
      </w:r>
      <w:r>
        <w:tab/>
        <w:t xml:space="preserve">W przypadku gdy więcej niż jedno przedsiębiorstwo energetyczne wytwarza ciepło w instalacjach, o których mowa w ust. 1, a oferowana przez te przedsiębiorstwa łączna ilość ciepła z tych instalacji jest większa niż zapotrzebowanie na ciepło odbiorców końcowych przedsiębiorstwa, o którym mowa w ust. 1, przedsiębiorstwo to dokonuje zakupu oferowanego ciepła od wszystkich przedsiębiorstw wytwarzających to ciepło w ilości proporcjonalnej do udziału mocy oferowanej z każdej z tych instalacji w łącznej oferowanej mocy tych instalacji. </w:t>
      </w:r>
    </w:p>
    <w:p w14:paraId="11DC9098" w14:textId="77777777" w:rsidR="00384A15" w:rsidRDefault="00384A15" w:rsidP="00384A15">
      <w:pPr>
        <w:pStyle w:val="ustep"/>
        <w:ind w:left="425" w:hanging="380"/>
      </w:pPr>
      <w:r>
        <w:t>10.</w:t>
      </w:r>
      <w:r>
        <w:tab/>
        <w:t>W przypadku gdy ciepło wytworzone w instalacjach, o których mowa w ust. 1, jest dostarczane do więcej niż jednego przedsiębiorstwa energetycznego, o którym mowa w ust. 1, każde z tych przedsiębiorstw dokonuje zakupu oferowanego ciepła w ilości proporcjonalnej do udziału mocy zamówionej przez odbiorców końcowych tego przedsiębiorstwa przyłączonych do tej sieci ciepłowniczej w łącznej mocy zamówionej przez odbiorców końcowych wszystkich tych przedsiębiorstw, z uwzględnieniem charakterystyki odbioru ciepła z tej sieci oraz możliwości przesyłania ciepła wytworzonego w tych instalacjach.</w:t>
      </w:r>
    </w:p>
    <w:p w14:paraId="55A3C526" w14:textId="77777777" w:rsidR="00384A15" w:rsidRDefault="00384A15" w:rsidP="00384A15">
      <w:pPr>
        <w:pStyle w:val="ustep"/>
        <w:ind w:left="425" w:hanging="380"/>
      </w:pPr>
      <w:r>
        <w:t>11.</w:t>
      </w:r>
      <w:r>
        <w:tab/>
        <w:t xml:space="preserve">Za koszty uzasadnione ponoszone w związku z realizacją obowiązku, o którym mowa w ust. 1, uwzględniane w taryfach, uznaje się koszty zakupu ciepła, które nie spowodują w danym roku wzrostu cen lub stawek opłat za ciepło dostarczane odbiorcom przez przedsiębiorstwo energetyczne, na które składają się w szczególności ceny za zamówioną moc cieplną, ceny ciepła, ceny nośnika ciepła, a także stawki opłat stałych i zmiennych za usługi przesyłowe, o więcej niż wartość średniorocznego wskaźnika cen towarów i usług konsumpcyjnych, o którym mowa w ust. 3 pkt 2. </w:t>
      </w:r>
    </w:p>
    <w:p w14:paraId="06CF29E9" w14:textId="77777777" w:rsidR="00384A15" w:rsidRDefault="00384A15" w:rsidP="00384A15">
      <w:pPr>
        <w:pStyle w:val="ustep"/>
        <w:ind w:left="425" w:hanging="380"/>
      </w:pPr>
      <w:r>
        <w:t>12.</w:t>
      </w:r>
      <w:r>
        <w:tab/>
        <w:t>Koszty zakupu ciepła ponoszone w związku z realizacją obowiązku, o którym mowa w ust. 1, uwzględnia się w kalkulacji cen lub stawek opłat za ciepło dostarczone odbiorcom końcowym ustalanych w taryfach przedsiębiorstw energetycznych realizujących ten obowiązek, przyjmując, że każda jednostka ciepła sprzedawanego przez dane przedsiębiorstwo energetyczne wszystkim odbiorcom przyłączonym do sieci ciepłowniczej, do której jest przyłączona instalacja odnawialnego źródła energii, jest w tej samej wysokości obciążona tymi kosztami.</w:t>
      </w:r>
    </w:p>
    <w:p w14:paraId="548780B9" w14:textId="77777777" w:rsidR="00384A15" w:rsidRDefault="00384A15" w:rsidP="00384A15">
      <w:pPr>
        <w:ind w:left="425" w:hanging="380"/>
        <w:outlineLvl w:val="2"/>
        <w:rPr>
          <w:rFonts w:eastAsia="Calibri" w:cs="Times New Roman"/>
        </w:rPr>
      </w:pPr>
      <w:r>
        <w:rPr>
          <w:rFonts w:eastAsia="Calibri" w:cs="Times New Roman"/>
        </w:rPr>
        <w:t>13.</w:t>
      </w:r>
      <w:r>
        <w:rPr>
          <w:rFonts w:eastAsia="Calibri" w:cs="Times New Roman"/>
        </w:rPr>
        <w:tab/>
        <w:t>Przedsiębiorstwo energetyczne zajmujące się przesyłaniem lub dystrybucją ciepła w danej sieci ciepłowniczej, w terminie 30 dni od dnia zakończenia roku kalendarzowego, publikuje na swojej stronie internetowej informację dotyczącą procentowego udziału ciepła wytworzonego z odnawialnych źródeł energii, z instalacji termicznego przekształcania odpadów lub ciepła odpadowego z instalacji przemysłowych w łącznej ilości ciepła dostarczonego do tej sieci w poprzednim roku kalendarzowym.</w:t>
      </w:r>
    </w:p>
    <w:p w14:paraId="6D621212" w14:textId="77777777" w:rsidR="00384A15" w:rsidRDefault="00384A15" w:rsidP="00384A15">
      <w:pPr>
        <w:pStyle w:val="ustep"/>
        <w:ind w:left="425" w:hanging="380"/>
      </w:pPr>
      <w:r>
        <w:rPr>
          <w:rFonts w:eastAsia="Calibri" w:cs="Times New Roman"/>
        </w:rPr>
        <w:lastRenderedPageBreak/>
        <w:t>14.</w:t>
      </w:r>
      <w:r>
        <w:rPr>
          <w:rFonts w:eastAsia="Calibri" w:cs="Times New Roman"/>
        </w:rPr>
        <w:tab/>
        <w:t>Udział procentowy ciepła dostarczonego w ciągu roku kalendarzowego do danej sieci ciepłowniczej wytworzonego z odnawialnych źródeł energii, ciepła z instalacji termicznego przekształcania odpadów lub ciepła odpadowego z instalacji przemysłowych, w łącznej ilości ciepła dostarczanego do tej sieci w ciągu roku kalendarzowego, oznaczony symbolem</w:t>
      </w:r>
      <w:r>
        <w:rPr>
          <w:rFonts w:eastAsia="Calibri" w:cs="Times New Roman"/>
          <w:szCs w:val="24"/>
        </w:rPr>
        <w:t xml:space="preserve"> U</w:t>
      </w:r>
      <w:r>
        <w:rPr>
          <w:rFonts w:eastAsia="Calibri" w:cs="Times New Roman"/>
          <w:szCs w:val="24"/>
          <w:vertAlign w:val="subscript"/>
        </w:rPr>
        <w:t>DH</w:t>
      </w:r>
      <w:r>
        <w:rPr>
          <w:rFonts w:eastAsia="Calibri" w:cs="Times New Roman"/>
          <w:szCs w:val="24"/>
        </w:rPr>
        <w:t>, wyznacz</w:t>
      </w:r>
      <w:r>
        <w:rPr>
          <w:rFonts w:eastAsia="Calibri" w:cs="Times New Roman"/>
        </w:rPr>
        <w:t>a się według wzoru:</w:t>
      </w:r>
    </w:p>
    <w:p w14:paraId="665C26B6" w14:textId="77777777" w:rsidR="00384A15" w:rsidRDefault="00384A15" w:rsidP="00384A15">
      <w:pPr>
        <w:ind w:firstLine="426"/>
        <w:rPr>
          <w:rFonts w:ascii="Times" w:eastAsiaTheme="minorEastAsia" w:hAnsi="Times"/>
          <w:bCs/>
        </w:rPr>
      </w:pPr>
    </w:p>
    <w:p w14:paraId="7845FCCA" w14:textId="75C0A6A2" w:rsidR="00384A15" w:rsidRDefault="001C7AE3" w:rsidP="00384A15">
      <w:pPr>
        <w:spacing w:before="240" w:after="240"/>
        <w:jc w:val="center"/>
        <w:rPr>
          <w:rFonts w:ascii="A" w:hAnsi="A" w:cs="A"/>
        </w:rPr>
      </w:pPr>
      <w:r>
        <w:rPr>
          <w:noProof/>
          <w:lang w:eastAsia="pl-PL"/>
        </w:rPr>
        <mc:AlternateContent>
          <mc:Choice Requires="wpc">
            <w:drawing>
              <wp:inline distT="0" distB="0" distL="0" distR="0" wp14:anchorId="506FF17E" wp14:editId="54BD1AF9">
                <wp:extent cx="2886075" cy="973455"/>
                <wp:effectExtent l="0" t="0" r="0" b="0"/>
                <wp:docPr id="98"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a:cxnSpLocks noChangeShapeType="1"/>
                        </wps:cNvCnPr>
                        <wps:spPr bwMode="auto">
                          <a:xfrm>
                            <a:off x="454012" y="417824"/>
                            <a:ext cx="196215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2738071" y="320018"/>
                            <a:ext cx="127003" cy="25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5A11" w14:textId="77777777" w:rsidR="00384A15" w:rsidRDefault="00384A15" w:rsidP="00384A15">
                              <w:r>
                                <w:rPr>
                                  <w:color w:val="000000"/>
                                  <w:szCs w:val="24"/>
                                  <w:lang w:val="en-US"/>
                                </w:rPr>
                                <w:t>%</w:t>
                              </w:r>
                            </w:p>
                          </w:txbxContent>
                        </wps:txbx>
                        <wps:bodyPr rot="0" vert="horz" wrap="none" lIns="0" tIns="0" rIns="0" bIns="0" anchor="t" anchorCtr="0" upright="1">
                          <a:spAutoFit/>
                        </wps:bodyPr>
                      </wps:wsp>
                      <wps:wsp>
                        <wps:cNvPr id="3" name="Rectangle 7"/>
                        <wps:cNvSpPr>
                          <a:spLocks noChangeArrowheads="1"/>
                        </wps:cNvSpPr>
                        <wps:spPr bwMode="auto">
                          <a:xfrm>
                            <a:off x="2509565" y="320018"/>
                            <a:ext cx="229206" cy="25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4293" w14:textId="77777777" w:rsidR="00384A15" w:rsidRDefault="00384A15" w:rsidP="00384A15">
                              <w:r>
                                <w:rPr>
                                  <w:color w:val="000000"/>
                                  <w:szCs w:val="24"/>
                                  <w:lang w:val="en-US"/>
                                </w:rPr>
                                <w:t>100</w:t>
                              </w:r>
                            </w:p>
                          </w:txbxContent>
                        </wps:txbx>
                        <wps:bodyPr rot="0" vert="horz" wrap="none" lIns="0" tIns="0" rIns="0" bIns="0" anchor="t" anchorCtr="0" upright="1">
                          <a:spAutoFit/>
                        </wps:bodyPr>
                      </wps:wsp>
                      <wps:wsp>
                        <wps:cNvPr id="4" name="Rectangle 8"/>
                        <wps:cNvSpPr>
                          <a:spLocks noChangeArrowheads="1"/>
                        </wps:cNvSpPr>
                        <wps:spPr bwMode="auto">
                          <a:xfrm>
                            <a:off x="1292234" y="728941"/>
                            <a:ext cx="451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D9BF" w14:textId="77777777" w:rsidR="00384A15" w:rsidRDefault="00384A15" w:rsidP="00384A15">
                              <w:r>
                                <w:rPr>
                                  <w:color w:val="000000"/>
                                  <w:sz w:val="14"/>
                                  <w:szCs w:val="14"/>
                                  <w:lang w:val="en-US"/>
                                </w:rPr>
                                <w:t>1</w:t>
                              </w:r>
                            </w:p>
                          </w:txbxContent>
                        </wps:txbx>
                        <wps:bodyPr rot="0" vert="horz" wrap="none" lIns="0" tIns="0" rIns="0" bIns="0" anchor="t" anchorCtr="0" upright="1">
                          <a:spAutoFit/>
                        </wps:bodyPr>
                      </wps:wsp>
                      <wps:wsp>
                        <wps:cNvPr id="5" name="Rectangle 9"/>
                        <wps:cNvSpPr>
                          <a:spLocks noChangeArrowheads="1"/>
                        </wps:cNvSpPr>
                        <wps:spPr bwMode="auto">
                          <a:xfrm>
                            <a:off x="1511939" y="621635"/>
                            <a:ext cx="229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2DC7" w14:textId="77777777" w:rsidR="00384A15" w:rsidRDefault="00384A15" w:rsidP="00384A15">
                              <w:r>
                                <w:rPr>
                                  <w:color w:val="000000"/>
                                  <w:sz w:val="14"/>
                                  <w:szCs w:val="14"/>
                                  <w:lang w:val="en-US"/>
                                </w:rPr>
                                <w:t>,</w:t>
                              </w:r>
                            </w:p>
                          </w:txbxContent>
                        </wps:txbx>
                        <wps:bodyPr rot="0" vert="horz" wrap="none" lIns="0" tIns="0" rIns="0" bIns="0" anchor="t" anchorCtr="0" upright="1">
                          <a:spAutoFit/>
                        </wps:bodyPr>
                      </wps:wsp>
                      <wps:wsp>
                        <wps:cNvPr id="6" name="Rectangle 10"/>
                        <wps:cNvSpPr>
                          <a:spLocks noChangeArrowheads="1"/>
                        </wps:cNvSpPr>
                        <wps:spPr bwMode="auto">
                          <a:xfrm>
                            <a:off x="562615" y="313018"/>
                            <a:ext cx="451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30BD" w14:textId="77777777" w:rsidR="00384A15" w:rsidRDefault="00384A15" w:rsidP="00384A15">
                              <w:r>
                                <w:rPr>
                                  <w:color w:val="000000"/>
                                  <w:sz w:val="14"/>
                                  <w:szCs w:val="14"/>
                                  <w:lang w:val="en-US"/>
                                </w:rPr>
                                <w:t>1</w:t>
                              </w:r>
                            </w:p>
                          </w:txbxContent>
                        </wps:txbx>
                        <wps:bodyPr rot="0" vert="horz" wrap="none" lIns="0" tIns="0" rIns="0" bIns="0" anchor="t" anchorCtr="0" upright="1">
                          <a:spAutoFit/>
                        </wps:bodyPr>
                      </wps:wsp>
                      <wps:wsp>
                        <wps:cNvPr id="7" name="Rectangle 11"/>
                        <wps:cNvSpPr>
                          <a:spLocks noChangeArrowheads="1"/>
                        </wps:cNvSpPr>
                        <wps:spPr bwMode="auto">
                          <a:xfrm>
                            <a:off x="1306234" y="313018"/>
                            <a:ext cx="450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AFD5" w14:textId="77777777" w:rsidR="00384A15" w:rsidRDefault="00384A15" w:rsidP="00384A15">
                              <w:r>
                                <w:rPr>
                                  <w:color w:val="000000"/>
                                  <w:sz w:val="14"/>
                                  <w:szCs w:val="14"/>
                                  <w:lang w:val="en-US"/>
                                </w:rPr>
                                <w:t>1</w:t>
                              </w:r>
                            </w:p>
                          </w:txbxContent>
                        </wps:txbx>
                        <wps:bodyPr rot="0" vert="horz" wrap="none" lIns="0" tIns="0" rIns="0" bIns="0" anchor="t" anchorCtr="0" upright="1">
                          <a:spAutoFit/>
                        </wps:bodyPr>
                      </wps:wsp>
                      <wps:wsp>
                        <wps:cNvPr id="8" name="Rectangle 12"/>
                        <wps:cNvSpPr>
                          <a:spLocks noChangeArrowheads="1"/>
                        </wps:cNvSpPr>
                        <wps:spPr bwMode="auto">
                          <a:xfrm>
                            <a:off x="2008552" y="313018"/>
                            <a:ext cx="450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4AE1" w14:textId="77777777" w:rsidR="00384A15" w:rsidRDefault="00384A15" w:rsidP="00384A15">
                              <w:r>
                                <w:rPr>
                                  <w:color w:val="000000"/>
                                  <w:sz w:val="14"/>
                                  <w:szCs w:val="14"/>
                                  <w:lang w:val="en-US"/>
                                </w:rPr>
                                <w:t>1</w:t>
                              </w:r>
                            </w:p>
                          </w:txbxContent>
                        </wps:txbx>
                        <wps:bodyPr rot="0" vert="horz" wrap="none" lIns="0" tIns="0" rIns="0" bIns="0" anchor="t" anchorCtr="0" upright="1">
                          <a:spAutoFit/>
                        </wps:bodyPr>
                      </wps:wsp>
                      <wps:wsp>
                        <wps:cNvPr id="9" name="Rectangle 13"/>
                        <wps:cNvSpPr>
                          <a:spLocks noChangeArrowheads="1"/>
                        </wps:cNvSpPr>
                        <wps:spPr bwMode="auto">
                          <a:xfrm>
                            <a:off x="2228258" y="206412"/>
                            <a:ext cx="228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28509" w14:textId="77777777" w:rsidR="00384A15" w:rsidRDefault="00384A15" w:rsidP="00384A15">
                              <w:r>
                                <w:rPr>
                                  <w:color w:val="000000"/>
                                  <w:sz w:val="14"/>
                                  <w:szCs w:val="14"/>
                                  <w:lang w:val="en-US"/>
                                </w:rPr>
                                <w:t>,</w:t>
                              </w:r>
                            </w:p>
                          </w:txbxContent>
                        </wps:txbx>
                        <wps:bodyPr rot="0" vert="horz" wrap="none" lIns="0" tIns="0" rIns="0" bIns="0" anchor="t" anchorCtr="0" upright="1">
                          <a:spAutoFit/>
                        </wps:bodyPr>
                      </wps:wsp>
                      <wps:wsp>
                        <wps:cNvPr id="10" name="Rectangle 14"/>
                        <wps:cNvSpPr>
                          <a:spLocks noChangeArrowheads="1"/>
                        </wps:cNvSpPr>
                        <wps:spPr bwMode="auto">
                          <a:xfrm>
                            <a:off x="1525940" y="206412"/>
                            <a:ext cx="228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6884D" w14:textId="77777777" w:rsidR="00384A15" w:rsidRDefault="00384A15" w:rsidP="00384A15">
                              <w:r>
                                <w:rPr>
                                  <w:color w:val="000000"/>
                                  <w:sz w:val="14"/>
                                  <w:szCs w:val="14"/>
                                  <w:lang w:val="en-US"/>
                                </w:rPr>
                                <w:t>,</w:t>
                              </w:r>
                            </w:p>
                          </w:txbxContent>
                        </wps:txbx>
                        <wps:bodyPr rot="0" vert="horz" wrap="none" lIns="0" tIns="0" rIns="0" bIns="0" anchor="t" anchorCtr="0" upright="1">
                          <a:spAutoFit/>
                        </wps:bodyPr>
                      </wps:wsp>
                      <wps:wsp>
                        <wps:cNvPr id="11" name="Rectangle 15"/>
                        <wps:cNvSpPr>
                          <a:spLocks noChangeArrowheads="1"/>
                        </wps:cNvSpPr>
                        <wps:spPr bwMode="auto">
                          <a:xfrm>
                            <a:off x="782320" y="206412"/>
                            <a:ext cx="229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F09A" w14:textId="77777777" w:rsidR="00384A15" w:rsidRDefault="00384A15" w:rsidP="00384A15">
                              <w:r>
                                <w:rPr>
                                  <w:color w:val="000000"/>
                                  <w:sz w:val="14"/>
                                  <w:szCs w:val="14"/>
                                  <w:lang w:val="en-US"/>
                                </w:rPr>
                                <w:t>,</w:t>
                              </w:r>
                            </w:p>
                          </w:txbxContent>
                        </wps:txbx>
                        <wps:bodyPr rot="0" vert="horz" wrap="none" lIns="0" tIns="0" rIns="0" bIns="0" anchor="t" anchorCtr="0" upright="1">
                          <a:spAutoFit/>
                        </wps:bodyPr>
                      </wps:wsp>
                      <wps:wsp>
                        <wps:cNvPr id="12" name="Rectangle 16"/>
                        <wps:cNvSpPr>
                          <a:spLocks noChangeArrowheads="1"/>
                        </wps:cNvSpPr>
                        <wps:spPr bwMode="auto">
                          <a:xfrm>
                            <a:off x="2454964" y="302817"/>
                            <a:ext cx="38701" cy="2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1CBC" w14:textId="77777777" w:rsidR="00384A15" w:rsidRDefault="00384A15" w:rsidP="00384A15">
                              <w:r>
                                <w:rPr>
                                  <w:rFonts w:ascii="Symbol" w:hAnsi="Symbol" w:cs="Symbol"/>
                                  <w:color w:val="000000"/>
                                  <w:szCs w:val="24"/>
                                  <w:lang w:val="en-US"/>
                                </w:rPr>
                                <w:t></w:t>
                              </w:r>
                            </w:p>
                          </w:txbxContent>
                        </wps:txbx>
                        <wps:bodyPr rot="0" vert="horz" wrap="none" lIns="0" tIns="0" rIns="0" bIns="0" anchor="t" anchorCtr="0" upright="1">
                          <a:spAutoFit/>
                        </wps:bodyPr>
                      </wps:wsp>
                      <wps:wsp>
                        <wps:cNvPr id="13" name="Rectangle 17"/>
                        <wps:cNvSpPr>
                          <a:spLocks noChangeArrowheads="1"/>
                        </wps:cNvSpPr>
                        <wps:spPr bwMode="auto">
                          <a:xfrm>
                            <a:off x="1783746" y="95205"/>
                            <a:ext cx="83802" cy="2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3B81" w14:textId="77777777" w:rsidR="00384A15" w:rsidRDefault="00384A15" w:rsidP="00384A15">
                              <w:r>
                                <w:rPr>
                                  <w:rFonts w:ascii="Symbol" w:hAnsi="Symbol" w:cs="Symbol"/>
                                  <w:color w:val="000000"/>
                                  <w:szCs w:val="24"/>
                                  <w:lang w:val="en-US"/>
                                </w:rPr>
                                <w:t></w:t>
                              </w:r>
                            </w:p>
                          </w:txbxContent>
                        </wps:txbx>
                        <wps:bodyPr rot="0" vert="horz" wrap="none" lIns="0" tIns="0" rIns="0" bIns="0" anchor="t" anchorCtr="0" upright="1">
                          <a:spAutoFit/>
                        </wps:bodyPr>
                      </wps:wsp>
                      <wps:wsp>
                        <wps:cNvPr id="14" name="Rectangle 18"/>
                        <wps:cNvSpPr>
                          <a:spLocks noChangeArrowheads="1"/>
                        </wps:cNvSpPr>
                        <wps:spPr bwMode="auto">
                          <a:xfrm>
                            <a:off x="1081428" y="95205"/>
                            <a:ext cx="83802" cy="2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8A3A" w14:textId="77777777" w:rsidR="00384A15" w:rsidRDefault="00384A15" w:rsidP="00384A15">
                              <w:r>
                                <w:rPr>
                                  <w:rFonts w:ascii="Symbol" w:hAnsi="Symbol" w:cs="Symbol"/>
                                  <w:color w:val="000000"/>
                                  <w:szCs w:val="24"/>
                                  <w:lang w:val="en-US"/>
                                </w:rPr>
                                <w:t></w:t>
                              </w:r>
                            </w:p>
                          </w:txbxContent>
                        </wps:txbx>
                        <wps:bodyPr rot="0" vert="horz" wrap="none" lIns="0" tIns="0" rIns="0" bIns="0" anchor="t" anchorCtr="0" upright="1">
                          <a:spAutoFit/>
                        </wps:bodyPr>
                      </wps:wsp>
                      <wps:wsp>
                        <wps:cNvPr id="15" name="Rectangle 19"/>
                        <wps:cNvSpPr>
                          <a:spLocks noChangeArrowheads="1"/>
                        </wps:cNvSpPr>
                        <wps:spPr bwMode="auto">
                          <a:xfrm>
                            <a:off x="327609" y="302817"/>
                            <a:ext cx="83802" cy="2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F75B1" w14:textId="77777777" w:rsidR="00384A15" w:rsidRDefault="00384A15" w:rsidP="00384A15">
                              <w:r>
                                <w:rPr>
                                  <w:rFonts w:ascii="Symbol" w:hAnsi="Symbol" w:cs="Symbol"/>
                                  <w:color w:val="000000"/>
                                  <w:szCs w:val="24"/>
                                  <w:lang w:val="en-US"/>
                                </w:rPr>
                                <w:t></w:t>
                              </w:r>
                            </w:p>
                          </w:txbxContent>
                        </wps:txbx>
                        <wps:bodyPr rot="0" vert="horz" wrap="none" lIns="0" tIns="0" rIns="0" bIns="0" anchor="t" anchorCtr="0" upright="1">
                          <a:spAutoFit/>
                        </wps:bodyPr>
                      </wps:wsp>
                      <wps:wsp>
                        <wps:cNvPr id="16" name="Rectangle 20"/>
                        <wps:cNvSpPr>
                          <a:spLocks noChangeArrowheads="1"/>
                        </wps:cNvSpPr>
                        <wps:spPr bwMode="auto">
                          <a:xfrm>
                            <a:off x="1192531" y="469227"/>
                            <a:ext cx="163204" cy="35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B7A0" w14:textId="77777777" w:rsidR="00384A15" w:rsidRDefault="00384A15" w:rsidP="00384A15">
                              <w:r>
                                <w:rPr>
                                  <w:rFonts w:ascii="Symbol" w:hAnsi="Symbol" w:cs="Symbol"/>
                                  <w:color w:val="000000"/>
                                  <w:sz w:val="36"/>
                                  <w:szCs w:val="36"/>
                                  <w:lang w:val="en-US"/>
                                </w:rPr>
                                <w:t></w:t>
                              </w:r>
                            </w:p>
                          </w:txbxContent>
                        </wps:txbx>
                        <wps:bodyPr rot="0" vert="horz" wrap="none" lIns="0" tIns="0" rIns="0" bIns="0" anchor="t" anchorCtr="0" upright="1">
                          <a:spAutoFit/>
                        </wps:bodyPr>
                      </wps:wsp>
                      <wps:wsp>
                        <wps:cNvPr id="17" name="Rectangle 21"/>
                        <wps:cNvSpPr>
                          <a:spLocks noChangeArrowheads="1"/>
                        </wps:cNvSpPr>
                        <wps:spPr bwMode="auto">
                          <a:xfrm>
                            <a:off x="462912" y="53303"/>
                            <a:ext cx="163204" cy="35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7B65" w14:textId="77777777" w:rsidR="00384A15" w:rsidRDefault="00384A15" w:rsidP="00384A15">
                              <w:r>
                                <w:rPr>
                                  <w:rFonts w:ascii="Symbol" w:hAnsi="Symbol" w:cs="Symbol"/>
                                  <w:color w:val="000000"/>
                                  <w:sz w:val="36"/>
                                  <w:szCs w:val="36"/>
                                  <w:lang w:val="en-US"/>
                                </w:rPr>
                                <w:t></w:t>
                              </w:r>
                            </w:p>
                          </w:txbxContent>
                        </wps:txbx>
                        <wps:bodyPr rot="0" vert="horz" wrap="none" lIns="0" tIns="0" rIns="0" bIns="0" anchor="t" anchorCtr="0" upright="1">
                          <a:spAutoFit/>
                        </wps:bodyPr>
                      </wps:wsp>
                      <wps:wsp>
                        <wps:cNvPr id="18" name="Rectangle 22"/>
                        <wps:cNvSpPr>
                          <a:spLocks noChangeArrowheads="1"/>
                        </wps:cNvSpPr>
                        <wps:spPr bwMode="auto">
                          <a:xfrm>
                            <a:off x="1206531" y="53303"/>
                            <a:ext cx="163204" cy="35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9BEB7" w14:textId="77777777" w:rsidR="00384A15" w:rsidRDefault="00384A15" w:rsidP="00384A15">
                              <w:r>
                                <w:rPr>
                                  <w:rFonts w:ascii="Symbol" w:hAnsi="Symbol" w:cs="Symbol"/>
                                  <w:color w:val="000000"/>
                                  <w:sz w:val="36"/>
                                  <w:szCs w:val="36"/>
                                  <w:lang w:val="en-US"/>
                                </w:rPr>
                                <w:t></w:t>
                              </w:r>
                            </w:p>
                          </w:txbxContent>
                        </wps:txbx>
                        <wps:bodyPr rot="0" vert="horz" wrap="none" lIns="0" tIns="0" rIns="0" bIns="0" anchor="t" anchorCtr="0" upright="1">
                          <a:spAutoFit/>
                        </wps:bodyPr>
                      </wps:wsp>
                      <wps:wsp>
                        <wps:cNvPr id="19" name="Rectangle 23"/>
                        <wps:cNvSpPr>
                          <a:spLocks noChangeArrowheads="1"/>
                        </wps:cNvSpPr>
                        <wps:spPr bwMode="auto">
                          <a:xfrm>
                            <a:off x="1908850" y="53303"/>
                            <a:ext cx="163204" cy="35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30F8" w14:textId="77777777" w:rsidR="00384A15" w:rsidRDefault="00384A15" w:rsidP="00384A15">
                              <w:r>
                                <w:rPr>
                                  <w:rFonts w:ascii="Symbol" w:hAnsi="Symbol" w:cs="Symbol"/>
                                  <w:color w:val="000000"/>
                                  <w:sz w:val="36"/>
                                  <w:szCs w:val="36"/>
                                  <w:lang w:val="en-US"/>
                                </w:rPr>
                                <w:t></w:t>
                              </w:r>
                            </w:p>
                          </w:txbxContent>
                        </wps:txbx>
                        <wps:bodyPr rot="0" vert="horz" wrap="none" lIns="0" tIns="0" rIns="0" bIns="0" anchor="t" anchorCtr="0" upright="1">
                          <a:spAutoFit/>
                        </wps:bodyPr>
                      </wps:wsp>
                      <wps:wsp>
                        <wps:cNvPr id="20" name="Rectangle 24"/>
                        <wps:cNvSpPr>
                          <a:spLocks noChangeArrowheads="1"/>
                        </wps:cNvSpPr>
                        <wps:spPr bwMode="auto">
                          <a:xfrm>
                            <a:off x="1248432" y="719441"/>
                            <a:ext cx="48901" cy="18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186AA" w14:textId="77777777" w:rsidR="00384A15" w:rsidRDefault="00384A15" w:rsidP="00384A15">
                              <w:r>
                                <w:rPr>
                                  <w:rFonts w:ascii="Symbol" w:hAnsi="Symbol" w:cs="Symbol"/>
                                  <w:color w:val="000000"/>
                                  <w:sz w:val="14"/>
                                  <w:szCs w:val="14"/>
                                  <w:lang w:val="en-US"/>
                                </w:rPr>
                                <w:t></w:t>
                              </w:r>
                            </w:p>
                          </w:txbxContent>
                        </wps:txbx>
                        <wps:bodyPr rot="0" vert="horz" wrap="none" lIns="0" tIns="0" rIns="0" bIns="0" anchor="t" anchorCtr="0" upright="1">
                          <a:spAutoFit/>
                        </wps:bodyPr>
                      </wps:wsp>
                      <wps:wsp>
                        <wps:cNvPr id="21" name="Rectangle 25"/>
                        <wps:cNvSpPr>
                          <a:spLocks noChangeArrowheads="1"/>
                        </wps:cNvSpPr>
                        <wps:spPr bwMode="auto">
                          <a:xfrm>
                            <a:off x="518713" y="303517"/>
                            <a:ext cx="48901" cy="18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093D" w14:textId="77777777" w:rsidR="00384A15" w:rsidRDefault="00384A15" w:rsidP="00384A15">
                              <w:r>
                                <w:rPr>
                                  <w:rFonts w:ascii="Symbol" w:hAnsi="Symbol" w:cs="Symbol"/>
                                  <w:color w:val="000000"/>
                                  <w:sz w:val="14"/>
                                  <w:szCs w:val="14"/>
                                  <w:lang w:val="en-US"/>
                                </w:rPr>
                                <w:t></w:t>
                              </w:r>
                            </w:p>
                          </w:txbxContent>
                        </wps:txbx>
                        <wps:bodyPr rot="0" vert="horz" wrap="none" lIns="0" tIns="0" rIns="0" bIns="0" anchor="t" anchorCtr="0" upright="1">
                          <a:spAutoFit/>
                        </wps:bodyPr>
                      </wps:wsp>
                      <wps:wsp>
                        <wps:cNvPr id="22" name="Rectangle 26"/>
                        <wps:cNvSpPr>
                          <a:spLocks noChangeArrowheads="1"/>
                        </wps:cNvSpPr>
                        <wps:spPr bwMode="auto">
                          <a:xfrm>
                            <a:off x="1262333" y="303517"/>
                            <a:ext cx="48901" cy="18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4F10" w14:textId="77777777" w:rsidR="00384A15" w:rsidRDefault="00384A15" w:rsidP="00384A15">
                              <w:r>
                                <w:rPr>
                                  <w:rFonts w:ascii="Symbol" w:hAnsi="Symbol" w:cs="Symbol"/>
                                  <w:color w:val="000000"/>
                                  <w:sz w:val="14"/>
                                  <w:szCs w:val="14"/>
                                  <w:lang w:val="en-US"/>
                                </w:rPr>
                                <w:t></w:t>
                              </w:r>
                            </w:p>
                          </w:txbxContent>
                        </wps:txbx>
                        <wps:bodyPr rot="0" vert="horz" wrap="none" lIns="0" tIns="0" rIns="0" bIns="0" anchor="t" anchorCtr="0" upright="1">
                          <a:spAutoFit/>
                        </wps:bodyPr>
                      </wps:wsp>
                      <wps:wsp>
                        <wps:cNvPr id="23" name="Rectangle 27"/>
                        <wps:cNvSpPr>
                          <a:spLocks noChangeArrowheads="1"/>
                        </wps:cNvSpPr>
                        <wps:spPr bwMode="auto">
                          <a:xfrm>
                            <a:off x="1964051" y="303517"/>
                            <a:ext cx="48901" cy="18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F3D9" w14:textId="77777777" w:rsidR="00384A15" w:rsidRDefault="00384A15" w:rsidP="00384A15">
                              <w:r>
                                <w:rPr>
                                  <w:rFonts w:ascii="Symbol" w:hAnsi="Symbol" w:cs="Symbol"/>
                                  <w:color w:val="000000"/>
                                  <w:sz w:val="14"/>
                                  <w:szCs w:val="14"/>
                                  <w:lang w:val="en-US"/>
                                </w:rPr>
                                <w:t></w:t>
                              </w:r>
                            </w:p>
                          </w:txbxContent>
                        </wps:txbx>
                        <wps:bodyPr rot="0" vert="horz" wrap="none" lIns="0" tIns="0" rIns="0" bIns="0" anchor="t" anchorCtr="0" upright="1">
                          <a:spAutoFit/>
                        </wps:bodyPr>
                      </wps:wsp>
                      <wps:wsp>
                        <wps:cNvPr id="24" name="Rectangle 28"/>
                        <wps:cNvSpPr>
                          <a:spLocks noChangeArrowheads="1"/>
                        </wps:cNvSpPr>
                        <wps:spPr bwMode="auto">
                          <a:xfrm>
                            <a:off x="1251633" y="429224"/>
                            <a:ext cx="450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C045" w14:textId="77777777" w:rsidR="00384A15" w:rsidRDefault="00384A15" w:rsidP="00384A15">
                              <w:r>
                                <w:rPr>
                                  <w:i/>
                                  <w:iCs/>
                                  <w:color w:val="000000"/>
                                  <w:sz w:val="14"/>
                                  <w:szCs w:val="14"/>
                                  <w:lang w:val="en-US"/>
                                </w:rPr>
                                <w:t>n</w:t>
                              </w:r>
                            </w:p>
                          </w:txbxContent>
                        </wps:txbx>
                        <wps:bodyPr rot="0" vert="horz" wrap="none" lIns="0" tIns="0" rIns="0" bIns="0" anchor="t" anchorCtr="0" upright="1">
                          <a:spAutoFit/>
                        </wps:bodyPr>
                      </wps:wsp>
                      <wps:wsp>
                        <wps:cNvPr id="25" name="Rectangle 29"/>
                        <wps:cNvSpPr>
                          <a:spLocks noChangeArrowheads="1"/>
                        </wps:cNvSpPr>
                        <wps:spPr bwMode="auto">
                          <a:xfrm>
                            <a:off x="1216632" y="728941"/>
                            <a:ext cx="248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7FB40"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26" name="Rectangle 30"/>
                        <wps:cNvSpPr>
                          <a:spLocks noChangeArrowheads="1"/>
                        </wps:cNvSpPr>
                        <wps:spPr bwMode="auto">
                          <a:xfrm>
                            <a:off x="1538640" y="621635"/>
                            <a:ext cx="118703"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E741C" w14:textId="77777777" w:rsidR="00384A15" w:rsidRDefault="00384A15" w:rsidP="00384A15">
                              <w:r>
                                <w:rPr>
                                  <w:i/>
                                  <w:iCs/>
                                  <w:color w:val="000000"/>
                                  <w:sz w:val="14"/>
                                  <w:szCs w:val="14"/>
                                  <w:lang w:val="en-US"/>
                                </w:rPr>
                                <w:t>dsc</w:t>
                              </w:r>
                            </w:p>
                          </w:txbxContent>
                        </wps:txbx>
                        <wps:bodyPr rot="0" vert="horz" wrap="none" lIns="0" tIns="0" rIns="0" bIns="0" anchor="t" anchorCtr="0" upright="1">
                          <a:spAutoFit/>
                        </wps:bodyPr>
                      </wps:wsp>
                      <wps:wsp>
                        <wps:cNvPr id="27" name="Rectangle 31"/>
                        <wps:cNvSpPr>
                          <a:spLocks noChangeArrowheads="1"/>
                        </wps:cNvSpPr>
                        <wps:spPr bwMode="auto">
                          <a:xfrm>
                            <a:off x="1480838" y="621635"/>
                            <a:ext cx="247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90FF1"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28" name="Rectangle 32"/>
                        <wps:cNvSpPr>
                          <a:spLocks noChangeArrowheads="1"/>
                        </wps:cNvSpPr>
                        <wps:spPr bwMode="auto">
                          <a:xfrm>
                            <a:off x="522014" y="14001"/>
                            <a:ext cx="450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56C1D" w14:textId="77777777" w:rsidR="00384A15" w:rsidRDefault="00384A15" w:rsidP="00384A15">
                              <w:r>
                                <w:rPr>
                                  <w:i/>
                                  <w:iCs/>
                                  <w:color w:val="000000"/>
                                  <w:sz w:val="14"/>
                                  <w:szCs w:val="14"/>
                                  <w:lang w:val="en-US"/>
                                </w:rPr>
                                <w:t>n</w:t>
                              </w:r>
                            </w:p>
                          </w:txbxContent>
                        </wps:txbx>
                        <wps:bodyPr rot="0" vert="horz" wrap="none" lIns="0" tIns="0" rIns="0" bIns="0" anchor="t" anchorCtr="0" upright="1">
                          <a:spAutoFit/>
                        </wps:bodyPr>
                      </wps:wsp>
                      <wps:wsp>
                        <wps:cNvPr id="29" name="Rectangle 33"/>
                        <wps:cNvSpPr>
                          <a:spLocks noChangeArrowheads="1"/>
                        </wps:cNvSpPr>
                        <wps:spPr bwMode="auto">
                          <a:xfrm>
                            <a:off x="486413" y="313018"/>
                            <a:ext cx="248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6D07"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30" name="Rectangle 34"/>
                        <wps:cNvSpPr>
                          <a:spLocks noChangeArrowheads="1"/>
                        </wps:cNvSpPr>
                        <wps:spPr bwMode="auto">
                          <a:xfrm>
                            <a:off x="1265533" y="14001"/>
                            <a:ext cx="451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6CE0" w14:textId="77777777" w:rsidR="00384A15" w:rsidRDefault="00384A15" w:rsidP="00384A15">
                              <w:r>
                                <w:rPr>
                                  <w:i/>
                                  <w:iCs/>
                                  <w:color w:val="000000"/>
                                  <w:sz w:val="14"/>
                                  <w:szCs w:val="14"/>
                                  <w:lang w:val="en-US"/>
                                </w:rPr>
                                <w:t>n</w:t>
                              </w:r>
                            </w:p>
                          </w:txbxContent>
                        </wps:txbx>
                        <wps:bodyPr rot="0" vert="horz" wrap="none" lIns="0" tIns="0" rIns="0" bIns="0" anchor="t" anchorCtr="0" upright="1">
                          <a:spAutoFit/>
                        </wps:bodyPr>
                      </wps:wsp>
                      <wps:wsp>
                        <wps:cNvPr id="31" name="Rectangle 35"/>
                        <wps:cNvSpPr>
                          <a:spLocks noChangeArrowheads="1"/>
                        </wps:cNvSpPr>
                        <wps:spPr bwMode="auto">
                          <a:xfrm>
                            <a:off x="1230632" y="313018"/>
                            <a:ext cx="248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A437"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32" name="Rectangle 36"/>
                        <wps:cNvSpPr>
                          <a:spLocks noChangeArrowheads="1"/>
                        </wps:cNvSpPr>
                        <wps:spPr bwMode="auto">
                          <a:xfrm>
                            <a:off x="1967251" y="14001"/>
                            <a:ext cx="451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1BFD3" w14:textId="77777777" w:rsidR="00384A15" w:rsidRDefault="00384A15" w:rsidP="00384A15">
                              <w:r>
                                <w:rPr>
                                  <w:i/>
                                  <w:iCs/>
                                  <w:color w:val="000000"/>
                                  <w:sz w:val="14"/>
                                  <w:szCs w:val="14"/>
                                  <w:lang w:val="en-US"/>
                                </w:rPr>
                                <w:t>n</w:t>
                              </w:r>
                            </w:p>
                          </w:txbxContent>
                        </wps:txbx>
                        <wps:bodyPr rot="0" vert="horz" wrap="none" lIns="0" tIns="0" rIns="0" bIns="0" anchor="t" anchorCtr="0" upright="1">
                          <a:spAutoFit/>
                        </wps:bodyPr>
                      </wps:wsp>
                      <wps:wsp>
                        <wps:cNvPr id="33" name="Rectangle 37"/>
                        <wps:cNvSpPr>
                          <a:spLocks noChangeArrowheads="1"/>
                        </wps:cNvSpPr>
                        <wps:spPr bwMode="auto">
                          <a:xfrm>
                            <a:off x="1932350" y="313018"/>
                            <a:ext cx="24701" cy="1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E66E"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34" name="Rectangle 38"/>
                        <wps:cNvSpPr>
                          <a:spLocks noChangeArrowheads="1"/>
                        </wps:cNvSpPr>
                        <wps:spPr bwMode="auto">
                          <a:xfrm>
                            <a:off x="2252959" y="206412"/>
                            <a:ext cx="134003"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EF91" w14:textId="77777777" w:rsidR="00384A15" w:rsidRDefault="00384A15" w:rsidP="00384A15">
                              <w:r>
                                <w:rPr>
                                  <w:i/>
                                  <w:iCs/>
                                  <w:color w:val="000000"/>
                                  <w:sz w:val="14"/>
                                  <w:szCs w:val="14"/>
                                  <w:lang w:val="en-US"/>
                                </w:rPr>
                                <w:t>odp</w:t>
                              </w:r>
                            </w:p>
                          </w:txbxContent>
                        </wps:txbx>
                        <wps:bodyPr rot="0" vert="horz" wrap="none" lIns="0" tIns="0" rIns="0" bIns="0" anchor="t" anchorCtr="0" upright="1">
                          <a:spAutoFit/>
                        </wps:bodyPr>
                      </wps:wsp>
                      <wps:wsp>
                        <wps:cNvPr id="35" name="Rectangle 39"/>
                        <wps:cNvSpPr>
                          <a:spLocks noChangeArrowheads="1"/>
                        </wps:cNvSpPr>
                        <wps:spPr bwMode="auto">
                          <a:xfrm>
                            <a:off x="2196457" y="206412"/>
                            <a:ext cx="248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4CD8"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36" name="Rectangle 40"/>
                        <wps:cNvSpPr>
                          <a:spLocks noChangeArrowheads="1"/>
                        </wps:cNvSpPr>
                        <wps:spPr bwMode="auto">
                          <a:xfrm>
                            <a:off x="1549440" y="206412"/>
                            <a:ext cx="138404"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3B2AB" w14:textId="77777777" w:rsidR="00384A15" w:rsidRDefault="00384A15" w:rsidP="00384A15">
                              <w:pPr>
                                <w:rPr>
                                  <w:sz w:val="14"/>
                                  <w:szCs w:val="14"/>
                                </w:rPr>
                              </w:pPr>
                              <w:r>
                                <w:rPr>
                                  <w:sz w:val="14"/>
                                  <w:szCs w:val="14"/>
                                </w:rPr>
                                <w:t>itpo</w:t>
                              </w:r>
                            </w:p>
                          </w:txbxContent>
                        </wps:txbx>
                        <wps:bodyPr rot="0" vert="horz" wrap="none" lIns="0" tIns="0" rIns="0" bIns="0" anchor="t" anchorCtr="0" upright="1">
                          <a:spAutoFit/>
                        </wps:bodyPr>
                      </wps:wsp>
                      <wps:wsp>
                        <wps:cNvPr id="37" name="Rectangle 41"/>
                        <wps:cNvSpPr>
                          <a:spLocks noChangeArrowheads="1"/>
                        </wps:cNvSpPr>
                        <wps:spPr bwMode="auto">
                          <a:xfrm>
                            <a:off x="1494839" y="206412"/>
                            <a:ext cx="247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0670"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38" name="Rectangle 42"/>
                        <wps:cNvSpPr>
                          <a:spLocks noChangeArrowheads="1"/>
                        </wps:cNvSpPr>
                        <wps:spPr bwMode="auto">
                          <a:xfrm>
                            <a:off x="808321" y="206412"/>
                            <a:ext cx="173405"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D8FE" w14:textId="77777777" w:rsidR="00384A15" w:rsidRDefault="00384A15" w:rsidP="00384A15">
                              <w:pPr>
                                <w:rPr>
                                  <w:sz w:val="14"/>
                                  <w:szCs w:val="14"/>
                                </w:rPr>
                              </w:pPr>
                              <w:r>
                                <w:rPr>
                                  <w:sz w:val="14"/>
                                  <w:szCs w:val="14"/>
                                </w:rPr>
                                <w:t>OZE</w:t>
                              </w:r>
                            </w:p>
                          </w:txbxContent>
                        </wps:txbx>
                        <wps:bodyPr rot="0" vert="horz" wrap="none" lIns="0" tIns="0" rIns="0" bIns="0" anchor="t" anchorCtr="0" upright="1">
                          <a:spAutoFit/>
                        </wps:bodyPr>
                      </wps:wsp>
                      <wps:wsp>
                        <wps:cNvPr id="39" name="Rectangle 43"/>
                        <wps:cNvSpPr>
                          <a:spLocks noChangeArrowheads="1"/>
                        </wps:cNvSpPr>
                        <wps:spPr bwMode="auto">
                          <a:xfrm>
                            <a:off x="751220" y="206412"/>
                            <a:ext cx="24701"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26E1A" w14:textId="77777777" w:rsidR="00384A15" w:rsidRDefault="00384A15" w:rsidP="00384A15">
                              <w:r>
                                <w:rPr>
                                  <w:i/>
                                  <w:iCs/>
                                  <w:color w:val="000000"/>
                                  <w:sz w:val="14"/>
                                  <w:szCs w:val="14"/>
                                  <w:lang w:val="en-US"/>
                                </w:rPr>
                                <w:t>i</w:t>
                              </w:r>
                            </w:p>
                          </w:txbxContent>
                        </wps:txbx>
                        <wps:bodyPr rot="0" vert="horz" wrap="none" lIns="0" tIns="0" rIns="0" bIns="0" anchor="t" anchorCtr="0" upright="1">
                          <a:spAutoFit/>
                        </wps:bodyPr>
                      </wps:wsp>
                      <wps:wsp>
                        <wps:cNvPr id="40" name="Rectangle 44"/>
                        <wps:cNvSpPr>
                          <a:spLocks noChangeArrowheads="1"/>
                        </wps:cNvSpPr>
                        <wps:spPr bwMode="auto">
                          <a:xfrm>
                            <a:off x="127003" y="414023"/>
                            <a:ext cx="128903" cy="17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AF84" w14:textId="77777777" w:rsidR="00384A15" w:rsidRDefault="00384A15" w:rsidP="00384A15">
                              <w:r>
                                <w:rPr>
                                  <w:i/>
                                  <w:iCs/>
                                  <w:color w:val="000000"/>
                                  <w:sz w:val="14"/>
                                  <w:szCs w:val="14"/>
                                  <w:lang w:val="en-US"/>
                                </w:rPr>
                                <w:t>DH</w:t>
                              </w:r>
                            </w:p>
                          </w:txbxContent>
                        </wps:txbx>
                        <wps:bodyPr rot="0" vert="horz" wrap="none" lIns="0" tIns="0" rIns="0" bIns="0" anchor="t" anchorCtr="0" upright="1">
                          <a:spAutoFit/>
                        </wps:bodyPr>
                      </wps:wsp>
                      <wps:wsp>
                        <wps:cNvPr id="41" name="Rectangle 45"/>
                        <wps:cNvSpPr>
                          <a:spLocks noChangeArrowheads="1"/>
                        </wps:cNvSpPr>
                        <wps:spPr bwMode="auto">
                          <a:xfrm>
                            <a:off x="1371636" y="527730"/>
                            <a:ext cx="110503" cy="25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82D27" w14:textId="77777777" w:rsidR="00384A15" w:rsidRDefault="00384A15" w:rsidP="00384A15">
                              <w:r>
                                <w:rPr>
                                  <w:i/>
                                  <w:iCs/>
                                  <w:color w:val="000000"/>
                                  <w:szCs w:val="24"/>
                                  <w:lang w:val="en-US"/>
                                </w:rPr>
                                <w:t>Q</w:t>
                              </w:r>
                            </w:p>
                          </w:txbxContent>
                        </wps:txbx>
                        <wps:bodyPr rot="0" vert="horz" wrap="none" lIns="0" tIns="0" rIns="0" bIns="0" anchor="t" anchorCtr="0" upright="1">
                          <a:spAutoFit/>
                        </wps:bodyPr>
                      </wps:wsp>
                      <wps:wsp>
                        <wps:cNvPr id="42" name="Rectangle 46"/>
                        <wps:cNvSpPr>
                          <a:spLocks noChangeArrowheads="1"/>
                        </wps:cNvSpPr>
                        <wps:spPr bwMode="auto">
                          <a:xfrm>
                            <a:off x="2087254" y="112406"/>
                            <a:ext cx="110503" cy="25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EE9C" w14:textId="77777777" w:rsidR="00384A15" w:rsidRDefault="00384A15" w:rsidP="00384A15">
                              <w:r>
                                <w:rPr>
                                  <w:i/>
                                  <w:iCs/>
                                  <w:color w:val="000000"/>
                                  <w:szCs w:val="24"/>
                                  <w:lang w:val="en-US"/>
                                </w:rPr>
                                <w:t>Q</w:t>
                              </w:r>
                            </w:p>
                          </w:txbxContent>
                        </wps:txbx>
                        <wps:bodyPr rot="0" vert="horz" wrap="none" lIns="0" tIns="0" rIns="0" bIns="0" anchor="t" anchorCtr="0" upright="1">
                          <a:spAutoFit/>
                        </wps:bodyPr>
                      </wps:wsp>
                      <wps:wsp>
                        <wps:cNvPr id="43" name="Rectangle 47"/>
                        <wps:cNvSpPr>
                          <a:spLocks noChangeArrowheads="1"/>
                        </wps:cNvSpPr>
                        <wps:spPr bwMode="auto">
                          <a:xfrm>
                            <a:off x="1385536" y="112406"/>
                            <a:ext cx="110503" cy="25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AE6A" w14:textId="77777777" w:rsidR="00384A15" w:rsidRDefault="00384A15" w:rsidP="00384A15">
                              <w:r>
                                <w:rPr>
                                  <w:i/>
                                  <w:iCs/>
                                  <w:color w:val="000000"/>
                                  <w:szCs w:val="24"/>
                                  <w:lang w:val="en-US"/>
                                </w:rPr>
                                <w:t>Q</w:t>
                              </w:r>
                            </w:p>
                          </w:txbxContent>
                        </wps:txbx>
                        <wps:bodyPr rot="0" vert="horz" wrap="none" lIns="0" tIns="0" rIns="0" bIns="0" anchor="t" anchorCtr="0" upright="1">
                          <a:spAutoFit/>
                        </wps:bodyPr>
                      </wps:wsp>
                      <wps:wsp>
                        <wps:cNvPr id="44" name="Rectangle 48"/>
                        <wps:cNvSpPr>
                          <a:spLocks noChangeArrowheads="1"/>
                        </wps:cNvSpPr>
                        <wps:spPr bwMode="auto">
                          <a:xfrm>
                            <a:off x="641317" y="112406"/>
                            <a:ext cx="110503" cy="25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DE6E2" w14:textId="77777777" w:rsidR="00384A15" w:rsidRDefault="00384A15" w:rsidP="00384A15">
                              <w:r>
                                <w:rPr>
                                  <w:i/>
                                  <w:iCs/>
                                  <w:color w:val="000000"/>
                                  <w:szCs w:val="24"/>
                                  <w:lang w:val="en-US"/>
                                </w:rPr>
                                <w:t>Q</w:t>
                              </w:r>
                            </w:p>
                          </w:txbxContent>
                        </wps:txbx>
                        <wps:bodyPr rot="0" vert="horz" wrap="none" lIns="0" tIns="0" rIns="0" bIns="0" anchor="t" anchorCtr="0" upright="1">
                          <a:spAutoFit/>
                        </wps:bodyPr>
                      </wps:wsp>
                      <wps:wsp>
                        <wps:cNvPr id="45" name="Rectangle 49"/>
                        <wps:cNvSpPr>
                          <a:spLocks noChangeArrowheads="1"/>
                        </wps:cNvSpPr>
                        <wps:spPr bwMode="auto">
                          <a:xfrm>
                            <a:off x="11400" y="302917"/>
                            <a:ext cx="110503" cy="25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F45CB" w14:textId="77777777" w:rsidR="00384A15" w:rsidRDefault="00384A15" w:rsidP="00384A15">
                              <w:r>
                                <w:rPr>
                                  <w:rFonts w:ascii="Times" w:hAnsi="Times"/>
                                  <w:bCs/>
                                </w:rPr>
                                <w:t>U</w:t>
                              </w:r>
                            </w:p>
                          </w:txbxContent>
                        </wps:txbx>
                        <wps:bodyPr rot="0" vert="horz" wrap="none" lIns="0" tIns="0" rIns="0" bIns="0" anchor="t" anchorCtr="0" upright="1">
                          <a:spAutoFit/>
                        </wps:bodyPr>
                      </wps:wsp>
                    </wpc:wpc>
                  </a:graphicData>
                </a:graphic>
              </wp:inline>
            </w:drawing>
          </mc:Choice>
          <mc:Fallback>
            <w:pict>
              <v:group id="Canvas 47" o:spid="_x0000_s1026" editas="canvas" style="width:227.25pt;height:76.65pt;mso-position-horizontal-relative:char;mso-position-vertical-relative:line" coordsize="28860,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60;height:9734;visibility:visible;mso-wrap-style:square">
                  <v:fill o:detectmouseclick="t"/>
                  <v:path o:connecttype="none"/>
                </v:shape>
                <v:line id="Line 5" o:spid="_x0000_s1028" style="position:absolute;visibility:visible;mso-wrap-style:square" from="4540,4178" to="2416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d2MEAAADaAAAADwAAAGRycy9kb3ducmV2LnhtbERPO2vDMBDeC/kP4grdGrkZ2uBEDqUk&#10;1B1je/F2sc4PYp2MpCZufn0VKHQ6Pr7nbXezGcWFnB8sK3hZJiCIG6sH7hRU5eF5DcIHZI2jZVLw&#10;Qx522eJhi6m2Vz7SpQidiCHsU1TQhzClUvqmJ4N+aSfiyLXWGQwRuk5qh9cYbka5SpJXaXDg2NDj&#10;RB89Nefi2yi45eW+qvPP46m61eWXLbx7a9dKPT3O7xsQgebwL/5z5zrOh/sr9yu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MV3YwQAAANoAAAAPAAAAAAAAAAAAAAAA&#10;AKECAABkcnMvZG93bnJldi54bWxQSwUGAAAAAAQABAD5AAAAjwMAAAAA&#10;" strokeweight="28e-5mm"/>
                <v:rect id="Rectangle 6" o:spid="_x0000_s1029" style="position:absolute;left:27380;top:3200;width:1270;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71905A11" w14:textId="77777777" w:rsidR="00384A15" w:rsidRDefault="00384A15" w:rsidP="00384A15">
                        <w:r>
                          <w:rPr>
                            <w:color w:val="000000"/>
                            <w:szCs w:val="24"/>
                            <w:lang w:val="en-US"/>
                          </w:rPr>
                          <w:t>%</w:t>
                        </w:r>
                      </w:p>
                    </w:txbxContent>
                  </v:textbox>
                </v:rect>
                <v:rect id="Rectangle 7" o:spid="_x0000_s1030" style="position:absolute;left:25095;top:3200;width:2292;height:2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9DC4293" w14:textId="77777777" w:rsidR="00384A15" w:rsidRDefault="00384A15" w:rsidP="00384A15">
                        <w:r>
                          <w:rPr>
                            <w:color w:val="000000"/>
                            <w:szCs w:val="24"/>
                            <w:lang w:val="en-US"/>
                          </w:rPr>
                          <w:t>100</w:t>
                        </w:r>
                      </w:p>
                    </w:txbxContent>
                  </v:textbox>
                </v:rect>
                <v:rect id="Rectangle 8" o:spid="_x0000_s1031" style="position:absolute;left:12922;top:7289;width:451;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21F2D9BF" w14:textId="77777777" w:rsidR="00384A15" w:rsidRDefault="00384A15" w:rsidP="00384A15">
                        <w:r>
                          <w:rPr>
                            <w:color w:val="000000"/>
                            <w:sz w:val="14"/>
                            <w:szCs w:val="14"/>
                            <w:lang w:val="en-US"/>
                          </w:rPr>
                          <w:t>1</w:t>
                        </w:r>
                      </w:p>
                    </w:txbxContent>
                  </v:textbox>
                </v:rect>
                <v:rect id="Rectangle 9" o:spid="_x0000_s1032" style="position:absolute;left:15119;top:6216;width:229;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C982DC7" w14:textId="77777777" w:rsidR="00384A15" w:rsidRDefault="00384A15" w:rsidP="00384A15">
                        <w:r>
                          <w:rPr>
                            <w:color w:val="000000"/>
                            <w:sz w:val="14"/>
                            <w:szCs w:val="14"/>
                            <w:lang w:val="en-US"/>
                          </w:rPr>
                          <w:t>,</w:t>
                        </w:r>
                      </w:p>
                    </w:txbxContent>
                  </v:textbox>
                </v:rect>
                <v:rect id="Rectangle 10" o:spid="_x0000_s1033" style="position:absolute;left:5626;top:3130;width:451;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52130BD" w14:textId="77777777" w:rsidR="00384A15" w:rsidRDefault="00384A15" w:rsidP="00384A15">
                        <w:r>
                          <w:rPr>
                            <w:color w:val="000000"/>
                            <w:sz w:val="14"/>
                            <w:szCs w:val="14"/>
                            <w:lang w:val="en-US"/>
                          </w:rPr>
                          <w:t>1</w:t>
                        </w:r>
                      </w:p>
                    </w:txbxContent>
                  </v:textbox>
                </v:rect>
                <v:rect id="Rectangle 11" o:spid="_x0000_s1034" style="position:absolute;left:13062;top:3130;width:45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557AFD5" w14:textId="77777777" w:rsidR="00384A15" w:rsidRDefault="00384A15" w:rsidP="00384A15">
                        <w:r>
                          <w:rPr>
                            <w:color w:val="000000"/>
                            <w:sz w:val="14"/>
                            <w:szCs w:val="14"/>
                            <w:lang w:val="en-US"/>
                          </w:rPr>
                          <w:t>1</w:t>
                        </w:r>
                      </w:p>
                    </w:txbxContent>
                  </v:textbox>
                </v:rect>
                <v:rect id="Rectangle 12" o:spid="_x0000_s1035" style="position:absolute;left:20085;top:3130;width:45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0014AE1" w14:textId="77777777" w:rsidR="00384A15" w:rsidRDefault="00384A15" w:rsidP="00384A15">
                        <w:r>
                          <w:rPr>
                            <w:color w:val="000000"/>
                            <w:sz w:val="14"/>
                            <w:szCs w:val="14"/>
                            <w:lang w:val="en-US"/>
                          </w:rPr>
                          <w:t>1</w:t>
                        </w:r>
                      </w:p>
                    </w:txbxContent>
                  </v:textbox>
                </v:rect>
                <v:rect id="Rectangle 13" o:spid="_x0000_s1036" style="position:absolute;left:22282;top:2064;width:228;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CA28509" w14:textId="77777777" w:rsidR="00384A15" w:rsidRDefault="00384A15" w:rsidP="00384A15">
                        <w:r>
                          <w:rPr>
                            <w:color w:val="000000"/>
                            <w:sz w:val="14"/>
                            <w:szCs w:val="14"/>
                            <w:lang w:val="en-US"/>
                          </w:rPr>
                          <w:t>,</w:t>
                        </w:r>
                      </w:p>
                    </w:txbxContent>
                  </v:textbox>
                </v:rect>
                <v:rect id="Rectangle 14" o:spid="_x0000_s1037" style="position:absolute;left:15259;top:2064;width:228;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1D6884D" w14:textId="77777777" w:rsidR="00384A15" w:rsidRDefault="00384A15" w:rsidP="00384A15">
                        <w:r>
                          <w:rPr>
                            <w:color w:val="000000"/>
                            <w:sz w:val="14"/>
                            <w:szCs w:val="14"/>
                            <w:lang w:val="en-US"/>
                          </w:rPr>
                          <w:t>,</w:t>
                        </w:r>
                      </w:p>
                    </w:txbxContent>
                  </v:textbox>
                </v:rect>
                <v:rect id="Rectangle 15" o:spid="_x0000_s1038" style="position:absolute;left:7823;top:2064;width:22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4E37F09A" w14:textId="77777777" w:rsidR="00384A15" w:rsidRDefault="00384A15" w:rsidP="00384A15">
                        <w:r>
                          <w:rPr>
                            <w:color w:val="000000"/>
                            <w:sz w:val="14"/>
                            <w:szCs w:val="14"/>
                            <w:lang w:val="en-US"/>
                          </w:rPr>
                          <w:t>,</w:t>
                        </w:r>
                      </w:p>
                    </w:txbxContent>
                  </v:textbox>
                </v:rect>
                <v:rect id="Rectangle 16" o:spid="_x0000_s1039" style="position:absolute;left:24549;top:3028;width:387;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53161CBC" w14:textId="77777777" w:rsidR="00384A15" w:rsidRDefault="00384A15" w:rsidP="00384A15">
                        <w:r>
                          <w:rPr>
                            <w:rFonts w:ascii="Symbol" w:hAnsi="Symbol" w:cs="Symbol"/>
                            <w:color w:val="000000"/>
                            <w:szCs w:val="24"/>
                            <w:lang w:val="en-US"/>
                          </w:rPr>
                          <w:t></w:t>
                        </w:r>
                      </w:p>
                    </w:txbxContent>
                  </v:textbox>
                </v:rect>
                <v:rect id="Rectangle 17" o:spid="_x0000_s1040" style="position:absolute;left:17837;top:952;width:83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2593B81" w14:textId="77777777" w:rsidR="00384A15" w:rsidRDefault="00384A15" w:rsidP="00384A15">
                        <w:r>
                          <w:rPr>
                            <w:rFonts w:ascii="Symbol" w:hAnsi="Symbol" w:cs="Symbol"/>
                            <w:color w:val="000000"/>
                            <w:szCs w:val="24"/>
                            <w:lang w:val="en-US"/>
                          </w:rPr>
                          <w:t></w:t>
                        </w:r>
                      </w:p>
                    </w:txbxContent>
                  </v:textbox>
                </v:rect>
                <v:rect id="Rectangle 18" o:spid="_x0000_s1041" style="position:absolute;left:10814;top:952;width:83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044C8A3A" w14:textId="77777777" w:rsidR="00384A15" w:rsidRDefault="00384A15" w:rsidP="00384A15">
                        <w:r>
                          <w:rPr>
                            <w:rFonts w:ascii="Symbol" w:hAnsi="Symbol" w:cs="Symbol"/>
                            <w:color w:val="000000"/>
                            <w:szCs w:val="24"/>
                            <w:lang w:val="en-US"/>
                          </w:rPr>
                          <w:t></w:t>
                        </w:r>
                      </w:p>
                    </w:txbxContent>
                  </v:textbox>
                </v:rect>
                <v:rect id="Rectangle 19" o:spid="_x0000_s1042" style="position:absolute;left:3276;top:3028;width:838;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75F75B1" w14:textId="77777777" w:rsidR="00384A15" w:rsidRDefault="00384A15" w:rsidP="00384A15">
                        <w:r>
                          <w:rPr>
                            <w:rFonts w:ascii="Symbol" w:hAnsi="Symbol" w:cs="Symbol"/>
                            <w:color w:val="000000"/>
                            <w:szCs w:val="24"/>
                            <w:lang w:val="en-US"/>
                          </w:rPr>
                          <w:t></w:t>
                        </w:r>
                      </w:p>
                    </w:txbxContent>
                  </v:textbox>
                </v:rect>
                <v:rect id="Rectangle 20" o:spid="_x0000_s1043" style="position:absolute;left:11925;top:4692;width:1632;height:3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432B7A0" w14:textId="77777777" w:rsidR="00384A15" w:rsidRDefault="00384A15" w:rsidP="00384A15">
                        <w:r>
                          <w:rPr>
                            <w:rFonts w:ascii="Symbol" w:hAnsi="Symbol" w:cs="Symbol"/>
                            <w:color w:val="000000"/>
                            <w:sz w:val="36"/>
                            <w:szCs w:val="36"/>
                            <w:lang w:val="en-US"/>
                          </w:rPr>
                          <w:t></w:t>
                        </w:r>
                      </w:p>
                    </w:txbxContent>
                  </v:textbox>
                </v:rect>
                <v:rect id="Rectangle 21" o:spid="_x0000_s1044" style="position:absolute;left:4629;top:533;width:1632;height:3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58BB7B65" w14:textId="77777777" w:rsidR="00384A15" w:rsidRDefault="00384A15" w:rsidP="00384A15">
                        <w:r>
                          <w:rPr>
                            <w:rFonts w:ascii="Symbol" w:hAnsi="Symbol" w:cs="Symbol"/>
                            <w:color w:val="000000"/>
                            <w:sz w:val="36"/>
                            <w:szCs w:val="36"/>
                            <w:lang w:val="en-US"/>
                          </w:rPr>
                          <w:t></w:t>
                        </w:r>
                      </w:p>
                    </w:txbxContent>
                  </v:textbox>
                </v:rect>
                <v:rect id="Rectangle 22" o:spid="_x0000_s1045" style="position:absolute;left:12065;top:533;width:1632;height:3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B79BEB7" w14:textId="77777777" w:rsidR="00384A15" w:rsidRDefault="00384A15" w:rsidP="00384A15">
                        <w:r>
                          <w:rPr>
                            <w:rFonts w:ascii="Symbol" w:hAnsi="Symbol" w:cs="Symbol"/>
                            <w:color w:val="000000"/>
                            <w:sz w:val="36"/>
                            <w:szCs w:val="36"/>
                            <w:lang w:val="en-US"/>
                          </w:rPr>
                          <w:t></w:t>
                        </w:r>
                      </w:p>
                    </w:txbxContent>
                  </v:textbox>
                </v:rect>
                <v:rect id="Rectangle 23" o:spid="_x0000_s1046" style="position:absolute;left:19088;top:533;width:1632;height:3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789630F8" w14:textId="77777777" w:rsidR="00384A15" w:rsidRDefault="00384A15" w:rsidP="00384A15">
                        <w:r>
                          <w:rPr>
                            <w:rFonts w:ascii="Symbol" w:hAnsi="Symbol" w:cs="Symbol"/>
                            <w:color w:val="000000"/>
                            <w:sz w:val="36"/>
                            <w:szCs w:val="36"/>
                            <w:lang w:val="en-US"/>
                          </w:rPr>
                          <w:t></w:t>
                        </w:r>
                      </w:p>
                    </w:txbxContent>
                  </v:textbox>
                </v:rect>
                <v:rect id="Rectangle 24" o:spid="_x0000_s1047" style="position:absolute;left:12484;top:7194;width:489;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4E186AA" w14:textId="77777777" w:rsidR="00384A15" w:rsidRDefault="00384A15" w:rsidP="00384A15">
                        <w:r>
                          <w:rPr>
                            <w:rFonts w:ascii="Symbol" w:hAnsi="Symbol" w:cs="Symbol"/>
                            <w:color w:val="000000"/>
                            <w:sz w:val="14"/>
                            <w:szCs w:val="14"/>
                            <w:lang w:val="en-US"/>
                          </w:rPr>
                          <w:t></w:t>
                        </w:r>
                      </w:p>
                    </w:txbxContent>
                  </v:textbox>
                </v:rect>
                <v:rect id="Rectangle 25" o:spid="_x0000_s1048" style="position:absolute;left:5187;top:3035;width:489;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AF8093D" w14:textId="77777777" w:rsidR="00384A15" w:rsidRDefault="00384A15" w:rsidP="00384A15">
                        <w:r>
                          <w:rPr>
                            <w:rFonts w:ascii="Symbol" w:hAnsi="Symbol" w:cs="Symbol"/>
                            <w:color w:val="000000"/>
                            <w:sz w:val="14"/>
                            <w:szCs w:val="14"/>
                            <w:lang w:val="en-US"/>
                          </w:rPr>
                          <w:t></w:t>
                        </w:r>
                      </w:p>
                    </w:txbxContent>
                  </v:textbox>
                </v:rect>
                <v:rect id="Rectangle 26" o:spid="_x0000_s1049" style="position:absolute;left:12623;top:3035;width:489;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8874F10" w14:textId="77777777" w:rsidR="00384A15" w:rsidRDefault="00384A15" w:rsidP="00384A15">
                        <w:r>
                          <w:rPr>
                            <w:rFonts w:ascii="Symbol" w:hAnsi="Symbol" w:cs="Symbol"/>
                            <w:color w:val="000000"/>
                            <w:sz w:val="14"/>
                            <w:szCs w:val="14"/>
                            <w:lang w:val="en-US"/>
                          </w:rPr>
                          <w:t></w:t>
                        </w:r>
                      </w:p>
                    </w:txbxContent>
                  </v:textbox>
                </v:rect>
                <v:rect id="Rectangle 27" o:spid="_x0000_s1050" style="position:absolute;left:19640;top:3035;width:489;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9F0F3D9" w14:textId="77777777" w:rsidR="00384A15" w:rsidRDefault="00384A15" w:rsidP="00384A15">
                        <w:r>
                          <w:rPr>
                            <w:rFonts w:ascii="Symbol" w:hAnsi="Symbol" w:cs="Symbol"/>
                            <w:color w:val="000000"/>
                            <w:sz w:val="14"/>
                            <w:szCs w:val="14"/>
                            <w:lang w:val="en-US"/>
                          </w:rPr>
                          <w:t></w:t>
                        </w:r>
                      </w:p>
                    </w:txbxContent>
                  </v:textbox>
                </v:rect>
                <v:rect id="Rectangle 28" o:spid="_x0000_s1051" style="position:absolute;left:12516;top:4292;width:450;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BC7C045" w14:textId="77777777" w:rsidR="00384A15" w:rsidRDefault="00384A15" w:rsidP="00384A15">
                        <w:r>
                          <w:rPr>
                            <w:i/>
                            <w:iCs/>
                            <w:color w:val="000000"/>
                            <w:sz w:val="14"/>
                            <w:szCs w:val="14"/>
                            <w:lang w:val="en-US"/>
                          </w:rPr>
                          <w:t>n</w:t>
                        </w:r>
                      </w:p>
                    </w:txbxContent>
                  </v:textbox>
                </v:rect>
                <v:rect id="Rectangle 29" o:spid="_x0000_s1052" style="position:absolute;left:12166;top:7289;width:24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927FB40" w14:textId="77777777" w:rsidR="00384A15" w:rsidRDefault="00384A15" w:rsidP="00384A15">
                        <w:r>
                          <w:rPr>
                            <w:i/>
                            <w:iCs/>
                            <w:color w:val="000000"/>
                            <w:sz w:val="14"/>
                            <w:szCs w:val="14"/>
                            <w:lang w:val="en-US"/>
                          </w:rPr>
                          <w:t>i</w:t>
                        </w:r>
                      </w:p>
                    </w:txbxContent>
                  </v:textbox>
                </v:rect>
                <v:rect id="Rectangle 30" o:spid="_x0000_s1053" style="position:absolute;left:15386;top:6216;width:118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DDE741C" w14:textId="77777777" w:rsidR="00384A15" w:rsidRDefault="00384A15" w:rsidP="00384A15">
                        <w:r>
                          <w:rPr>
                            <w:i/>
                            <w:iCs/>
                            <w:color w:val="000000"/>
                            <w:sz w:val="14"/>
                            <w:szCs w:val="14"/>
                            <w:lang w:val="en-US"/>
                          </w:rPr>
                          <w:t>dsc</w:t>
                        </w:r>
                      </w:p>
                    </w:txbxContent>
                  </v:textbox>
                </v:rect>
                <v:rect id="Rectangle 31" o:spid="_x0000_s1054" style="position:absolute;left:14808;top:6216;width:24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A190FF1" w14:textId="77777777" w:rsidR="00384A15" w:rsidRDefault="00384A15" w:rsidP="00384A15">
                        <w:r>
                          <w:rPr>
                            <w:i/>
                            <w:iCs/>
                            <w:color w:val="000000"/>
                            <w:sz w:val="14"/>
                            <w:szCs w:val="14"/>
                            <w:lang w:val="en-US"/>
                          </w:rPr>
                          <w:t>i</w:t>
                        </w:r>
                      </w:p>
                    </w:txbxContent>
                  </v:textbox>
                </v:rect>
                <v:rect id="Rectangle 32" o:spid="_x0000_s1055" style="position:absolute;left:5220;top:140;width:45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E856C1D" w14:textId="77777777" w:rsidR="00384A15" w:rsidRDefault="00384A15" w:rsidP="00384A15">
                        <w:r>
                          <w:rPr>
                            <w:i/>
                            <w:iCs/>
                            <w:color w:val="000000"/>
                            <w:sz w:val="14"/>
                            <w:szCs w:val="14"/>
                            <w:lang w:val="en-US"/>
                          </w:rPr>
                          <w:t>n</w:t>
                        </w:r>
                      </w:p>
                    </w:txbxContent>
                  </v:textbox>
                </v:rect>
                <v:rect id="Rectangle 33" o:spid="_x0000_s1056" style="position:absolute;left:4864;top:3130;width:24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1F916D07" w14:textId="77777777" w:rsidR="00384A15" w:rsidRDefault="00384A15" w:rsidP="00384A15">
                        <w:r>
                          <w:rPr>
                            <w:i/>
                            <w:iCs/>
                            <w:color w:val="000000"/>
                            <w:sz w:val="14"/>
                            <w:szCs w:val="14"/>
                            <w:lang w:val="en-US"/>
                          </w:rPr>
                          <w:t>i</w:t>
                        </w:r>
                      </w:p>
                    </w:txbxContent>
                  </v:textbox>
                </v:rect>
                <v:rect id="Rectangle 34" o:spid="_x0000_s1057" style="position:absolute;left:12655;top:140;width:451;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29106CE0" w14:textId="77777777" w:rsidR="00384A15" w:rsidRDefault="00384A15" w:rsidP="00384A15">
                        <w:r>
                          <w:rPr>
                            <w:i/>
                            <w:iCs/>
                            <w:color w:val="000000"/>
                            <w:sz w:val="14"/>
                            <w:szCs w:val="14"/>
                            <w:lang w:val="en-US"/>
                          </w:rPr>
                          <w:t>n</w:t>
                        </w:r>
                      </w:p>
                    </w:txbxContent>
                  </v:textbox>
                </v:rect>
                <v:rect id="Rectangle 35" o:spid="_x0000_s1058" style="position:absolute;left:12306;top:3130;width:248;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62DA437" w14:textId="77777777" w:rsidR="00384A15" w:rsidRDefault="00384A15" w:rsidP="00384A15">
                        <w:r>
                          <w:rPr>
                            <w:i/>
                            <w:iCs/>
                            <w:color w:val="000000"/>
                            <w:sz w:val="14"/>
                            <w:szCs w:val="14"/>
                            <w:lang w:val="en-US"/>
                          </w:rPr>
                          <w:t>i</w:t>
                        </w:r>
                      </w:p>
                    </w:txbxContent>
                  </v:textbox>
                </v:rect>
                <v:rect id="Rectangle 36" o:spid="_x0000_s1059" style="position:absolute;left:19672;top:140;width:451;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001BFD3" w14:textId="77777777" w:rsidR="00384A15" w:rsidRDefault="00384A15" w:rsidP="00384A15">
                        <w:r>
                          <w:rPr>
                            <w:i/>
                            <w:iCs/>
                            <w:color w:val="000000"/>
                            <w:sz w:val="14"/>
                            <w:szCs w:val="14"/>
                            <w:lang w:val="en-US"/>
                          </w:rPr>
                          <w:t>n</w:t>
                        </w:r>
                      </w:p>
                    </w:txbxContent>
                  </v:textbox>
                </v:rect>
                <v:rect id="Rectangle 37" o:spid="_x0000_s1060" style="position:absolute;left:19323;top:3130;width:247;height:17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6E28E66E" w14:textId="77777777" w:rsidR="00384A15" w:rsidRDefault="00384A15" w:rsidP="00384A15">
                        <w:r>
                          <w:rPr>
                            <w:i/>
                            <w:iCs/>
                            <w:color w:val="000000"/>
                            <w:sz w:val="14"/>
                            <w:szCs w:val="14"/>
                            <w:lang w:val="en-US"/>
                          </w:rPr>
                          <w:t>i</w:t>
                        </w:r>
                      </w:p>
                    </w:txbxContent>
                  </v:textbox>
                </v:rect>
                <v:rect id="Rectangle 38" o:spid="_x0000_s1061" style="position:absolute;left:22529;top:2064;width:1340;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321CEF91" w14:textId="77777777" w:rsidR="00384A15" w:rsidRDefault="00384A15" w:rsidP="00384A15">
                        <w:r>
                          <w:rPr>
                            <w:i/>
                            <w:iCs/>
                            <w:color w:val="000000"/>
                            <w:sz w:val="14"/>
                            <w:szCs w:val="14"/>
                            <w:lang w:val="en-US"/>
                          </w:rPr>
                          <w:t>odp</w:t>
                        </w:r>
                      </w:p>
                    </w:txbxContent>
                  </v:textbox>
                </v:rect>
                <v:rect id="Rectangle 39" o:spid="_x0000_s1062" style="position:absolute;left:21964;top:2064;width:248;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B1F4CD8" w14:textId="77777777" w:rsidR="00384A15" w:rsidRDefault="00384A15" w:rsidP="00384A15">
                        <w:r>
                          <w:rPr>
                            <w:i/>
                            <w:iCs/>
                            <w:color w:val="000000"/>
                            <w:sz w:val="14"/>
                            <w:szCs w:val="14"/>
                            <w:lang w:val="en-US"/>
                          </w:rPr>
                          <w:t>i</w:t>
                        </w:r>
                      </w:p>
                    </w:txbxContent>
                  </v:textbox>
                </v:rect>
                <v:rect id="Rectangle 40" o:spid="_x0000_s1063" style="position:absolute;left:15494;top:2064;width:138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1AD3B2AB" w14:textId="77777777" w:rsidR="00384A15" w:rsidRDefault="00384A15" w:rsidP="00384A15">
                        <w:pPr>
                          <w:rPr>
                            <w:sz w:val="14"/>
                            <w:szCs w:val="14"/>
                          </w:rPr>
                        </w:pPr>
                        <w:r>
                          <w:rPr>
                            <w:sz w:val="14"/>
                            <w:szCs w:val="14"/>
                          </w:rPr>
                          <w:t>itpo</w:t>
                        </w:r>
                      </w:p>
                    </w:txbxContent>
                  </v:textbox>
                </v:rect>
                <v:rect id="Rectangle 41" o:spid="_x0000_s1064" style="position:absolute;left:14948;top:2064;width:247;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67A0670" w14:textId="77777777" w:rsidR="00384A15" w:rsidRDefault="00384A15" w:rsidP="00384A15">
                        <w:r>
                          <w:rPr>
                            <w:i/>
                            <w:iCs/>
                            <w:color w:val="000000"/>
                            <w:sz w:val="14"/>
                            <w:szCs w:val="14"/>
                            <w:lang w:val="en-US"/>
                          </w:rPr>
                          <w:t>i</w:t>
                        </w:r>
                      </w:p>
                    </w:txbxContent>
                  </v:textbox>
                </v:rect>
                <v:rect id="Rectangle 42" o:spid="_x0000_s1065" style="position:absolute;left:8083;top:2064;width:1734;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5255D8FE" w14:textId="77777777" w:rsidR="00384A15" w:rsidRDefault="00384A15" w:rsidP="00384A15">
                        <w:pPr>
                          <w:rPr>
                            <w:sz w:val="14"/>
                            <w:szCs w:val="14"/>
                          </w:rPr>
                        </w:pPr>
                        <w:r>
                          <w:rPr>
                            <w:sz w:val="14"/>
                            <w:szCs w:val="14"/>
                          </w:rPr>
                          <w:t>OZE</w:t>
                        </w:r>
                      </w:p>
                    </w:txbxContent>
                  </v:textbox>
                </v:rect>
                <v:rect id="Rectangle 43" o:spid="_x0000_s1066" style="position:absolute;left:7512;top:2064;width:247;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42726E1A" w14:textId="77777777" w:rsidR="00384A15" w:rsidRDefault="00384A15" w:rsidP="00384A15">
                        <w:r>
                          <w:rPr>
                            <w:i/>
                            <w:iCs/>
                            <w:color w:val="000000"/>
                            <w:sz w:val="14"/>
                            <w:szCs w:val="14"/>
                            <w:lang w:val="en-US"/>
                          </w:rPr>
                          <w:t>i</w:t>
                        </w:r>
                      </w:p>
                    </w:txbxContent>
                  </v:textbox>
                </v:rect>
                <v:rect id="Rectangle 44" o:spid="_x0000_s1067" style="position:absolute;left:1270;top:4140;width:1289;height:1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3AF6AF84" w14:textId="77777777" w:rsidR="00384A15" w:rsidRDefault="00384A15" w:rsidP="00384A15">
                        <w:r>
                          <w:rPr>
                            <w:i/>
                            <w:iCs/>
                            <w:color w:val="000000"/>
                            <w:sz w:val="14"/>
                            <w:szCs w:val="14"/>
                            <w:lang w:val="en-US"/>
                          </w:rPr>
                          <w:t>DH</w:t>
                        </w:r>
                      </w:p>
                    </w:txbxContent>
                  </v:textbox>
                </v:rect>
                <v:rect id="Rectangle 45" o:spid="_x0000_s1068" style="position:absolute;left:13716;top:5277;width:110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4B82D27" w14:textId="77777777" w:rsidR="00384A15" w:rsidRDefault="00384A15" w:rsidP="00384A15">
                        <w:r>
                          <w:rPr>
                            <w:i/>
                            <w:iCs/>
                            <w:color w:val="000000"/>
                            <w:szCs w:val="24"/>
                            <w:lang w:val="en-US"/>
                          </w:rPr>
                          <w:t>Q</w:t>
                        </w:r>
                      </w:p>
                    </w:txbxContent>
                  </v:textbox>
                </v:rect>
                <v:rect id="Rectangle 46" o:spid="_x0000_s1069" style="position:absolute;left:20872;top:1124;width:110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48A8EE9C" w14:textId="77777777" w:rsidR="00384A15" w:rsidRDefault="00384A15" w:rsidP="00384A15">
                        <w:r>
                          <w:rPr>
                            <w:i/>
                            <w:iCs/>
                            <w:color w:val="000000"/>
                            <w:szCs w:val="24"/>
                            <w:lang w:val="en-US"/>
                          </w:rPr>
                          <w:t>Q</w:t>
                        </w:r>
                      </w:p>
                    </w:txbxContent>
                  </v:textbox>
                </v:rect>
                <v:rect id="Rectangle 47" o:spid="_x0000_s1070" style="position:absolute;left:13855;top:1124;width:110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3D6AE6A" w14:textId="77777777" w:rsidR="00384A15" w:rsidRDefault="00384A15" w:rsidP="00384A15">
                        <w:r>
                          <w:rPr>
                            <w:i/>
                            <w:iCs/>
                            <w:color w:val="000000"/>
                            <w:szCs w:val="24"/>
                            <w:lang w:val="en-US"/>
                          </w:rPr>
                          <w:t>Q</w:t>
                        </w:r>
                      </w:p>
                    </w:txbxContent>
                  </v:textbox>
                </v:rect>
                <v:rect id="Rectangle 48" o:spid="_x0000_s1071" style="position:absolute;left:6413;top:1124;width:110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DEDE6E2" w14:textId="77777777" w:rsidR="00384A15" w:rsidRDefault="00384A15" w:rsidP="00384A15">
                        <w:r>
                          <w:rPr>
                            <w:i/>
                            <w:iCs/>
                            <w:color w:val="000000"/>
                            <w:szCs w:val="24"/>
                            <w:lang w:val="en-US"/>
                          </w:rPr>
                          <w:t>Q</w:t>
                        </w:r>
                      </w:p>
                    </w:txbxContent>
                  </v:textbox>
                </v:rect>
                <v:rect id="Rectangle 49" o:spid="_x0000_s1072" style="position:absolute;left:114;top:3029;width:1105;height:25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ABF45CB" w14:textId="77777777" w:rsidR="00384A15" w:rsidRDefault="00384A15" w:rsidP="00384A15">
                        <w:r>
                          <w:rPr>
                            <w:rFonts w:ascii="Times" w:hAnsi="Times"/>
                            <w:bCs/>
                          </w:rPr>
                          <w:t>U</w:t>
                        </w:r>
                      </w:p>
                    </w:txbxContent>
                  </v:textbox>
                </v:rect>
                <w10:anchorlock/>
              </v:group>
            </w:pict>
          </mc:Fallback>
        </mc:AlternateContent>
      </w:r>
    </w:p>
    <w:p w14:paraId="2FFFC812" w14:textId="77777777" w:rsidR="00384A15" w:rsidRDefault="00384A15" w:rsidP="00384A15">
      <w:pPr>
        <w:ind w:left="1418" w:hanging="992"/>
        <w:rPr>
          <w:rFonts w:ascii="Times" w:hAnsi="Times"/>
          <w:bCs/>
        </w:rPr>
      </w:pPr>
      <w:r>
        <w:rPr>
          <w:rFonts w:ascii="Times" w:hAnsi="Times" w:cs="Times New Roman"/>
          <w:bCs/>
        </w:rPr>
        <w:t>gdzie poszczególne symbole oznaczają:</w:t>
      </w:r>
    </w:p>
    <w:p w14:paraId="02AB2998" w14:textId="77777777" w:rsidR="00384A15" w:rsidRDefault="00384A15" w:rsidP="00384A15">
      <w:pPr>
        <w:ind w:left="1418" w:hanging="992"/>
        <w:rPr>
          <w:rFonts w:ascii="Times" w:hAnsi="Times" w:cs="Times New Roman"/>
          <w:bCs/>
        </w:rPr>
      </w:pPr>
      <w:r>
        <w:rPr>
          <w:rFonts w:ascii="Times" w:hAnsi="Times" w:cs="Times New Roman"/>
          <w:bCs/>
        </w:rPr>
        <w:t>Q</w:t>
      </w:r>
      <w:r>
        <w:rPr>
          <w:rFonts w:ascii="Times" w:hAnsi="Times" w:cs="Times New Roman"/>
          <w:bCs/>
          <w:vertAlign w:val="subscript"/>
        </w:rPr>
        <w:t>i,OZE</w:t>
      </w:r>
      <w:r>
        <w:rPr>
          <w:rFonts w:ascii="Times" w:hAnsi="Times" w:cs="Times New Roman"/>
          <w:bCs/>
        </w:rPr>
        <w:t xml:space="preserve"> -</w:t>
      </w:r>
      <w:r>
        <w:rPr>
          <w:rFonts w:ascii="Times" w:hAnsi="Times" w:cs="Times New Roman"/>
          <w:bCs/>
        </w:rPr>
        <w:tab/>
        <w:t>ilość ciepła z odnawialnych źródeł energii dostarczoną w ciągu roku kalendarzowego do danej sieci ciepłowniczej, wyrażoną w GJ,</w:t>
      </w:r>
    </w:p>
    <w:p w14:paraId="7B675188" w14:textId="77777777" w:rsidR="00384A15" w:rsidRDefault="00384A15" w:rsidP="00384A15">
      <w:pPr>
        <w:ind w:left="1418" w:hanging="992"/>
        <w:rPr>
          <w:rFonts w:ascii="Times" w:hAnsi="Times" w:cs="Times New Roman"/>
          <w:bCs/>
        </w:rPr>
      </w:pPr>
      <w:r>
        <w:rPr>
          <w:rFonts w:ascii="Times" w:hAnsi="Times" w:cs="Times New Roman"/>
          <w:bCs/>
        </w:rPr>
        <w:t>Q</w:t>
      </w:r>
      <w:r>
        <w:rPr>
          <w:rFonts w:ascii="Times" w:hAnsi="Times" w:cs="Times New Roman"/>
          <w:bCs/>
          <w:vertAlign w:val="subscript"/>
        </w:rPr>
        <w:t>i,itpo</w:t>
      </w:r>
      <w:r>
        <w:rPr>
          <w:rFonts w:ascii="Times" w:hAnsi="Times" w:cs="Times New Roman"/>
          <w:bCs/>
        </w:rPr>
        <w:t xml:space="preserve"> -</w:t>
      </w:r>
      <w:r>
        <w:rPr>
          <w:rFonts w:ascii="Times" w:hAnsi="Times" w:cs="Times New Roman"/>
          <w:bCs/>
        </w:rPr>
        <w:tab/>
        <w:t>ilość ciepła z instalacji termicznego przekształcania odpadów dostarczoną w ciągu roku kalendarzowego do danej sieci ciepłowniczej, z wyjątkiem ciepła wytworzonego jednocześnie z odnawialnych źródeł energii, wyrażoną w GJ,</w:t>
      </w:r>
    </w:p>
    <w:p w14:paraId="45AFB9C8" w14:textId="77777777" w:rsidR="00384A15" w:rsidRDefault="00384A15" w:rsidP="00384A15">
      <w:pPr>
        <w:ind w:left="1418" w:hanging="992"/>
        <w:rPr>
          <w:rFonts w:ascii="Times" w:hAnsi="Times" w:cs="Times New Roman"/>
          <w:bCs/>
        </w:rPr>
      </w:pPr>
      <w:r>
        <w:rPr>
          <w:rFonts w:ascii="Times" w:hAnsi="Times" w:cs="Times New Roman"/>
          <w:bCs/>
        </w:rPr>
        <w:t>Q</w:t>
      </w:r>
      <w:r>
        <w:rPr>
          <w:rFonts w:ascii="Times" w:hAnsi="Times" w:cs="Times New Roman"/>
          <w:bCs/>
          <w:vertAlign w:val="subscript"/>
        </w:rPr>
        <w:t>i,odp</w:t>
      </w:r>
      <w:r>
        <w:rPr>
          <w:rFonts w:ascii="Times" w:hAnsi="Times" w:cs="Times New Roman"/>
          <w:bCs/>
        </w:rPr>
        <w:t xml:space="preserve"> -</w:t>
      </w:r>
      <w:r>
        <w:rPr>
          <w:rFonts w:ascii="Times" w:hAnsi="Times" w:cs="Times New Roman"/>
          <w:bCs/>
        </w:rPr>
        <w:tab/>
        <w:t>ilość ciepła odpadowego z instalacji przemysłowych dostarczoną w ciągu roku kalendarzowego do danej sieci ciepłowniczej, wyrażoną w GJ,</w:t>
      </w:r>
    </w:p>
    <w:p w14:paraId="0177034E" w14:textId="77777777" w:rsidR="00384A15" w:rsidRDefault="00384A15" w:rsidP="00384A15">
      <w:pPr>
        <w:ind w:left="1418" w:hanging="992"/>
        <w:rPr>
          <w:rFonts w:ascii="Times" w:hAnsi="Times" w:cs="Times New Roman"/>
          <w:bCs/>
        </w:rPr>
      </w:pPr>
      <w:r>
        <w:rPr>
          <w:rFonts w:ascii="Times" w:hAnsi="Times" w:cs="Times New Roman"/>
          <w:bCs/>
        </w:rPr>
        <w:t>Q</w:t>
      </w:r>
      <w:r>
        <w:rPr>
          <w:rFonts w:ascii="Times" w:hAnsi="Times" w:cs="Times New Roman"/>
          <w:bCs/>
          <w:vertAlign w:val="subscript"/>
        </w:rPr>
        <w:t>i,dsc</w:t>
      </w:r>
      <w:r>
        <w:rPr>
          <w:rFonts w:ascii="Times" w:hAnsi="Times" w:cs="Times New Roman"/>
          <w:bCs/>
        </w:rPr>
        <w:t xml:space="preserve"> -</w:t>
      </w:r>
      <w:r>
        <w:rPr>
          <w:rFonts w:ascii="Times" w:hAnsi="Times" w:cs="Times New Roman"/>
          <w:bCs/>
        </w:rPr>
        <w:tab/>
        <w:t>ilość ciepła dostarczoną w ciągu roku kalendarzowego do danej sieci ciepłowniczej ze wszystkich źródeł dostarczających ciepło do tej sieci, wyrażoną w GJ,</w:t>
      </w:r>
    </w:p>
    <w:p w14:paraId="4DC66C0D" w14:textId="77777777" w:rsidR="00384A15" w:rsidRDefault="00384A15" w:rsidP="00384A15">
      <w:pPr>
        <w:ind w:left="1418" w:hanging="992"/>
        <w:rPr>
          <w:rFonts w:ascii="Times" w:hAnsi="Times" w:cs="Times New Roman"/>
          <w:bCs/>
        </w:rPr>
      </w:pPr>
      <w:r>
        <w:rPr>
          <w:rFonts w:ascii="Times" w:hAnsi="Times" w:cs="Times New Roman"/>
          <w:bCs/>
        </w:rPr>
        <w:t>n -</w:t>
      </w:r>
      <w:r>
        <w:rPr>
          <w:rFonts w:ascii="Times" w:hAnsi="Times" w:cs="Times New Roman"/>
          <w:bCs/>
        </w:rPr>
        <w:tab/>
        <w:t>liczbę źródeł ciepła dostarczających do danej sieci ciepłowniczej odpowiednio ciepło z odnawialnych źródeł energii, ciepło z instalacji termicznego przekształcania odpadów lub ciepło odpadowe z instalacji przemysłowych.</w:t>
      </w:r>
    </w:p>
    <w:p w14:paraId="502C08B6" w14:textId="77777777" w:rsidR="00384A15" w:rsidRDefault="00384A15" w:rsidP="00384A15">
      <w:pPr>
        <w:pStyle w:val="ustep"/>
        <w:ind w:left="425" w:hanging="380"/>
      </w:pPr>
      <w:r>
        <w:t>15.</w:t>
      </w:r>
      <w:r>
        <w:tab/>
        <w:t>Przepisy ust. 1–12 stosuje się odpowiednio do ciepła, o którym mowa w ust. 1, które jest wytwarzane przez przedsiębiorstwo energetyczne zajmujące się w obszarze danej sieci ciepłowniczej obrotem ciepłem lub wytwarzaniem ciepła i jego sprzedażą odbiorcom końcowym przyłączonym do tej sieci. Przedsiębiorstwo energetyczne, o którym mowa w ust. 1, wykorzystuje takie ciepło dla potrzeb jego sprzedaży do odbiorców końcowych.</w:t>
      </w:r>
    </w:p>
    <w:p w14:paraId="44571931" w14:textId="77777777" w:rsidR="00384A15" w:rsidRDefault="00384A15" w:rsidP="00384A15">
      <w:pPr>
        <w:suppressAutoHyphens/>
        <w:jc w:val="center"/>
        <w:outlineLvl w:val="0"/>
        <w:rPr>
          <w:rFonts w:eastAsia="Calibri"/>
        </w:rPr>
      </w:pPr>
    </w:p>
    <w:p w14:paraId="5C6E35EE" w14:textId="77777777" w:rsidR="00384A15" w:rsidRDefault="00384A15" w:rsidP="00384A15">
      <w:pPr>
        <w:suppressAutoHyphens/>
        <w:jc w:val="center"/>
        <w:outlineLvl w:val="0"/>
        <w:rPr>
          <w:rFonts w:eastAsia="Calibri"/>
          <w:b/>
        </w:rPr>
      </w:pPr>
      <w:r>
        <w:rPr>
          <w:rFonts w:eastAsia="Calibri"/>
          <w:b/>
        </w:rPr>
        <w:t>Art. 116.</w:t>
      </w:r>
      <w:r>
        <w:rPr>
          <w:rFonts w:eastAsia="Calibri"/>
        </w:rPr>
        <w:t xml:space="preserve"> </w:t>
      </w:r>
    </w:p>
    <w:p w14:paraId="0B17D018" w14:textId="77777777" w:rsidR="00384A15" w:rsidRDefault="00384A15" w:rsidP="00384A15">
      <w:pPr>
        <w:suppressAutoHyphens/>
        <w:outlineLvl w:val="2"/>
        <w:rPr>
          <w:rFonts w:eastAsia="Calibri"/>
        </w:rPr>
      </w:pPr>
      <w:r>
        <w:rPr>
          <w:rFonts w:eastAsia="Calibri"/>
        </w:rPr>
        <w:t>Operator systemu dystrybucyjnego gazowego, w obszarze swojego działania, odbiera biogaz lub biogaz rolniczy spełniający parametry jakościowe dla paliw gazowych wprowadzanych do sieci, określone w przepisach odrębnych, wytwarzanego w instalacji odnawialnego źr</w:t>
      </w:r>
      <w:r>
        <w:rPr>
          <w:rFonts w:eastAsia="Calibri" w:cs="Times"/>
        </w:rPr>
        <w:t>ó</w:t>
      </w:r>
      <w:r>
        <w:rPr>
          <w:rFonts w:eastAsia="Calibri"/>
        </w:rPr>
        <w:t>dła energii przyłączonej bezpośrednio do sieci tego operatora.</w:t>
      </w:r>
    </w:p>
    <w:p w14:paraId="2B96DA06" w14:textId="77777777" w:rsidR="00384A15" w:rsidRDefault="00384A15" w:rsidP="00384A15">
      <w:pPr>
        <w:pStyle w:val="nagjed"/>
      </w:pPr>
    </w:p>
    <w:p w14:paraId="5536DF96" w14:textId="77777777" w:rsidR="00384A15" w:rsidRDefault="00384A15" w:rsidP="00384A15">
      <w:pPr>
        <w:pStyle w:val="nagjed"/>
      </w:pPr>
      <w:r>
        <w:t xml:space="preserve">Art. 117. </w:t>
      </w:r>
    </w:p>
    <w:p w14:paraId="352C5B4E" w14:textId="77777777" w:rsidR="00384A15" w:rsidRDefault="00384A15" w:rsidP="00384A15">
      <w:pPr>
        <w:suppressAutoHyphens/>
        <w:outlineLvl w:val="2"/>
        <w:rPr>
          <w:rFonts w:eastAsia="Calibri"/>
        </w:rPr>
      </w:pPr>
      <w:r>
        <w:rPr>
          <w:rFonts w:eastAsia="Calibri"/>
        </w:rPr>
        <w:lastRenderedPageBreak/>
        <w:t>Minister właściwy do spraw gospodarki w porozumieniu z ministrem właściwym do spraw rynk</w:t>
      </w:r>
      <w:r>
        <w:rPr>
          <w:rFonts w:eastAsia="Calibri" w:cs="Times"/>
        </w:rPr>
        <w:t>ó</w:t>
      </w:r>
      <w:r>
        <w:rPr>
          <w:rFonts w:eastAsia="Calibri"/>
        </w:rPr>
        <w:t>w rolnych oraz ministrem właściwym do spraw środowiska określi, w drodze rozporządzenia, spos</w:t>
      </w:r>
      <w:r>
        <w:rPr>
          <w:rFonts w:eastAsia="Calibri" w:cs="Times"/>
        </w:rPr>
        <w:t>ó</w:t>
      </w:r>
      <w:r>
        <w:rPr>
          <w:rFonts w:eastAsia="Calibri"/>
        </w:rPr>
        <w:t>b weryfikacji biomasy, biopłynów, drewna innego niż pełnowartościowe oraz substrat</w:t>
      </w:r>
      <w:r>
        <w:rPr>
          <w:rFonts w:eastAsia="Calibri" w:cs="Times"/>
        </w:rPr>
        <w:t>ó</w:t>
      </w:r>
      <w:r>
        <w:rPr>
          <w:rFonts w:eastAsia="Calibri"/>
        </w:rPr>
        <w:t>w, o kt</w:t>
      </w:r>
      <w:r>
        <w:rPr>
          <w:rFonts w:eastAsia="Calibri" w:cs="Times"/>
        </w:rPr>
        <w:t>ó</w:t>
      </w:r>
      <w:r>
        <w:rPr>
          <w:rFonts w:eastAsia="Calibri"/>
        </w:rPr>
        <w:t>rych mowa w art. 2 pkt 2, oraz sposób dokumentowania ich pochodzenia na potrzeby systemu wsparcia, biorąc pod uwagę potrzebę prawidłowego kwalifikowania wytworzonej energii elektrycznej z odnawialnych źr</w:t>
      </w:r>
      <w:r>
        <w:rPr>
          <w:rFonts w:eastAsia="Calibri" w:cs="Times"/>
        </w:rPr>
        <w:t>ó</w:t>
      </w:r>
      <w:r>
        <w:rPr>
          <w:rFonts w:eastAsia="Calibri"/>
        </w:rPr>
        <w:t>deł energii.</w:t>
      </w:r>
    </w:p>
    <w:p w14:paraId="01B782B3" w14:textId="77777777" w:rsidR="00384A15" w:rsidRDefault="00384A15" w:rsidP="00384A15">
      <w:pPr>
        <w:suppressAutoHyphens/>
        <w:jc w:val="center"/>
        <w:outlineLvl w:val="0"/>
        <w:rPr>
          <w:rFonts w:eastAsia="Calibri"/>
          <w:b/>
        </w:rPr>
      </w:pPr>
    </w:p>
    <w:p w14:paraId="781DCBD0" w14:textId="77777777" w:rsidR="00384A15" w:rsidRDefault="00384A15" w:rsidP="00384A15">
      <w:pPr>
        <w:suppressAutoHyphens/>
        <w:jc w:val="center"/>
        <w:outlineLvl w:val="0"/>
        <w:rPr>
          <w:rFonts w:eastAsia="Calibri"/>
          <w:b/>
        </w:rPr>
      </w:pPr>
      <w:r>
        <w:rPr>
          <w:rFonts w:eastAsia="Calibri"/>
          <w:b/>
        </w:rPr>
        <w:t>Rozdział 5</w:t>
      </w:r>
    </w:p>
    <w:p w14:paraId="2A20F303" w14:textId="77777777" w:rsidR="00384A15" w:rsidRDefault="00384A15" w:rsidP="00384A15">
      <w:pPr>
        <w:suppressAutoHyphens/>
        <w:jc w:val="center"/>
        <w:outlineLvl w:val="0"/>
        <w:rPr>
          <w:rFonts w:eastAsia="Calibri"/>
          <w:b/>
        </w:rPr>
      </w:pPr>
      <w:r>
        <w:rPr>
          <w:rFonts w:eastAsia="Calibri"/>
          <w:b/>
        </w:rPr>
        <w:t>Gwarancje pochodzenia energii elektrycznej wytwarzanej z odnawialnych źr</w:t>
      </w:r>
      <w:r>
        <w:rPr>
          <w:rFonts w:eastAsia="Calibri" w:cs="Times"/>
          <w:b/>
        </w:rPr>
        <w:t>ó</w:t>
      </w:r>
      <w:r>
        <w:rPr>
          <w:rFonts w:eastAsia="Calibri"/>
          <w:b/>
        </w:rPr>
        <w:t>deł energii w instalacjach odnawialnego źr</w:t>
      </w:r>
      <w:r>
        <w:rPr>
          <w:rFonts w:eastAsia="Calibri" w:cs="Times"/>
          <w:b/>
        </w:rPr>
        <w:t>ó</w:t>
      </w:r>
      <w:r>
        <w:rPr>
          <w:rFonts w:eastAsia="Calibri"/>
          <w:b/>
        </w:rPr>
        <w:t>dła energii</w:t>
      </w:r>
    </w:p>
    <w:p w14:paraId="4D177BA7" w14:textId="77777777" w:rsidR="00384A15" w:rsidRDefault="00384A15" w:rsidP="00384A15">
      <w:pPr>
        <w:suppressAutoHyphens/>
        <w:jc w:val="center"/>
        <w:outlineLvl w:val="0"/>
        <w:rPr>
          <w:rFonts w:eastAsia="Calibri"/>
        </w:rPr>
      </w:pPr>
    </w:p>
    <w:p w14:paraId="18EF8D09" w14:textId="77777777" w:rsidR="00384A15" w:rsidRDefault="00384A15" w:rsidP="00384A15">
      <w:pPr>
        <w:suppressAutoHyphens/>
        <w:jc w:val="center"/>
        <w:outlineLvl w:val="0"/>
        <w:rPr>
          <w:rFonts w:eastAsia="Calibri"/>
          <w:b/>
        </w:rPr>
      </w:pPr>
      <w:r>
        <w:rPr>
          <w:rFonts w:eastAsia="Calibri"/>
          <w:b/>
        </w:rPr>
        <w:t>Art. 118.</w:t>
      </w:r>
      <w:r>
        <w:rPr>
          <w:rFonts w:eastAsia="Calibri"/>
        </w:rPr>
        <w:t xml:space="preserve"> </w:t>
      </w:r>
    </w:p>
    <w:p w14:paraId="3902642B" w14:textId="77777777" w:rsidR="00384A15" w:rsidRDefault="00384A15" w:rsidP="00384A15">
      <w:pPr>
        <w:suppressAutoHyphens/>
        <w:ind w:left="426" w:hanging="284"/>
        <w:outlineLvl w:val="2"/>
        <w:rPr>
          <w:rFonts w:eastAsia="Calibri"/>
        </w:rPr>
      </w:pPr>
      <w:r>
        <w:rPr>
          <w:rFonts w:eastAsia="Calibri"/>
        </w:rPr>
        <w:t>1. Gwarancja pochodzenia energii elektrycznej wytwarzanej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 zwana dalej „gwarancją pochodzenia”, jest dokumentem poświadczającym odbiorcy końcowemu, że określona w tym dokumencie ilość energii elektrycznej wprowadzonej do sieci dystrybucyjnej lub sieci przesyłowej została wytworzona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w:t>
      </w:r>
    </w:p>
    <w:p w14:paraId="2BC98D8E" w14:textId="77777777" w:rsidR="00384A15" w:rsidRDefault="00384A15" w:rsidP="00384A15">
      <w:pPr>
        <w:suppressAutoHyphens/>
        <w:ind w:left="426" w:hanging="284"/>
        <w:outlineLvl w:val="2"/>
        <w:rPr>
          <w:rFonts w:eastAsia="Calibri"/>
        </w:rPr>
      </w:pPr>
      <w:r>
        <w:rPr>
          <w:rFonts w:eastAsia="Calibri"/>
        </w:rPr>
        <w:t>2. Z gwarancji pochodzenia nie wynikają prawa majątkowe.</w:t>
      </w:r>
    </w:p>
    <w:p w14:paraId="6E484272" w14:textId="77777777" w:rsidR="00384A15" w:rsidRDefault="00384A15" w:rsidP="00384A15">
      <w:pPr>
        <w:suppressAutoHyphens/>
        <w:ind w:left="426" w:hanging="284"/>
        <w:outlineLvl w:val="2"/>
        <w:rPr>
          <w:rFonts w:eastAsia="Calibri"/>
        </w:rPr>
      </w:pPr>
      <w:r>
        <w:rPr>
          <w:rFonts w:eastAsia="Calibri"/>
        </w:rPr>
        <w:t>3. Przekazanie gwarancji pochodzenia następuje niezależnie od przeniesienia praw majątkowych wynikających ze świadectw pochodzenia.</w:t>
      </w:r>
    </w:p>
    <w:p w14:paraId="652A02A7" w14:textId="77777777" w:rsidR="00384A15" w:rsidRDefault="00384A15" w:rsidP="00384A15">
      <w:pPr>
        <w:suppressAutoHyphens/>
        <w:jc w:val="center"/>
        <w:outlineLvl w:val="0"/>
        <w:rPr>
          <w:rFonts w:eastAsia="Calibri"/>
        </w:rPr>
      </w:pPr>
    </w:p>
    <w:p w14:paraId="17B4A872" w14:textId="77777777" w:rsidR="00384A15" w:rsidRDefault="00384A15" w:rsidP="00384A15">
      <w:pPr>
        <w:suppressAutoHyphens/>
        <w:jc w:val="center"/>
        <w:outlineLvl w:val="0"/>
        <w:rPr>
          <w:rFonts w:eastAsia="Calibri"/>
          <w:b/>
        </w:rPr>
      </w:pPr>
      <w:r>
        <w:rPr>
          <w:rFonts w:eastAsia="Calibri"/>
          <w:b/>
        </w:rPr>
        <w:t>Art. 119.</w:t>
      </w:r>
      <w:r>
        <w:rPr>
          <w:rFonts w:eastAsia="Calibri"/>
        </w:rPr>
        <w:t xml:space="preserve"> </w:t>
      </w:r>
    </w:p>
    <w:p w14:paraId="08AEE6D9" w14:textId="77777777" w:rsidR="00384A15" w:rsidRDefault="00384A15" w:rsidP="00384A15">
      <w:pPr>
        <w:suppressAutoHyphens/>
        <w:ind w:left="426" w:hanging="284"/>
        <w:outlineLvl w:val="2"/>
        <w:rPr>
          <w:rFonts w:eastAsia="Calibri"/>
        </w:rPr>
      </w:pPr>
      <w:r>
        <w:rPr>
          <w:rFonts w:eastAsia="Calibri"/>
        </w:rPr>
        <w:t>1. Gwarancję pochodzenia wydaje się na pisemny wniosek wytw</w:t>
      </w:r>
      <w:r>
        <w:rPr>
          <w:rFonts w:eastAsia="Calibri" w:cs="Times"/>
        </w:rPr>
        <w:t>ó</w:t>
      </w:r>
      <w:r>
        <w:rPr>
          <w:rFonts w:eastAsia="Calibri"/>
        </w:rPr>
        <w:t>rcy energii elektrycznej wytworzonej z odnawialnych źr</w:t>
      </w:r>
      <w:r>
        <w:rPr>
          <w:rFonts w:eastAsia="Calibri" w:cs="Times"/>
        </w:rPr>
        <w:t>ó</w:t>
      </w:r>
      <w:r>
        <w:rPr>
          <w:rFonts w:eastAsia="Calibri"/>
        </w:rPr>
        <w:t>deł energii, zwany dalej „wnioskiem o wydanie gwarancji pochodzenia”.</w:t>
      </w:r>
    </w:p>
    <w:p w14:paraId="38DAC69C" w14:textId="77777777" w:rsidR="00384A15" w:rsidRDefault="00384A15" w:rsidP="00384A15">
      <w:pPr>
        <w:suppressAutoHyphens/>
        <w:ind w:left="426" w:hanging="284"/>
        <w:outlineLvl w:val="2"/>
        <w:rPr>
          <w:rFonts w:eastAsia="Calibri"/>
        </w:rPr>
      </w:pPr>
      <w:r>
        <w:rPr>
          <w:rFonts w:eastAsia="Calibri"/>
        </w:rPr>
        <w:t>2. Wniosek o wydanie gwarancji pochodzenia składa się do operatora systemu dystrybucyjnego elektroenergetycznego lub operatora systemu przesyłowego elektroenergetycznego, na którego obszarze działania została przyłączona instalacja odnawialnego źr</w:t>
      </w:r>
      <w:r>
        <w:rPr>
          <w:rFonts w:eastAsia="Calibri" w:cs="Times"/>
        </w:rPr>
        <w:t>ó</w:t>
      </w:r>
      <w:r>
        <w:rPr>
          <w:rFonts w:eastAsia="Calibri"/>
        </w:rPr>
        <w:t>dła energii, w terminie 30 dni od dnia zakończenia wytworzenia danej ilości energii elektrycznej objętej wnioskiem.</w:t>
      </w:r>
    </w:p>
    <w:p w14:paraId="3C0215DB" w14:textId="77777777" w:rsidR="00384A15" w:rsidRDefault="00384A15" w:rsidP="00384A15">
      <w:pPr>
        <w:suppressAutoHyphens/>
        <w:ind w:left="426" w:hanging="284"/>
        <w:outlineLvl w:val="2"/>
        <w:rPr>
          <w:rFonts w:eastAsia="Calibri"/>
        </w:rPr>
      </w:pPr>
      <w:r>
        <w:rPr>
          <w:rFonts w:eastAsia="Calibri"/>
        </w:rPr>
        <w:t>3. Wniosek o wydanie gwarancji pochodzenia zawiera:</w:t>
      </w:r>
    </w:p>
    <w:p w14:paraId="370D3B77" w14:textId="77777777" w:rsidR="00384A15" w:rsidRDefault="00384A15" w:rsidP="00384A15">
      <w:pPr>
        <w:suppressAutoHyphens/>
        <w:ind w:left="840" w:hanging="284"/>
        <w:outlineLvl w:val="3"/>
        <w:rPr>
          <w:rFonts w:eastAsia="Calibri"/>
        </w:rPr>
      </w:pPr>
      <w:r>
        <w:rPr>
          <w:rFonts w:eastAsia="Calibri"/>
        </w:rPr>
        <w:t>1)</w:t>
      </w:r>
      <w:r>
        <w:rPr>
          <w:rFonts w:eastAsia="Calibri"/>
        </w:rPr>
        <w:tab/>
        <w:t>oznaczenie wytwórcy energii elektrycznej;</w:t>
      </w:r>
    </w:p>
    <w:p w14:paraId="11AF13F5" w14:textId="77777777" w:rsidR="00384A15" w:rsidRDefault="00384A15" w:rsidP="00384A15">
      <w:pPr>
        <w:suppressAutoHyphens/>
        <w:ind w:left="840" w:hanging="284"/>
        <w:outlineLvl w:val="3"/>
        <w:rPr>
          <w:rFonts w:eastAsia="Calibri"/>
        </w:rPr>
      </w:pPr>
      <w:r>
        <w:rPr>
          <w:rFonts w:eastAsia="Calibri"/>
        </w:rPr>
        <w:t>2)</w:t>
      </w:r>
      <w:r>
        <w:rPr>
          <w:rFonts w:eastAsia="Calibri"/>
        </w:rPr>
        <w:tab/>
        <w:t>określenie lokalizacji, rodzaju i łącznej mocy zainstalowanej elektrycznej instalacji odnawialnego źr</w:t>
      </w:r>
      <w:r>
        <w:rPr>
          <w:rFonts w:eastAsia="Calibri" w:cs="Times"/>
        </w:rPr>
        <w:t>ó</w:t>
      </w:r>
      <w:r>
        <w:rPr>
          <w:rFonts w:eastAsia="Calibri"/>
        </w:rPr>
        <w:t>dła energii, w kt</w:t>
      </w:r>
      <w:r>
        <w:rPr>
          <w:rFonts w:eastAsia="Calibri" w:cs="Times"/>
        </w:rPr>
        <w:t>ó</w:t>
      </w:r>
      <w:r>
        <w:rPr>
          <w:rFonts w:eastAsia="Calibri"/>
        </w:rPr>
        <w:t>rym została wytworzona energia elektryczna z odnawialnych źr</w:t>
      </w:r>
      <w:r>
        <w:rPr>
          <w:rFonts w:eastAsia="Calibri" w:cs="Times"/>
        </w:rPr>
        <w:t>ó</w:t>
      </w:r>
      <w:r>
        <w:rPr>
          <w:rFonts w:eastAsia="Calibri"/>
        </w:rPr>
        <w:t>deł energii;</w:t>
      </w:r>
    </w:p>
    <w:p w14:paraId="049D5BAD" w14:textId="77777777" w:rsidR="00384A15" w:rsidRDefault="00384A15" w:rsidP="00384A15">
      <w:pPr>
        <w:suppressAutoHyphens/>
        <w:ind w:left="840" w:hanging="284"/>
        <w:outlineLvl w:val="3"/>
        <w:rPr>
          <w:rFonts w:eastAsia="Calibri"/>
        </w:rPr>
      </w:pPr>
      <w:r>
        <w:rPr>
          <w:rFonts w:eastAsia="Calibri"/>
        </w:rPr>
        <w:t>3)</w:t>
      </w:r>
      <w:r>
        <w:rPr>
          <w:rFonts w:eastAsia="Calibri"/>
        </w:rPr>
        <w:tab/>
        <w:t>dane dotyczące ilości wprowadzonej do sieci energii elektrycznej wytworzonej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w:t>
      </w:r>
    </w:p>
    <w:p w14:paraId="23D29BC5" w14:textId="77777777" w:rsidR="00384A15" w:rsidRDefault="00384A15" w:rsidP="00384A15">
      <w:pPr>
        <w:suppressAutoHyphens/>
        <w:ind w:left="840" w:hanging="284"/>
        <w:outlineLvl w:val="3"/>
        <w:rPr>
          <w:rFonts w:eastAsia="Calibri"/>
        </w:rPr>
      </w:pPr>
      <w:r>
        <w:rPr>
          <w:rFonts w:eastAsia="Calibri"/>
        </w:rPr>
        <w:t>4)</w:t>
      </w:r>
      <w:r>
        <w:rPr>
          <w:rFonts w:eastAsia="Calibri"/>
        </w:rPr>
        <w:tab/>
        <w:t>określenie okresu, obejmującego jeden lub więcej następujących po sobie miesięcy kalendarzowych danego roku kalendarzowego, w kt</w:t>
      </w:r>
      <w:r>
        <w:rPr>
          <w:rFonts w:eastAsia="Calibri" w:cs="Times"/>
        </w:rPr>
        <w:t>ó</w:t>
      </w:r>
      <w:r>
        <w:rPr>
          <w:rFonts w:eastAsia="Calibri"/>
        </w:rPr>
        <w:t>rym energia elektryczna została wytworzona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ze wskazaniem daty rozpoczęcia i zakończenia wytwarzania tej energii;</w:t>
      </w:r>
    </w:p>
    <w:p w14:paraId="61AE9694" w14:textId="77777777" w:rsidR="00384A15" w:rsidRDefault="00384A15" w:rsidP="00384A15">
      <w:pPr>
        <w:suppressAutoHyphens/>
        <w:ind w:left="840" w:hanging="284"/>
        <w:outlineLvl w:val="3"/>
        <w:rPr>
          <w:rFonts w:eastAsia="Calibri"/>
        </w:rPr>
      </w:pPr>
      <w:r>
        <w:rPr>
          <w:rFonts w:eastAsia="Calibri"/>
        </w:rPr>
        <w:lastRenderedPageBreak/>
        <w:t>5)</w:t>
      </w:r>
      <w:r>
        <w:rPr>
          <w:rFonts w:eastAsia="Calibri"/>
        </w:rPr>
        <w:tab/>
        <w:t>wskazanie, czy instalacja odnawialnego źr</w:t>
      </w:r>
      <w:r>
        <w:rPr>
          <w:rFonts w:eastAsia="Calibri" w:cs="Times"/>
        </w:rPr>
        <w:t>ó</w:t>
      </w:r>
      <w:r>
        <w:rPr>
          <w:rFonts w:eastAsia="Calibri"/>
        </w:rPr>
        <w:t>dła energii określona we wniosku korzystała z mechanizm</w:t>
      </w:r>
      <w:r>
        <w:rPr>
          <w:rFonts w:eastAsia="Calibri" w:cs="Times"/>
        </w:rPr>
        <w:t>ó</w:t>
      </w:r>
      <w:r>
        <w:rPr>
          <w:rFonts w:eastAsia="Calibri"/>
        </w:rPr>
        <w:t>w i instrument</w:t>
      </w:r>
      <w:r>
        <w:rPr>
          <w:rFonts w:eastAsia="Calibri" w:cs="Times"/>
        </w:rPr>
        <w:t>ó</w:t>
      </w:r>
      <w:r>
        <w:rPr>
          <w:rFonts w:eastAsia="Calibri"/>
        </w:rPr>
        <w:t>w wspierających wytwarzanie energii elektrycznej w tych instalacjach.</w:t>
      </w:r>
    </w:p>
    <w:p w14:paraId="01D38695" w14:textId="77777777" w:rsidR="00384A15" w:rsidRDefault="00384A15" w:rsidP="00384A15">
      <w:pPr>
        <w:suppressAutoHyphens/>
        <w:ind w:left="426" w:hanging="284"/>
        <w:outlineLvl w:val="2"/>
        <w:rPr>
          <w:rFonts w:eastAsia="Calibri"/>
        </w:rPr>
      </w:pPr>
      <w:r>
        <w:rPr>
          <w:rFonts w:eastAsia="Calibri"/>
        </w:rPr>
        <w:t>4. Do wydawania gwarancji pochodzenia oraz innych dokumentów potwierdzających wydanie gwarancji pochodzenia stosuje się odpowiednio przepisy ustawy – Kodeks postępowania administracyjnego o wydawaniu zaświadczeń.</w:t>
      </w:r>
    </w:p>
    <w:p w14:paraId="2ADEBB4D" w14:textId="77777777" w:rsidR="00384A15" w:rsidRDefault="00384A15" w:rsidP="00384A15">
      <w:pPr>
        <w:suppressAutoHyphens/>
        <w:ind w:left="426" w:hanging="284"/>
        <w:outlineLvl w:val="2"/>
        <w:rPr>
          <w:rFonts w:eastAsia="Calibri"/>
        </w:rPr>
      </w:pPr>
      <w:r>
        <w:rPr>
          <w:rFonts w:eastAsia="Calibri"/>
        </w:rPr>
        <w:t>5. Operator systemu dystrybucyjnego elektroenergetycznego lub operator systemu przesyłowego elektroenergetycznego dokonuje weryfikacji danych, o kt</w:t>
      </w:r>
      <w:r>
        <w:rPr>
          <w:rFonts w:eastAsia="Calibri" w:cs="Times"/>
        </w:rPr>
        <w:t>ó</w:t>
      </w:r>
      <w:r>
        <w:rPr>
          <w:rFonts w:eastAsia="Calibri"/>
        </w:rPr>
        <w:t>rych mowa w ust. 3 pkt 1 i 2, zawartych we wniosku o wydanie gwarancji pochodzenia i w terminie 30 dni od dnia jego otrzymania przekazuje ten wniosek Prezesowi URE, wraz z potwierdzeniem ilości wytworzonej energii elektrycznej z odnawialnych źr</w:t>
      </w:r>
      <w:r>
        <w:rPr>
          <w:rFonts w:eastAsia="Calibri" w:cs="Times"/>
        </w:rPr>
        <w:t>ó</w:t>
      </w:r>
      <w:r>
        <w:rPr>
          <w:rFonts w:eastAsia="Calibri"/>
        </w:rPr>
        <w:t>deł energii wprowadzonej do sieci, ustalonej na podstawie wskazań urządzeń pomiarowo-rozliczeniowych.</w:t>
      </w:r>
    </w:p>
    <w:p w14:paraId="3DC44328" w14:textId="77777777" w:rsidR="00384A15" w:rsidRDefault="00384A15" w:rsidP="00384A15">
      <w:pPr>
        <w:suppressAutoHyphens/>
        <w:ind w:left="426" w:hanging="284"/>
        <w:outlineLvl w:val="2"/>
        <w:rPr>
          <w:rFonts w:eastAsia="Calibri"/>
        </w:rPr>
      </w:pPr>
      <w:r>
        <w:rPr>
          <w:rFonts w:eastAsia="Calibri"/>
        </w:rPr>
        <w:t>6. Na potrzeby ustalenia rzeczywistej ilości energii elektrycznej wytworzonej z odnawialnych źr</w:t>
      </w:r>
      <w:r>
        <w:rPr>
          <w:rFonts w:eastAsia="Calibri" w:cs="Times"/>
        </w:rPr>
        <w:t>ó</w:t>
      </w:r>
      <w:r>
        <w:rPr>
          <w:rFonts w:eastAsia="Calibri"/>
        </w:rPr>
        <w:t>deł energii w instalacjach odnawialnego źr</w:t>
      </w:r>
      <w:r>
        <w:rPr>
          <w:rFonts w:eastAsia="Calibri" w:cs="Times"/>
        </w:rPr>
        <w:t>ó</w:t>
      </w:r>
      <w:r>
        <w:rPr>
          <w:rFonts w:eastAsia="Calibri"/>
        </w:rPr>
        <w:t>dła energii w celu wydawania gwarancji pochodzenia przyjmuje się:</w:t>
      </w:r>
    </w:p>
    <w:p w14:paraId="2D511945" w14:textId="77777777" w:rsidR="00384A15" w:rsidRDefault="00384A15" w:rsidP="00384A15">
      <w:pPr>
        <w:suppressAutoHyphens/>
        <w:ind w:left="840" w:hanging="284"/>
        <w:outlineLvl w:val="3"/>
        <w:rPr>
          <w:rFonts w:eastAsia="Calibri"/>
        </w:rPr>
      </w:pPr>
      <w:r>
        <w:rPr>
          <w:rFonts w:eastAsia="Calibri"/>
        </w:rPr>
        <w:t>1)</w:t>
      </w:r>
      <w:r>
        <w:rPr>
          <w:rFonts w:eastAsia="Calibri"/>
        </w:rPr>
        <w:tab/>
        <w:t>parametry techniczne i technologiczne wytwarzania energii elektrycznej z odnawialnych źr</w:t>
      </w:r>
      <w:r>
        <w:rPr>
          <w:rFonts w:eastAsia="Calibri" w:cs="Times"/>
        </w:rPr>
        <w:t>ó</w:t>
      </w:r>
      <w:r>
        <w:rPr>
          <w:rFonts w:eastAsia="Calibri"/>
        </w:rPr>
        <w:t>deł energii,</w:t>
      </w:r>
    </w:p>
    <w:p w14:paraId="1B432756" w14:textId="77777777" w:rsidR="00384A15" w:rsidRDefault="00384A15" w:rsidP="00384A15">
      <w:pPr>
        <w:suppressAutoHyphens/>
        <w:ind w:left="840" w:hanging="284"/>
        <w:outlineLvl w:val="3"/>
        <w:rPr>
          <w:rFonts w:eastAsia="Calibri"/>
        </w:rPr>
      </w:pPr>
      <w:r>
        <w:rPr>
          <w:rFonts w:eastAsia="Calibri"/>
        </w:rPr>
        <w:t>2)</w:t>
      </w:r>
      <w:r>
        <w:rPr>
          <w:rFonts w:eastAsia="Calibri"/>
        </w:rPr>
        <w:tab/>
        <w:t>wymagania dotyczące pomiar</w:t>
      </w:r>
      <w:r>
        <w:rPr>
          <w:rFonts w:eastAsia="Calibri" w:cs="Times"/>
        </w:rPr>
        <w:t>ó</w:t>
      </w:r>
      <w:r>
        <w:rPr>
          <w:rFonts w:eastAsia="Calibri"/>
        </w:rPr>
        <w:t>w, rejestracji i sposobu obliczania ilości wytwarzanej energii elektrycznej w instalacjach odnawialnego źr</w:t>
      </w:r>
      <w:r>
        <w:rPr>
          <w:rFonts w:eastAsia="Calibri" w:cs="Times"/>
        </w:rPr>
        <w:t>ó</w:t>
      </w:r>
      <w:r>
        <w:rPr>
          <w:rFonts w:eastAsia="Calibri"/>
        </w:rPr>
        <w:t>dła energii wykorzystujących, w procesie wytwarzania energii elektrycznej, nośniki energii, o kt</w:t>
      </w:r>
      <w:r>
        <w:rPr>
          <w:rFonts w:eastAsia="Calibri" w:cs="Times"/>
        </w:rPr>
        <w:t>ó</w:t>
      </w:r>
      <w:r>
        <w:rPr>
          <w:rFonts w:eastAsia="Calibri"/>
        </w:rPr>
        <w:t>rych mowa w art. 2 pkt 23, oraz inne paliwa,</w:t>
      </w:r>
    </w:p>
    <w:p w14:paraId="7A48DBB7" w14:textId="77777777" w:rsidR="00384A15" w:rsidRDefault="00384A15" w:rsidP="00384A15">
      <w:pPr>
        <w:suppressAutoHyphens/>
        <w:ind w:left="840" w:hanging="284"/>
        <w:outlineLvl w:val="3"/>
        <w:rPr>
          <w:rFonts w:eastAsia="Calibri"/>
        </w:rPr>
      </w:pPr>
      <w:r>
        <w:rPr>
          <w:rFonts w:eastAsia="Calibri"/>
        </w:rPr>
        <w:t>3)</w:t>
      </w:r>
      <w:r>
        <w:rPr>
          <w:rFonts w:eastAsia="Calibri"/>
        </w:rPr>
        <w:tab/>
        <w:t>miejsce dokonywania pomiarów ilości energii elektrycznej wytworzonej w instalacjach odnawialnego źr</w:t>
      </w:r>
      <w:r>
        <w:rPr>
          <w:rFonts w:eastAsia="Calibri" w:cs="Times"/>
        </w:rPr>
        <w:t>ó</w:t>
      </w:r>
      <w:r>
        <w:rPr>
          <w:rFonts w:eastAsia="Calibri"/>
        </w:rPr>
        <w:t>dła energii</w:t>
      </w:r>
    </w:p>
    <w:p w14:paraId="5821F4A3" w14:textId="77777777" w:rsidR="00384A15" w:rsidRDefault="00384A15" w:rsidP="00384A15">
      <w:pPr>
        <w:suppressAutoHyphens/>
        <w:ind w:left="840" w:hanging="284"/>
        <w:outlineLvl w:val="3"/>
        <w:rPr>
          <w:rFonts w:eastAsia="Calibri"/>
        </w:rPr>
      </w:pPr>
      <w:r>
        <w:rPr>
          <w:rFonts w:eastAsia="Calibri"/>
        </w:rPr>
        <w:t>– określone w przepisach wydanych na podstawie art. 61.</w:t>
      </w:r>
    </w:p>
    <w:p w14:paraId="29B3067B" w14:textId="77777777" w:rsidR="00384A15" w:rsidRDefault="00384A15" w:rsidP="00384A15">
      <w:pPr>
        <w:suppressAutoHyphens/>
        <w:jc w:val="center"/>
        <w:outlineLvl w:val="0"/>
        <w:rPr>
          <w:rFonts w:eastAsia="Calibri"/>
        </w:rPr>
      </w:pPr>
    </w:p>
    <w:p w14:paraId="540C5A6C" w14:textId="77777777" w:rsidR="00384A15" w:rsidRDefault="00384A15" w:rsidP="00384A15">
      <w:pPr>
        <w:keepNext/>
        <w:suppressAutoHyphens/>
        <w:jc w:val="center"/>
        <w:rPr>
          <w:rFonts w:eastAsia="Calibri"/>
          <w:b/>
        </w:rPr>
      </w:pPr>
      <w:r>
        <w:rPr>
          <w:rFonts w:eastAsia="Calibri"/>
          <w:b/>
        </w:rPr>
        <w:t xml:space="preserve">Art. 120. </w:t>
      </w:r>
    </w:p>
    <w:p w14:paraId="78F5D4D8" w14:textId="77777777" w:rsidR="00384A15" w:rsidRDefault="00384A15" w:rsidP="00384A15">
      <w:pPr>
        <w:suppressAutoHyphens/>
        <w:ind w:left="426" w:hanging="284"/>
        <w:outlineLvl w:val="2"/>
        <w:rPr>
          <w:rFonts w:eastAsia="Calibri"/>
        </w:rPr>
      </w:pPr>
      <w:r>
        <w:rPr>
          <w:rFonts w:eastAsia="Calibri"/>
        </w:rPr>
        <w:t>1. W przypadku gdy wniosek o wydanie gwarancji pochodzenia nie zawiera danych, o których mowa w art. 119 ust. 3, Prezes URE niezwłocznie wzywa wnioskodawcę do uzupełnienia wniosku w terminie 7 dni od dnia doręczenia wezwania. Nieuzupełnienie wniosku w wyznaczonym terminie skutkuje pozostawieniem wniosku bez rozpoznania.</w:t>
      </w:r>
    </w:p>
    <w:p w14:paraId="09F36D17" w14:textId="77777777" w:rsidR="00384A15" w:rsidRDefault="00384A15" w:rsidP="00384A15">
      <w:pPr>
        <w:suppressAutoHyphens/>
        <w:ind w:left="426" w:hanging="284"/>
        <w:outlineLvl w:val="2"/>
        <w:rPr>
          <w:rFonts w:eastAsia="Calibri"/>
        </w:rPr>
      </w:pPr>
      <w:r>
        <w:rPr>
          <w:rFonts w:eastAsia="Calibri"/>
        </w:rPr>
        <w:t>2. Prezes URE wydaje gwarancję pochodzenia w terminie 30 dni od dnia przekazania przez operatora systemu dystrybucyjnego elektroenergetycznego lub operatora systemu przesyłowego elektroenergetycznego wniosku o wydanie gwarancji pochodzenia.</w:t>
      </w:r>
    </w:p>
    <w:p w14:paraId="5AACC02E" w14:textId="77777777" w:rsidR="00384A15" w:rsidRDefault="00384A15" w:rsidP="00384A15">
      <w:pPr>
        <w:suppressAutoHyphens/>
        <w:ind w:left="426" w:hanging="284"/>
        <w:outlineLvl w:val="2"/>
        <w:rPr>
          <w:rFonts w:eastAsia="Calibri"/>
        </w:rPr>
      </w:pPr>
      <w:r>
        <w:rPr>
          <w:rFonts w:eastAsia="Calibri"/>
        </w:rPr>
        <w:t>3. Gwarancja pochodzenia jest ważna przez okres 12 miesięcy od dnia zakończenia wytwarzania energii elektrycznej z odnawialnych źr</w:t>
      </w:r>
      <w:r>
        <w:rPr>
          <w:rFonts w:eastAsia="Calibri" w:cs="Times"/>
        </w:rPr>
        <w:t>ó</w:t>
      </w:r>
      <w:r>
        <w:rPr>
          <w:rFonts w:eastAsia="Calibri"/>
        </w:rPr>
        <w:t>deł energii w instalacji odnawialnego źr</w:t>
      </w:r>
      <w:r>
        <w:rPr>
          <w:rFonts w:eastAsia="Calibri" w:cs="Times"/>
        </w:rPr>
        <w:t>ó</w:t>
      </w:r>
      <w:r>
        <w:rPr>
          <w:rFonts w:eastAsia="Calibri"/>
        </w:rPr>
        <w:t>dła energii, objętej wnioskiem o wydanie gwarancji pochodzenia.</w:t>
      </w:r>
    </w:p>
    <w:p w14:paraId="305580B9" w14:textId="77777777" w:rsidR="00384A15" w:rsidRDefault="00384A15" w:rsidP="00384A15">
      <w:pPr>
        <w:suppressAutoHyphens/>
        <w:ind w:left="426" w:hanging="284"/>
        <w:outlineLvl w:val="2"/>
        <w:rPr>
          <w:rFonts w:eastAsia="Calibri"/>
        </w:rPr>
      </w:pPr>
      <w:r>
        <w:rPr>
          <w:rFonts w:eastAsia="Calibri"/>
        </w:rPr>
        <w:t>4. Po upływie okresu określonego w ust. 3 gwarancja pochodzenia wygasa i podlega wykreśleniu z rejestru gwarancji pochodzenia, o kt</w:t>
      </w:r>
      <w:r>
        <w:rPr>
          <w:rFonts w:eastAsia="Calibri" w:cs="Times"/>
        </w:rPr>
        <w:t>ó</w:t>
      </w:r>
      <w:r>
        <w:rPr>
          <w:rFonts w:eastAsia="Calibri"/>
        </w:rPr>
        <w:t>rym mowa w art. 122 ust. 1.</w:t>
      </w:r>
    </w:p>
    <w:p w14:paraId="5B381525" w14:textId="77777777" w:rsidR="00384A15" w:rsidRDefault="00384A15" w:rsidP="00384A15">
      <w:pPr>
        <w:suppressAutoHyphens/>
        <w:ind w:left="426" w:hanging="284"/>
        <w:outlineLvl w:val="2"/>
        <w:rPr>
          <w:rFonts w:eastAsia="Calibri"/>
        </w:rPr>
      </w:pPr>
      <w:r>
        <w:rPr>
          <w:rFonts w:eastAsia="Calibri"/>
        </w:rPr>
        <w:t>5. Gwarancję pochodzenia oznacza się indywidualnym numerem, zawiera się w niej dane, o których mowa w art. 119 ust. 3, oraz określa się termin jej ważności.</w:t>
      </w:r>
    </w:p>
    <w:p w14:paraId="1190016A" w14:textId="77777777" w:rsidR="00384A15" w:rsidRDefault="00384A15" w:rsidP="00384A15">
      <w:pPr>
        <w:suppressAutoHyphens/>
        <w:ind w:left="426" w:hanging="284"/>
        <w:outlineLvl w:val="2"/>
        <w:rPr>
          <w:rFonts w:eastAsia="Calibri"/>
        </w:rPr>
      </w:pPr>
      <w:r>
        <w:rPr>
          <w:rFonts w:eastAsia="Calibri"/>
        </w:rPr>
        <w:lastRenderedPageBreak/>
        <w:t>6. Gwarancja pochodzenia traci ważność z dniem wydania przez podmiot, o kt</w:t>
      </w:r>
      <w:r>
        <w:rPr>
          <w:rFonts w:eastAsia="Calibri" w:cs="Times"/>
        </w:rPr>
        <w:t>ó</w:t>
      </w:r>
      <w:r>
        <w:rPr>
          <w:rFonts w:eastAsia="Calibri"/>
        </w:rPr>
        <w:t>rym mowa w art. 122 ust. 1, dokumentu, o którym mowa w art. 122 ust. 4.</w:t>
      </w:r>
    </w:p>
    <w:p w14:paraId="5C92F23C" w14:textId="77777777" w:rsidR="00384A15" w:rsidRDefault="00384A15" w:rsidP="00384A15">
      <w:pPr>
        <w:suppressAutoHyphens/>
        <w:ind w:left="426" w:hanging="284"/>
        <w:outlineLvl w:val="2"/>
        <w:rPr>
          <w:rFonts w:eastAsia="Calibri"/>
        </w:rPr>
      </w:pPr>
      <w:r>
        <w:rPr>
          <w:rFonts w:eastAsia="Calibri"/>
        </w:rPr>
        <w:t>7. Gwarancję pochodzenia wydaje się za wytworzoną energię elektryczną z dokładnością do 1 MWh.</w:t>
      </w:r>
    </w:p>
    <w:p w14:paraId="0C63C084" w14:textId="77777777" w:rsidR="00384A15" w:rsidRDefault="00384A15" w:rsidP="00384A15">
      <w:pPr>
        <w:suppressAutoHyphens/>
        <w:ind w:left="426" w:hanging="284"/>
        <w:outlineLvl w:val="2"/>
        <w:rPr>
          <w:rFonts w:eastAsia="Calibri"/>
        </w:rPr>
      </w:pPr>
      <w:r>
        <w:rPr>
          <w:rFonts w:eastAsia="Calibri"/>
        </w:rPr>
        <w:t>8. Gwarancję pochodzenia wydaje się w postaci elektronicznej i przekazuje się bezpośrednio do rejestru gwarancji pochodzenia, o kt</w:t>
      </w:r>
      <w:r>
        <w:rPr>
          <w:rFonts w:eastAsia="Calibri" w:cs="Times"/>
        </w:rPr>
        <w:t>ó</w:t>
      </w:r>
      <w:r>
        <w:rPr>
          <w:rFonts w:eastAsia="Calibri"/>
        </w:rPr>
        <w:t>rym mowa w art. 122 ust. 1.</w:t>
      </w:r>
    </w:p>
    <w:p w14:paraId="69DD3DD3" w14:textId="77777777" w:rsidR="00384A15" w:rsidRDefault="00384A15" w:rsidP="00384A15">
      <w:pPr>
        <w:suppressAutoHyphens/>
        <w:ind w:left="426" w:hanging="284"/>
        <w:outlineLvl w:val="2"/>
        <w:rPr>
          <w:rFonts w:eastAsia="Calibri"/>
        </w:rPr>
      </w:pPr>
      <w:r>
        <w:rPr>
          <w:rFonts w:eastAsia="Calibri"/>
        </w:rPr>
        <w:t xml:space="preserve">9. </w:t>
      </w:r>
      <w:r>
        <w:rPr>
          <w:rFonts w:eastAsia="Calibri"/>
        </w:rPr>
        <w:tab/>
        <w:t xml:space="preserve">Gwarancja pochodzenia podlega po przekazaniu do rejestru gwarancji pochodzenia rozdzieleniu w całości przez podmiot, o którym mowa w art. 122 ust. 1, na gwarancje pochodzenia w postaci elektronicznej w ilości równej ilości MWh wprowadzonej do sieci dystrybucyjnej lub do sieci przesyłowej energii elektrycznej wytworzonej z odnawialnych źródeł energii w instalacjach odnawialnego źródła energii i wskazanej w tej gwarancji pochodzenia. </w:t>
      </w:r>
    </w:p>
    <w:p w14:paraId="6799B87E" w14:textId="77777777" w:rsidR="00384A15" w:rsidRDefault="00384A15" w:rsidP="00384A15">
      <w:pPr>
        <w:suppressAutoHyphens/>
        <w:ind w:left="426" w:hanging="284"/>
        <w:outlineLvl w:val="2"/>
        <w:rPr>
          <w:rFonts w:eastAsia="Calibri"/>
        </w:rPr>
      </w:pPr>
      <w:r>
        <w:rPr>
          <w:rFonts w:eastAsia="Calibri"/>
        </w:rPr>
        <w:t xml:space="preserve">10. Gwarancję pochodzenia niewymagającą rozdzielenia lub gwarancję pochodzenia powstałą na skutek rozdzielenia, wpisuje się na konto wytwórcy w rejestrze gwarancji pochodzenia. </w:t>
      </w:r>
    </w:p>
    <w:p w14:paraId="0F47A8BF" w14:textId="77777777" w:rsidR="00384A15" w:rsidRDefault="00384A15" w:rsidP="00384A15">
      <w:pPr>
        <w:suppressAutoHyphens/>
        <w:ind w:left="426" w:hanging="284"/>
        <w:outlineLvl w:val="2"/>
        <w:rPr>
          <w:rFonts w:eastAsia="Calibri"/>
        </w:rPr>
      </w:pPr>
      <w:r>
        <w:rPr>
          <w:rFonts w:eastAsia="Calibri"/>
        </w:rPr>
        <w:t>11. Przez gwarancję pochodzenia niewymagającą rozdzielenia rozumie się gwarancję pochodzenia, z której treści wynika, iż ogranicza się do potwierdzenia odbiorcy końcowemu wytworzenia z odnawialnych źródeł energii w instalacjach odnawialnego źródła energii dokładnie 1 MWh energii elektrycznej wprowadzonej do sieci dystrybucyjnej lub do sieci przesyłowej.</w:t>
      </w:r>
    </w:p>
    <w:p w14:paraId="4B215B3D" w14:textId="77777777" w:rsidR="00384A15" w:rsidRDefault="00384A15" w:rsidP="00384A15">
      <w:pPr>
        <w:suppressAutoHyphens/>
        <w:ind w:left="426" w:hanging="284"/>
        <w:outlineLvl w:val="2"/>
        <w:rPr>
          <w:rFonts w:eastAsia="Calibri"/>
        </w:rPr>
      </w:pPr>
      <w:r>
        <w:rPr>
          <w:rFonts w:eastAsia="Calibri"/>
        </w:rPr>
        <w:t xml:space="preserve">12. Gwarancję pochodzenia powstałą na skutek rozdzielenia oznacza się indywidualnym numerem gwarancji pochodzenia, która uległa rozdzieleniu i zawiera się w niej dane </w:t>
      </w:r>
      <w:r w:rsidRPr="00306B03">
        <w:rPr>
          <w:rFonts w:eastAsia="Calibri"/>
        </w:rPr>
        <w:t xml:space="preserve">oraz termin, o których mowa </w:t>
      </w:r>
      <w:r>
        <w:rPr>
          <w:rFonts w:eastAsia="Calibri"/>
        </w:rPr>
        <w:t>w ust. 5, przy czym dodatkowo wskazuje się, iż ogranicza się ona do potwierdzenia odbiorcy końcowemu wytworzenia z odnawialnych źródeł energii w instalacjach odnawialnego źródła energii dokładnie 1 MWh wprowadzonej do sieci dystrybucyjnej lub do sieci przesyłowej energii elektrycznej z ilości energii elektrycznej wskazanej w gwarancji pochodzenia, która uległa rozdzieleniu.</w:t>
      </w:r>
    </w:p>
    <w:p w14:paraId="59B6014F" w14:textId="77777777" w:rsidR="00384A15" w:rsidRDefault="00384A15" w:rsidP="00384A15">
      <w:pPr>
        <w:suppressAutoHyphens/>
        <w:ind w:left="426" w:hanging="284"/>
        <w:outlineLvl w:val="2"/>
        <w:rPr>
          <w:rFonts w:eastAsia="Calibri"/>
        </w:rPr>
      </w:pPr>
      <w:r>
        <w:rPr>
          <w:rFonts w:eastAsia="Calibri"/>
        </w:rPr>
        <w:t>13. Termin ważności wskazany w gwarancji pochodzenia, która uległa rozdzieleniu jest terminem ważności gwarancji pochodzenia powstałych na skutek tego rozdzielenia.</w:t>
      </w:r>
    </w:p>
    <w:p w14:paraId="365D1ED9" w14:textId="77777777" w:rsidR="00384A15" w:rsidRDefault="00384A15" w:rsidP="00384A15">
      <w:pPr>
        <w:suppressAutoHyphens/>
        <w:ind w:left="426" w:hanging="284"/>
        <w:outlineLvl w:val="2"/>
        <w:rPr>
          <w:rFonts w:eastAsia="Calibri"/>
        </w:rPr>
      </w:pPr>
      <w:r>
        <w:rPr>
          <w:rFonts w:eastAsia="Calibri"/>
        </w:rPr>
        <w:t>14. Do gwarancji pochodzenia uznanych przez Prezesa URE, które nie były rozdzielane na gwarancje pochodzenia w sposób, o którym mowa w ust. 9, przepisy ust. 9–13 stosuje się odpowiednio.</w:t>
      </w:r>
    </w:p>
    <w:p w14:paraId="2D753AEF" w14:textId="77777777" w:rsidR="00384A15" w:rsidRDefault="00384A15" w:rsidP="00384A15">
      <w:pPr>
        <w:suppressAutoHyphens/>
        <w:jc w:val="center"/>
        <w:outlineLvl w:val="0"/>
        <w:rPr>
          <w:rFonts w:eastAsia="Calibri"/>
        </w:rPr>
      </w:pPr>
    </w:p>
    <w:p w14:paraId="05629CF9" w14:textId="77777777" w:rsidR="00384A15" w:rsidRDefault="00384A15" w:rsidP="00384A15">
      <w:pPr>
        <w:suppressAutoHyphens/>
        <w:jc w:val="center"/>
        <w:outlineLvl w:val="0"/>
        <w:rPr>
          <w:rFonts w:eastAsia="Calibri"/>
          <w:b/>
        </w:rPr>
      </w:pPr>
      <w:r>
        <w:rPr>
          <w:rFonts w:eastAsia="Calibri"/>
          <w:b/>
        </w:rPr>
        <w:t>Art. 121.</w:t>
      </w:r>
      <w:r>
        <w:rPr>
          <w:rFonts w:eastAsia="Calibri"/>
        </w:rPr>
        <w:t xml:space="preserve"> </w:t>
      </w:r>
    </w:p>
    <w:p w14:paraId="332CAE23" w14:textId="77777777" w:rsidR="00384A15" w:rsidRDefault="00384A15" w:rsidP="00384A15">
      <w:pPr>
        <w:suppressAutoHyphens/>
        <w:ind w:left="426" w:hanging="284"/>
        <w:outlineLvl w:val="2"/>
        <w:rPr>
          <w:rFonts w:eastAsia="Calibri"/>
        </w:rPr>
      </w:pPr>
      <w:r>
        <w:rPr>
          <w:rFonts w:eastAsia="Calibri"/>
        </w:rPr>
        <w:t>1. Prezes URE, na pisemny wniosek podmiotu, uznaje gwarancję pochodzenia wydaną w innym państwie członkowskim Unii Europejskiej, Konfederacji Szwajcarskiej lub państwie członkowskim Europejskiego Porozumienia o Wolnym Handlu (EFTA) – stronie umowy o Europejskim Obszarze Gospodarczym.</w:t>
      </w:r>
    </w:p>
    <w:p w14:paraId="54213899" w14:textId="77777777" w:rsidR="00384A15" w:rsidRDefault="00384A15" w:rsidP="00384A15">
      <w:pPr>
        <w:suppressAutoHyphens/>
        <w:ind w:left="426" w:hanging="284"/>
        <w:outlineLvl w:val="2"/>
        <w:rPr>
          <w:rFonts w:eastAsia="Calibri"/>
        </w:rPr>
      </w:pPr>
      <w:r>
        <w:rPr>
          <w:rFonts w:eastAsia="Calibri"/>
        </w:rPr>
        <w:t xml:space="preserve">2. Prezes URE </w:t>
      </w:r>
      <w:r w:rsidRPr="00306B03">
        <w:rPr>
          <w:rFonts w:eastAsia="Calibri"/>
        </w:rPr>
        <w:t>odm</w:t>
      </w:r>
      <w:r w:rsidRPr="00306B03">
        <w:rPr>
          <w:rFonts w:eastAsia="Calibri" w:cs="Times"/>
        </w:rPr>
        <w:t>awia</w:t>
      </w:r>
      <w:r>
        <w:rPr>
          <w:rFonts w:eastAsia="Calibri"/>
        </w:rPr>
        <w:t xml:space="preserve"> uznania gwarancji pochodzenia, o kt</w:t>
      </w:r>
      <w:r>
        <w:rPr>
          <w:rFonts w:eastAsia="Calibri" w:cs="Times"/>
        </w:rPr>
        <w:t>ó</w:t>
      </w:r>
      <w:r>
        <w:rPr>
          <w:rFonts w:eastAsia="Calibri"/>
        </w:rPr>
        <w:t>rej mowa w ust. 1, w przypadku, gdy wystąpią uzasadnione wątpliwości co do jej autentyczności lub wiarygodności.</w:t>
      </w:r>
    </w:p>
    <w:p w14:paraId="19853527" w14:textId="77777777" w:rsidR="00384A15" w:rsidRDefault="00384A15" w:rsidP="00384A15">
      <w:pPr>
        <w:suppressAutoHyphens/>
        <w:ind w:left="426" w:hanging="284"/>
        <w:outlineLvl w:val="2"/>
        <w:rPr>
          <w:rFonts w:eastAsia="Calibri"/>
        </w:rPr>
      </w:pPr>
      <w:r>
        <w:rPr>
          <w:rFonts w:eastAsia="Calibri"/>
        </w:rPr>
        <w:lastRenderedPageBreak/>
        <w:t>3. O przyczynie odmowy uznania gwarancji pochodzenia, o której mowa w ust. 2, Prezes URE niezwłocznie informuje Komisję Europejską, podając przyczynę odmowy.</w:t>
      </w:r>
    </w:p>
    <w:p w14:paraId="2654DE67" w14:textId="77777777" w:rsidR="00384A15" w:rsidRDefault="00384A15" w:rsidP="00384A15">
      <w:pPr>
        <w:suppressAutoHyphens/>
        <w:ind w:left="426" w:hanging="284"/>
        <w:outlineLvl w:val="2"/>
        <w:rPr>
          <w:rFonts w:eastAsia="Calibri"/>
        </w:rPr>
      </w:pPr>
      <w:r>
        <w:rPr>
          <w:rFonts w:eastAsia="Calibri"/>
        </w:rPr>
        <w:t>4. Gwarancja pochodzenia, o której mowa w ust. 1, jest ważna przez okres 12 miesięcy od dnia zakończenia wytwarzania energii elektrycznej, na kt</w:t>
      </w:r>
      <w:r>
        <w:rPr>
          <w:rFonts w:eastAsia="Calibri" w:cs="Times"/>
        </w:rPr>
        <w:t>ó</w:t>
      </w:r>
      <w:r>
        <w:rPr>
          <w:rFonts w:eastAsia="Calibri"/>
        </w:rPr>
        <w:t>rą została wydana.</w:t>
      </w:r>
    </w:p>
    <w:p w14:paraId="20E4E8F7" w14:textId="77777777" w:rsidR="00384A15" w:rsidRDefault="00384A15" w:rsidP="00384A15">
      <w:pPr>
        <w:suppressAutoHyphens/>
        <w:jc w:val="center"/>
        <w:outlineLvl w:val="0"/>
        <w:rPr>
          <w:rFonts w:eastAsia="Calibri"/>
        </w:rPr>
      </w:pPr>
    </w:p>
    <w:p w14:paraId="08CA1384" w14:textId="77777777" w:rsidR="00384A15" w:rsidRDefault="00384A15" w:rsidP="00384A15">
      <w:pPr>
        <w:suppressAutoHyphens/>
        <w:jc w:val="center"/>
        <w:outlineLvl w:val="0"/>
        <w:rPr>
          <w:rFonts w:eastAsia="Calibri"/>
          <w:b/>
        </w:rPr>
      </w:pPr>
      <w:r>
        <w:rPr>
          <w:rFonts w:eastAsia="Calibri"/>
          <w:b/>
        </w:rPr>
        <w:t>Art. 122.</w:t>
      </w:r>
      <w:r>
        <w:rPr>
          <w:rFonts w:eastAsia="Calibri"/>
        </w:rPr>
        <w:t xml:space="preserve"> </w:t>
      </w:r>
    </w:p>
    <w:p w14:paraId="4B5B62E1" w14:textId="77777777" w:rsidR="00384A15" w:rsidRDefault="00384A15" w:rsidP="00384A15">
      <w:pPr>
        <w:suppressAutoHyphens/>
        <w:ind w:left="426" w:hanging="284"/>
        <w:outlineLvl w:val="2"/>
        <w:rPr>
          <w:rFonts w:eastAsia="Calibri"/>
        </w:rPr>
      </w:pPr>
      <w:r>
        <w:rPr>
          <w:rFonts w:eastAsia="Calibri"/>
        </w:rPr>
        <w:t>1. Rejestr gwarancji pochodzenia prowadzi podmiot prowadzący:</w:t>
      </w:r>
    </w:p>
    <w:p w14:paraId="0BED26DC" w14:textId="77777777" w:rsidR="00384A15" w:rsidRDefault="00384A15" w:rsidP="00384A15">
      <w:pPr>
        <w:suppressAutoHyphens/>
        <w:ind w:left="840" w:hanging="284"/>
        <w:outlineLvl w:val="3"/>
        <w:rPr>
          <w:rFonts w:eastAsia="Calibri"/>
        </w:rPr>
      </w:pPr>
      <w:r>
        <w:rPr>
          <w:rFonts w:eastAsia="Calibri"/>
        </w:rPr>
        <w:t>1)</w:t>
      </w:r>
      <w:r>
        <w:rPr>
          <w:rFonts w:eastAsia="Calibri"/>
        </w:rPr>
        <w:tab/>
        <w:t>giełdę towarową w rozumieniu ustawy o giełdach towarowych lub</w:t>
      </w:r>
    </w:p>
    <w:p w14:paraId="23F88696" w14:textId="77777777" w:rsidR="00384A15" w:rsidRDefault="00384A15" w:rsidP="00384A15">
      <w:pPr>
        <w:suppressAutoHyphens/>
        <w:ind w:left="840" w:hanging="284"/>
        <w:outlineLvl w:val="3"/>
        <w:rPr>
          <w:rFonts w:eastAsia="Calibri"/>
        </w:rPr>
      </w:pPr>
      <w:r>
        <w:rPr>
          <w:rFonts w:eastAsia="Calibri"/>
        </w:rPr>
        <w:t>2)</w:t>
      </w:r>
      <w:r>
        <w:rPr>
          <w:rFonts w:eastAsia="Calibri"/>
        </w:rPr>
        <w:tab/>
        <w:t>na terytorium Rzeczypospolitej Polskiej rynek regulowany w rozumieniu ustawy o obrocie instrumentami finansowymi</w:t>
      </w:r>
    </w:p>
    <w:p w14:paraId="104FF8F8" w14:textId="77777777" w:rsidR="00384A15" w:rsidRDefault="00384A15" w:rsidP="00384A15">
      <w:pPr>
        <w:suppressAutoHyphens/>
        <w:ind w:left="840" w:hanging="284"/>
        <w:outlineLvl w:val="3"/>
        <w:rPr>
          <w:rFonts w:eastAsia="Calibri"/>
        </w:rPr>
      </w:pPr>
      <w:r>
        <w:rPr>
          <w:rFonts w:eastAsia="Calibri"/>
        </w:rPr>
        <w:t>– organizujący obr</w:t>
      </w:r>
      <w:r>
        <w:rPr>
          <w:rFonts w:eastAsia="Calibri" w:cs="Times"/>
        </w:rPr>
        <w:t>ó</w:t>
      </w:r>
      <w:r>
        <w:rPr>
          <w:rFonts w:eastAsia="Calibri"/>
        </w:rPr>
        <w:t>t gwarancjami pochodzenia.</w:t>
      </w:r>
    </w:p>
    <w:p w14:paraId="670EF8B7" w14:textId="77777777" w:rsidR="00384A15" w:rsidRDefault="00384A15" w:rsidP="00384A15">
      <w:pPr>
        <w:suppressAutoHyphens/>
        <w:ind w:left="426" w:hanging="284"/>
        <w:outlineLvl w:val="2"/>
        <w:rPr>
          <w:rFonts w:eastAsia="Calibri"/>
        </w:rPr>
      </w:pPr>
      <w:r>
        <w:rPr>
          <w:rFonts w:eastAsia="Calibri"/>
        </w:rPr>
        <w:t>2. Podmiot, o którym mowa w ust. 1, prowadzi rejestr gwarancji pochodzenia w spos</w:t>
      </w:r>
      <w:r>
        <w:rPr>
          <w:rFonts w:eastAsia="Calibri" w:cs="Times"/>
        </w:rPr>
        <w:t>ó</w:t>
      </w:r>
      <w:r>
        <w:rPr>
          <w:rFonts w:eastAsia="Calibri"/>
        </w:rPr>
        <w:t>b zapewniający identyfikację:</w:t>
      </w:r>
    </w:p>
    <w:p w14:paraId="44686E47" w14:textId="77777777" w:rsidR="00384A15" w:rsidRDefault="00384A15" w:rsidP="00384A15">
      <w:pPr>
        <w:suppressAutoHyphens/>
        <w:ind w:left="840" w:hanging="284"/>
        <w:outlineLvl w:val="3"/>
        <w:rPr>
          <w:rFonts w:eastAsia="Calibri"/>
        </w:rPr>
      </w:pPr>
      <w:r>
        <w:rPr>
          <w:rFonts w:eastAsia="Calibri"/>
        </w:rPr>
        <w:t>1)</w:t>
      </w:r>
      <w:r>
        <w:rPr>
          <w:rFonts w:eastAsia="Calibri"/>
        </w:rPr>
        <w:tab/>
        <w:t>wytwórców, którym wydano gwarancję pochodzenia;</w:t>
      </w:r>
    </w:p>
    <w:p w14:paraId="755B85E9" w14:textId="77777777" w:rsidR="00384A15" w:rsidRDefault="00384A15" w:rsidP="00384A15">
      <w:pPr>
        <w:suppressAutoHyphens/>
        <w:ind w:left="840" w:hanging="284"/>
        <w:outlineLvl w:val="3"/>
        <w:rPr>
          <w:rFonts w:eastAsia="Calibri"/>
        </w:rPr>
      </w:pPr>
      <w:r>
        <w:rPr>
          <w:rFonts w:eastAsia="Calibri"/>
        </w:rPr>
        <w:t>2)</w:t>
      </w:r>
      <w:r>
        <w:rPr>
          <w:rFonts w:eastAsia="Calibri"/>
        </w:rPr>
        <w:tab/>
        <w:t xml:space="preserve">podmiotów, których gwarancje pochodzenia wydane w innym państwie członkowskim Unii Europejskiej, Konfederacji Szwajcarskiej lub państwie członkowskim Europejskiego Porozumienia o Wolnym Handlu (EFTA) </w:t>
      </w:r>
      <w:r>
        <w:rPr>
          <w:rFonts w:eastAsia="Calibri" w:cs="Times"/>
        </w:rPr>
        <w:t>–</w:t>
      </w:r>
      <w:r>
        <w:rPr>
          <w:rFonts w:eastAsia="Calibri"/>
        </w:rPr>
        <w:t xml:space="preserve"> stronie umowy o Europejskim Obszarze Gospodarczym, zostały uznane przez Prezesa URE;</w:t>
      </w:r>
    </w:p>
    <w:p w14:paraId="532D3FF8" w14:textId="77777777" w:rsidR="00384A15" w:rsidRDefault="00384A15" w:rsidP="00384A15">
      <w:pPr>
        <w:suppressAutoHyphens/>
        <w:ind w:left="840" w:hanging="284"/>
        <w:outlineLvl w:val="3"/>
        <w:rPr>
          <w:rFonts w:eastAsia="Calibri"/>
        </w:rPr>
      </w:pPr>
      <w:r>
        <w:rPr>
          <w:rFonts w:eastAsia="Calibri"/>
        </w:rPr>
        <w:t>3)</w:t>
      </w:r>
      <w:r>
        <w:rPr>
          <w:rFonts w:eastAsia="Calibri"/>
        </w:rPr>
        <w:tab/>
        <w:t>przysługujących gwarancji pochodzenia oraz odpowiadającej im ilości energii elektrycznej.</w:t>
      </w:r>
    </w:p>
    <w:p w14:paraId="09FBDE65" w14:textId="77777777" w:rsidR="00384A15" w:rsidRDefault="00384A15" w:rsidP="00384A15">
      <w:pPr>
        <w:suppressAutoHyphens/>
        <w:ind w:left="426" w:hanging="284"/>
        <w:outlineLvl w:val="2"/>
        <w:rPr>
          <w:rFonts w:eastAsia="Calibri"/>
        </w:rPr>
      </w:pPr>
      <w:r>
        <w:rPr>
          <w:rFonts w:eastAsia="Calibri"/>
        </w:rPr>
        <w:t>3. Prezes URE przekazuje informacje o wydanych oraz uznanych gwarancjach pochodzenia podmiotowi, o którym mowa w ust. 1.</w:t>
      </w:r>
    </w:p>
    <w:p w14:paraId="1E8F7F3E" w14:textId="77777777" w:rsidR="00384A15" w:rsidRDefault="00384A15" w:rsidP="00384A15">
      <w:pPr>
        <w:suppressAutoHyphens/>
        <w:ind w:left="426" w:hanging="284"/>
        <w:outlineLvl w:val="2"/>
        <w:rPr>
          <w:rFonts w:eastAsia="Calibri"/>
        </w:rPr>
      </w:pPr>
      <w:r>
        <w:rPr>
          <w:rFonts w:eastAsia="Calibri"/>
        </w:rPr>
        <w:t>4. Podmiot, o którym mowa w ust. 1, wydaje podmiotowi posiadającemu konto w rejestrze gwarancji pochodzenia dokument potwierdzający przysługujące temu podmiotowi gwarancje pochodzenia w celu poświadczenia odbiorcy końcowemu, że określona w tym dokumencie ilość energii elektrycznej wprowadzonej do sieci dystrybucyjnej lub do sieci przesyłowej została wytworzona z odnawialnych źr</w:t>
      </w:r>
      <w:r>
        <w:rPr>
          <w:rFonts w:eastAsia="Calibri" w:cs="Times"/>
        </w:rPr>
        <w:t>ó</w:t>
      </w:r>
      <w:r>
        <w:rPr>
          <w:rFonts w:eastAsia="Calibri"/>
        </w:rPr>
        <w:t>deł energii w instalacji odnawialnego źr</w:t>
      </w:r>
      <w:r>
        <w:rPr>
          <w:rFonts w:eastAsia="Calibri" w:cs="Times"/>
        </w:rPr>
        <w:t>ó</w:t>
      </w:r>
      <w:r>
        <w:rPr>
          <w:rFonts w:eastAsia="Calibri"/>
        </w:rPr>
        <w:t>dła energii.</w:t>
      </w:r>
    </w:p>
    <w:p w14:paraId="021129FF" w14:textId="77777777" w:rsidR="00384A15" w:rsidRDefault="00384A15" w:rsidP="00384A15">
      <w:pPr>
        <w:suppressAutoHyphens/>
        <w:ind w:left="426" w:hanging="284"/>
        <w:outlineLvl w:val="2"/>
        <w:rPr>
          <w:rFonts w:eastAsia="Calibri"/>
        </w:rPr>
      </w:pPr>
      <w:r>
        <w:rPr>
          <w:rFonts w:eastAsia="Calibri"/>
        </w:rPr>
        <w:t>5. Wytwórca oraz podmiot posiadający konto w rejestrze gwarancji pochodzenia informują pisemnie Prezesa URE oraz podmiot, o kt</w:t>
      </w:r>
      <w:r>
        <w:rPr>
          <w:rFonts w:eastAsia="Calibri" w:cs="Times"/>
        </w:rPr>
        <w:t>ó</w:t>
      </w:r>
      <w:r>
        <w:rPr>
          <w:rFonts w:eastAsia="Calibri"/>
        </w:rPr>
        <w:t>rym mowa w ust. 1, o przekazaniu gwarancji pochodzenia odbiorcy końcowemu, w terminie 7 dni od dnia jej przekazania.</w:t>
      </w:r>
    </w:p>
    <w:p w14:paraId="6784BF27" w14:textId="77777777" w:rsidR="00384A15" w:rsidRDefault="00384A15" w:rsidP="00384A15">
      <w:pPr>
        <w:suppressAutoHyphens/>
        <w:ind w:left="426" w:hanging="284"/>
        <w:outlineLvl w:val="2"/>
        <w:rPr>
          <w:rFonts w:eastAsia="Calibri"/>
        </w:rPr>
      </w:pPr>
      <w:r>
        <w:rPr>
          <w:rFonts w:eastAsia="Calibri"/>
        </w:rPr>
        <w:t>6. Informację, o której mowa w ust. 5, wpisuje się do rejestru gwarancji pochodzenia.</w:t>
      </w:r>
    </w:p>
    <w:p w14:paraId="6AA618C1" w14:textId="77777777" w:rsidR="00384A15" w:rsidRDefault="00384A15" w:rsidP="00384A15">
      <w:pPr>
        <w:suppressAutoHyphens/>
        <w:ind w:left="426" w:hanging="284"/>
        <w:outlineLvl w:val="2"/>
        <w:rPr>
          <w:rFonts w:eastAsia="Calibri"/>
        </w:rPr>
      </w:pPr>
      <w:r>
        <w:rPr>
          <w:rFonts w:eastAsia="Calibri"/>
        </w:rPr>
        <w:t>7. Przeniesienie gwarancji pochodzenia następuje z chwilą dokonania odpowiedniego wpisu w rejestrze gwarancji pochodzenia.</w:t>
      </w:r>
    </w:p>
    <w:p w14:paraId="01108FF0" w14:textId="77777777" w:rsidR="00384A15" w:rsidRDefault="00384A15" w:rsidP="00384A15">
      <w:pPr>
        <w:suppressAutoHyphens/>
        <w:ind w:left="426" w:hanging="284"/>
        <w:outlineLvl w:val="2"/>
        <w:rPr>
          <w:rFonts w:eastAsia="Calibri"/>
        </w:rPr>
      </w:pPr>
      <w:r>
        <w:rPr>
          <w:rFonts w:eastAsia="Calibri"/>
        </w:rPr>
        <w:t>8. Wpis do rejestru gwarancji pochodzenia, o którym mowa w ust. 1, oraz zmiany dokonane w tym rejestrze podlegają opłacie w wysokości odzwierciedlającej koszty prowadzenia tego rejestru.</w:t>
      </w:r>
    </w:p>
    <w:p w14:paraId="736EAC45" w14:textId="77777777" w:rsidR="00384A15" w:rsidRDefault="00384A15" w:rsidP="00384A15">
      <w:pPr>
        <w:suppressAutoHyphens/>
        <w:ind w:left="426" w:hanging="284"/>
        <w:outlineLvl w:val="2"/>
        <w:rPr>
          <w:rFonts w:eastAsia="Calibri"/>
        </w:rPr>
      </w:pPr>
      <w:r>
        <w:rPr>
          <w:rFonts w:eastAsia="Calibri"/>
        </w:rPr>
        <w:t>9. Podmiot, o którym mowa w ust. 1, może organizować obr</w:t>
      </w:r>
      <w:r>
        <w:rPr>
          <w:rFonts w:eastAsia="Calibri" w:cs="Times"/>
        </w:rPr>
        <w:t>ó</w:t>
      </w:r>
      <w:r>
        <w:rPr>
          <w:rFonts w:eastAsia="Calibri"/>
        </w:rPr>
        <w:t>t gwarancjami pochodzenia.</w:t>
      </w:r>
    </w:p>
    <w:p w14:paraId="77D3DB36" w14:textId="77777777" w:rsidR="00384A15" w:rsidRDefault="00384A15" w:rsidP="00384A15">
      <w:pPr>
        <w:suppressAutoHyphens/>
        <w:jc w:val="center"/>
        <w:outlineLvl w:val="0"/>
        <w:rPr>
          <w:rFonts w:eastAsia="Calibri"/>
        </w:rPr>
      </w:pPr>
    </w:p>
    <w:p w14:paraId="158D8D7F" w14:textId="77777777" w:rsidR="00384A15" w:rsidRDefault="00384A15" w:rsidP="00384A15">
      <w:pPr>
        <w:suppressAutoHyphens/>
        <w:jc w:val="center"/>
        <w:outlineLvl w:val="0"/>
        <w:rPr>
          <w:rFonts w:eastAsia="Calibri"/>
          <w:b/>
        </w:rPr>
      </w:pPr>
      <w:r>
        <w:rPr>
          <w:rFonts w:eastAsia="Calibri"/>
          <w:b/>
        </w:rPr>
        <w:lastRenderedPageBreak/>
        <w:t>Art. 123.</w:t>
      </w:r>
      <w:r>
        <w:rPr>
          <w:rFonts w:eastAsia="Calibri"/>
        </w:rPr>
        <w:t xml:space="preserve"> </w:t>
      </w:r>
    </w:p>
    <w:p w14:paraId="727A03BF" w14:textId="77777777" w:rsidR="00384A15" w:rsidRDefault="00384A15" w:rsidP="00384A15">
      <w:pPr>
        <w:suppressAutoHyphens/>
        <w:ind w:left="426" w:hanging="284"/>
        <w:outlineLvl w:val="2"/>
        <w:rPr>
          <w:rFonts w:eastAsia="Calibri"/>
        </w:rPr>
      </w:pPr>
      <w:r>
        <w:rPr>
          <w:rFonts w:eastAsia="Calibri"/>
        </w:rPr>
        <w:t>1. Prezes URE odmawia:</w:t>
      </w:r>
    </w:p>
    <w:p w14:paraId="4DEEA295" w14:textId="77777777" w:rsidR="00384A15" w:rsidRDefault="00384A15" w:rsidP="00384A15">
      <w:pPr>
        <w:suppressAutoHyphens/>
        <w:ind w:left="840" w:hanging="284"/>
        <w:outlineLvl w:val="3"/>
        <w:rPr>
          <w:rFonts w:eastAsia="Calibri"/>
        </w:rPr>
      </w:pPr>
      <w:r>
        <w:rPr>
          <w:rFonts w:eastAsia="Calibri"/>
        </w:rPr>
        <w:t>1)</w:t>
      </w:r>
      <w:r>
        <w:rPr>
          <w:rFonts w:eastAsia="Calibri"/>
        </w:rPr>
        <w:tab/>
        <w:t>wydania gwarancji pochodzenia – w przypadku, gdy wniosek o wydanie gwarancji pochodzenia został złożony operatorowi systemu dystrybucyjnego elektroenergetycznego lub operatorowi systemu przesyłowego elektroenergetycznego po upływie terminu, o kt</w:t>
      </w:r>
      <w:r>
        <w:rPr>
          <w:rFonts w:eastAsia="Calibri" w:cs="Times"/>
        </w:rPr>
        <w:t>ó</w:t>
      </w:r>
      <w:r>
        <w:rPr>
          <w:rFonts w:eastAsia="Calibri"/>
        </w:rPr>
        <w:t>rym mowa w art. 119 ust. 2;</w:t>
      </w:r>
    </w:p>
    <w:p w14:paraId="56E0130E" w14:textId="77777777" w:rsidR="00384A15" w:rsidRDefault="00384A15" w:rsidP="00384A15">
      <w:pPr>
        <w:suppressAutoHyphens/>
        <w:ind w:left="840" w:hanging="284"/>
        <w:outlineLvl w:val="3"/>
        <w:rPr>
          <w:rFonts w:eastAsia="Calibri"/>
        </w:rPr>
      </w:pPr>
      <w:r>
        <w:rPr>
          <w:rFonts w:eastAsia="Calibri"/>
        </w:rPr>
        <w:t>2)</w:t>
      </w:r>
      <w:r>
        <w:rPr>
          <w:rFonts w:eastAsia="Calibri"/>
        </w:rPr>
        <w:tab/>
        <w:t>uznania gwarancji pochodzenia, o której mowa w art. 121 ust. 1, w przypadku, o którym mowa w art. 121 ust. 2.</w:t>
      </w:r>
    </w:p>
    <w:p w14:paraId="6D47F39F" w14:textId="77777777" w:rsidR="00384A15" w:rsidRDefault="00384A15" w:rsidP="00384A15">
      <w:pPr>
        <w:suppressAutoHyphens/>
        <w:ind w:left="426" w:hanging="284"/>
        <w:outlineLvl w:val="2"/>
        <w:rPr>
          <w:rFonts w:eastAsia="Calibri"/>
        </w:rPr>
      </w:pPr>
      <w:r>
        <w:rPr>
          <w:rFonts w:eastAsia="Calibri"/>
        </w:rPr>
        <w:t>2. Prezes URE odmawia, w drodze postanowienia, wydania gwarancji pochodzenia lub uznania gwarancji pochodzenia. Na postanowienie służy zażalenie.</w:t>
      </w:r>
    </w:p>
    <w:p w14:paraId="7C5A1E68" w14:textId="77777777" w:rsidR="00384A15" w:rsidRDefault="00384A15" w:rsidP="00384A15">
      <w:pPr>
        <w:suppressAutoHyphens/>
        <w:ind w:left="426" w:hanging="284"/>
        <w:outlineLvl w:val="2"/>
        <w:rPr>
          <w:rFonts w:eastAsia="Calibri"/>
        </w:rPr>
      </w:pPr>
      <w:r>
        <w:rPr>
          <w:rFonts w:eastAsia="Calibri"/>
        </w:rPr>
        <w:t xml:space="preserve">3. Zażalenie wnosi się do Sądu Okręgowego w Warszawie </w:t>
      </w:r>
      <w:r>
        <w:rPr>
          <w:rFonts w:eastAsia="Calibri" w:cs="Times"/>
        </w:rPr>
        <w:t>–</w:t>
      </w:r>
      <w:r>
        <w:rPr>
          <w:rFonts w:eastAsia="Calibri"/>
        </w:rPr>
        <w:t xml:space="preserve"> sądu ochrony konkurencji i konsumentów, w terminie 7 dni od dnia doręczenia postanowienia. Przepisy ustawy – Kodeks postępowania cywilnego o postępowaniu w sprawach z zakresu regulacji energetyki stosuje się odpowiednio.</w:t>
      </w:r>
    </w:p>
    <w:p w14:paraId="284D8188" w14:textId="77777777" w:rsidR="00384A15" w:rsidRDefault="00384A15" w:rsidP="00384A15">
      <w:pPr>
        <w:suppressAutoHyphens/>
        <w:jc w:val="center"/>
        <w:outlineLvl w:val="0"/>
        <w:rPr>
          <w:rFonts w:eastAsia="Calibri"/>
          <w:b/>
        </w:rPr>
      </w:pPr>
    </w:p>
    <w:p w14:paraId="406EFAB9" w14:textId="77777777" w:rsidR="00384A15" w:rsidRDefault="00384A15" w:rsidP="00384A15">
      <w:pPr>
        <w:suppressAutoHyphens/>
        <w:jc w:val="center"/>
        <w:outlineLvl w:val="0"/>
        <w:rPr>
          <w:rFonts w:eastAsia="Calibri"/>
          <w:b/>
        </w:rPr>
      </w:pPr>
      <w:r>
        <w:rPr>
          <w:rFonts w:eastAsia="Calibri"/>
          <w:b/>
        </w:rPr>
        <w:t>Rozdział 6</w:t>
      </w:r>
    </w:p>
    <w:p w14:paraId="7C956D82" w14:textId="77777777" w:rsidR="00384A15" w:rsidRDefault="00384A15" w:rsidP="00384A15">
      <w:pPr>
        <w:suppressAutoHyphens/>
        <w:jc w:val="center"/>
        <w:outlineLvl w:val="0"/>
        <w:rPr>
          <w:rFonts w:eastAsia="Calibri"/>
          <w:b/>
        </w:rPr>
      </w:pPr>
      <w:r>
        <w:rPr>
          <w:rFonts w:eastAsia="Calibri"/>
          <w:b/>
        </w:rPr>
        <w:t>Krajowy plan działania w zakresie energii ze źr</w:t>
      </w:r>
      <w:r>
        <w:rPr>
          <w:rFonts w:eastAsia="Calibri" w:cs="Times"/>
          <w:b/>
        </w:rPr>
        <w:t>ó</w:t>
      </w:r>
      <w:r>
        <w:rPr>
          <w:rFonts w:eastAsia="Calibri"/>
          <w:b/>
        </w:rPr>
        <w:t>deł odnawialnych</w:t>
      </w:r>
    </w:p>
    <w:p w14:paraId="0B97206C" w14:textId="77777777" w:rsidR="00384A15" w:rsidRDefault="00384A15" w:rsidP="00384A15">
      <w:pPr>
        <w:suppressAutoHyphens/>
        <w:jc w:val="center"/>
        <w:outlineLvl w:val="0"/>
        <w:rPr>
          <w:rFonts w:eastAsia="Calibri"/>
        </w:rPr>
      </w:pPr>
    </w:p>
    <w:p w14:paraId="3FC37D04" w14:textId="77777777" w:rsidR="00384A15" w:rsidRDefault="00384A15" w:rsidP="00384A15">
      <w:pPr>
        <w:suppressAutoHyphens/>
        <w:jc w:val="center"/>
        <w:outlineLvl w:val="0"/>
        <w:rPr>
          <w:rFonts w:eastAsia="Calibri"/>
          <w:b/>
        </w:rPr>
      </w:pPr>
      <w:r>
        <w:rPr>
          <w:rFonts w:eastAsia="Calibri"/>
          <w:b/>
        </w:rPr>
        <w:t>Art. 124.</w:t>
      </w:r>
      <w:r>
        <w:rPr>
          <w:rFonts w:eastAsia="Calibri"/>
        </w:rPr>
        <w:t xml:space="preserve"> </w:t>
      </w:r>
    </w:p>
    <w:p w14:paraId="499FDB9E" w14:textId="77777777" w:rsidR="00384A15" w:rsidRDefault="00384A15" w:rsidP="00384A15">
      <w:pPr>
        <w:suppressAutoHyphens/>
        <w:ind w:left="426" w:hanging="284"/>
        <w:outlineLvl w:val="2"/>
        <w:rPr>
          <w:rFonts w:eastAsia="Calibri"/>
        </w:rPr>
      </w:pPr>
      <w:r>
        <w:rPr>
          <w:rFonts w:eastAsia="Calibri"/>
        </w:rPr>
        <w:t>1. Działania w zakresie energii ze źr</w:t>
      </w:r>
      <w:r>
        <w:rPr>
          <w:rFonts w:eastAsia="Calibri" w:cs="Times"/>
        </w:rPr>
        <w:t>ó</w:t>
      </w:r>
      <w:r>
        <w:rPr>
          <w:rFonts w:eastAsia="Calibri"/>
        </w:rPr>
        <w:t>deł odnawialnych do 2020 r. określa krajowy plan działania opracowany przez ministra właściwego do spraw gospodarki.</w:t>
      </w:r>
    </w:p>
    <w:p w14:paraId="14B91C16" w14:textId="77777777" w:rsidR="00384A15" w:rsidRDefault="00384A15" w:rsidP="00384A15">
      <w:pPr>
        <w:suppressAutoHyphens/>
        <w:ind w:left="426" w:hanging="284"/>
        <w:outlineLvl w:val="2"/>
        <w:rPr>
          <w:rFonts w:eastAsia="Calibri"/>
        </w:rPr>
      </w:pPr>
      <w:r>
        <w:rPr>
          <w:rFonts w:eastAsia="Calibri"/>
        </w:rPr>
        <w:t>2. Krajowy plan działania określa w szczeg</w:t>
      </w:r>
      <w:r>
        <w:rPr>
          <w:rFonts w:eastAsia="Calibri" w:cs="Times"/>
        </w:rPr>
        <w:t>ó</w:t>
      </w:r>
      <w:r>
        <w:rPr>
          <w:rFonts w:eastAsia="Calibri"/>
        </w:rPr>
        <w:t>lności:</w:t>
      </w:r>
    </w:p>
    <w:p w14:paraId="1C7729BF" w14:textId="77777777" w:rsidR="00384A15" w:rsidRDefault="00384A15" w:rsidP="00384A15">
      <w:pPr>
        <w:suppressAutoHyphens/>
        <w:ind w:left="840" w:hanging="284"/>
        <w:outlineLvl w:val="3"/>
        <w:rPr>
          <w:rFonts w:eastAsia="Calibri"/>
          <w:i/>
        </w:rPr>
      </w:pPr>
      <w:r>
        <w:rPr>
          <w:rFonts w:eastAsia="Calibri"/>
        </w:rPr>
        <w:t>1)</w:t>
      </w:r>
      <w:r>
        <w:rPr>
          <w:rFonts w:eastAsia="Calibri"/>
        </w:rPr>
        <w:tab/>
        <w:t>krajowy cel w zakresie udziału energii ze źr</w:t>
      </w:r>
      <w:r>
        <w:rPr>
          <w:rFonts w:eastAsia="Calibri" w:cs="Times"/>
        </w:rPr>
        <w:t>ó</w:t>
      </w:r>
      <w:r>
        <w:rPr>
          <w:rFonts w:eastAsia="Calibri"/>
        </w:rPr>
        <w:t>deł odnawialnych w końcowym zużyciu energii brutto, w podziale na sektory: elektroenergetyki, ciepłownictwa i chłodnictwa oraz transportu;</w:t>
      </w:r>
    </w:p>
    <w:p w14:paraId="22894F3E" w14:textId="77777777" w:rsidR="00384A15" w:rsidRDefault="00384A15" w:rsidP="00384A15">
      <w:pPr>
        <w:suppressAutoHyphens/>
        <w:ind w:left="840" w:hanging="284"/>
        <w:outlineLvl w:val="3"/>
        <w:rPr>
          <w:rFonts w:eastAsia="Calibri"/>
        </w:rPr>
      </w:pPr>
      <w:r>
        <w:rPr>
          <w:rFonts w:eastAsia="Calibri"/>
        </w:rPr>
        <w:t>2)</w:t>
      </w:r>
      <w:r>
        <w:rPr>
          <w:rFonts w:eastAsia="Calibri"/>
        </w:rPr>
        <w:tab/>
        <w:t>cele pośrednie, obejmujące dwuletnie okresy, określające spos</w:t>
      </w:r>
      <w:r>
        <w:rPr>
          <w:rFonts w:eastAsia="Calibri" w:cs="Times"/>
        </w:rPr>
        <w:t>ó</w:t>
      </w:r>
      <w:r>
        <w:rPr>
          <w:rFonts w:eastAsia="Calibri"/>
        </w:rPr>
        <w:t>b dojścia do krajowego celu wymienionego w pkt 1;</w:t>
      </w:r>
    </w:p>
    <w:p w14:paraId="08B1C29C" w14:textId="77777777" w:rsidR="00384A15" w:rsidRDefault="00384A15" w:rsidP="00384A15">
      <w:pPr>
        <w:suppressAutoHyphens/>
        <w:ind w:left="840" w:hanging="284"/>
        <w:outlineLvl w:val="3"/>
        <w:rPr>
          <w:rFonts w:eastAsia="Calibri"/>
        </w:rPr>
      </w:pPr>
      <w:r>
        <w:rPr>
          <w:rFonts w:eastAsia="Calibri"/>
        </w:rPr>
        <w:t>3)</w:t>
      </w:r>
      <w:r>
        <w:rPr>
          <w:rFonts w:eastAsia="Calibri"/>
        </w:rPr>
        <w:tab/>
        <w:t>wpływ środk</w:t>
      </w:r>
      <w:r>
        <w:rPr>
          <w:rFonts w:eastAsia="Calibri" w:cs="Times"/>
        </w:rPr>
        <w:t>ó</w:t>
      </w:r>
      <w:r>
        <w:rPr>
          <w:rFonts w:eastAsia="Calibri"/>
        </w:rPr>
        <w:t>w polityki efektywności energetycznej na końcowe zużycie energii brutto oraz działania, jakie należy podjąć w tym zakresie dla osiągnięcia krajowego celu wymienionego w pkt 1;</w:t>
      </w:r>
    </w:p>
    <w:p w14:paraId="2683A048" w14:textId="77777777" w:rsidR="00384A15" w:rsidRDefault="00384A15" w:rsidP="00384A15">
      <w:pPr>
        <w:suppressAutoHyphens/>
        <w:ind w:left="840" w:hanging="284"/>
        <w:outlineLvl w:val="3"/>
        <w:rPr>
          <w:rFonts w:eastAsia="Calibri"/>
        </w:rPr>
      </w:pPr>
      <w:r>
        <w:rPr>
          <w:rFonts w:eastAsia="Calibri"/>
        </w:rPr>
        <w:t>4)</w:t>
      </w:r>
      <w:r>
        <w:rPr>
          <w:rFonts w:eastAsia="Calibri"/>
        </w:rPr>
        <w:tab/>
        <w:t>końcowe zużycie energii brutto ze źr</w:t>
      </w:r>
      <w:r>
        <w:rPr>
          <w:rFonts w:eastAsia="Calibri" w:cs="Times"/>
        </w:rPr>
        <w:t>ó</w:t>
      </w:r>
      <w:r>
        <w:rPr>
          <w:rFonts w:eastAsia="Calibri"/>
        </w:rPr>
        <w:t>deł odnawialnych w elektroenergetyce, ciepłownictwie i chłodnictwie oraz w transporcie;</w:t>
      </w:r>
    </w:p>
    <w:p w14:paraId="22A8BA2F" w14:textId="77777777" w:rsidR="00384A15" w:rsidRDefault="00384A15" w:rsidP="00384A15">
      <w:pPr>
        <w:suppressAutoHyphens/>
        <w:ind w:left="840" w:hanging="284"/>
        <w:outlineLvl w:val="3"/>
        <w:rPr>
          <w:rFonts w:eastAsia="Calibri"/>
        </w:rPr>
      </w:pPr>
      <w:r>
        <w:rPr>
          <w:rFonts w:eastAsia="Calibri"/>
        </w:rPr>
        <w:t>5)</w:t>
      </w:r>
      <w:r>
        <w:rPr>
          <w:rFonts w:eastAsia="Calibri"/>
        </w:rPr>
        <w:tab/>
        <w:t>działania, jakie powinny zostać podjęte dla osiągnięcia cel</w:t>
      </w:r>
      <w:r>
        <w:rPr>
          <w:rFonts w:eastAsia="Calibri" w:cs="Times"/>
        </w:rPr>
        <w:t>ó</w:t>
      </w:r>
      <w:r>
        <w:rPr>
          <w:rFonts w:eastAsia="Calibri"/>
        </w:rPr>
        <w:t>w pośrednich w poszczeg</w:t>
      </w:r>
      <w:r>
        <w:rPr>
          <w:rFonts w:eastAsia="Calibri" w:cs="Times"/>
        </w:rPr>
        <w:t>ó</w:t>
      </w:r>
      <w:r>
        <w:rPr>
          <w:rFonts w:eastAsia="Calibri"/>
        </w:rPr>
        <w:t>lnych latach, aż do osiągnięcia krajowego celu wymienionego w pkt 1, w zakresie:</w:t>
      </w:r>
    </w:p>
    <w:p w14:paraId="3DFB5040" w14:textId="77777777" w:rsidR="00384A15" w:rsidRDefault="00384A15" w:rsidP="00384A15">
      <w:pPr>
        <w:suppressAutoHyphens/>
        <w:ind w:left="1281" w:hanging="272"/>
        <w:outlineLvl w:val="4"/>
        <w:rPr>
          <w:rFonts w:eastAsia="Calibri"/>
        </w:rPr>
      </w:pPr>
      <w:r>
        <w:rPr>
          <w:rFonts w:eastAsia="Calibri"/>
        </w:rPr>
        <w:t>a)</w:t>
      </w:r>
      <w:r>
        <w:rPr>
          <w:rFonts w:eastAsia="Calibri"/>
        </w:rPr>
        <w:tab/>
        <w:t>współpracy organ</w:t>
      </w:r>
      <w:r>
        <w:rPr>
          <w:rFonts w:eastAsia="Calibri" w:cs="Times"/>
        </w:rPr>
        <w:t>ó</w:t>
      </w:r>
      <w:r>
        <w:rPr>
          <w:rFonts w:eastAsia="Calibri"/>
        </w:rPr>
        <w:t>w administracji rządowej z jednostkami samorządu terytorialnego,</w:t>
      </w:r>
    </w:p>
    <w:p w14:paraId="6D428369" w14:textId="77777777" w:rsidR="00384A15" w:rsidRDefault="00384A15" w:rsidP="00384A15">
      <w:pPr>
        <w:suppressAutoHyphens/>
        <w:ind w:left="1281" w:hanging="272"/>
        <w:outlineLvl w:val="4"/>
        <w:rPr>
          <w:rFonts w:eastAsia="Calibri"/>
        </w:rPr>
      </w:pPr>
      <w:r>
        <w:rPr>
          <w:rFonts w:eastAsia="Calibri"/>
        </w:rPr>
        <w:t>b)</w:t>
      </w:r>
      <w:r>
        <w:rPr>
          <w:rFonts w:eastAsia="Calibri"/>
        </w:rPr>
        <w:tab/>
        <w:t>współpracy międzynarodowej dotyczącej pozyskiwania energii i paliw ze źr</w:t>
      </w:r>
      <w:r>
        <w:rPr>
          <w:rFonts w:eastAsia="Calibri" w:cs="Times"/>
        </w:rPr>
        <w:t>ó</w:t>
      </w:r>
      <w:r>
        <w:rPr>
          <w:rFonts w:eastAsia="Calibri"/>
        </w:rPr>
        <w:t>deł odnawialnych oraz projekt</w:t>
      </w:r>
      <w:r>
        <w:rPr>
          <w:rFonts w:eastAsia="Calibri" w:cs="Times"/>
        </w:rPr>
        <w:t>ó</w:t>
      </w:r>
      <w:r>
        <w:rPr>
          <w:rFonts w:eastAsia="Calibri"/>
        </w:rPr>
        <w:t>w energetycznych,</w:t>
      </w:r>
    </w:p>
    <w:p w14:paraId="2BB83D05" w14:textId="77777777" w:rsidR="00384A15" w:rsidRDefault="00384A15" w:rsidP="00384A15">
      <w:pPr>
        <w:suppressAutoHyphens/>
        <w:ind w:left="1281" w:hanging="272"/>
        <w:outlineLvl w:val="4"/>
        <w:rPr>
          <w:rFonts w:eastAsia="Calibri"/>
        </w:rPr>
      </w:pPr>
      <w:r>
        <w:rPr>
          <w:rFonts w:eastAsia="Calibri"/>
        </w:rPr>
        <w:t>c)</w:t>
      </w:r>
      <w:r>
        <w:rPr>
          <w:rFonts w:eastAsia="Calibri"/>
        </w:rPr>
        <w:tab/>
        <w:t>krajowej strategii rozwoju zasobów biomasy.</w:t>
      </w:r>
    </w:p>
    <w:p w14:paraId="5609B59E" w14:textId="77777777" w:rsidR="00384A15" w:rsidRDefault="00384A15" w:rsidP="00384A15">
      <w:pPr>
        <w:suppressAutoHyphens/>
        <w:ind w:left="426" w:hanging="284"/>
        <w:outlineLvl w:val="2"/>
        <w:rPr>
          <w:rFonts w:eastAsia="Calibri"/>
        </w:rPr>
      </w:pPr>
      <w:r>
        <w:rPr>
          <w:rFonts w:eastAsia="Calibri"/>
        </w:rPr>
        <w:t>3. Rada Ministr</w:t>
      </w:r>
      <w:r>
        <w:rPr>
          <w:rFonts w:eastAsia="Calibri" w:cs="Times"/>
        </w:rPr>
        <w:t>ó</w:t>
      </w:r>
      <w:r>
        <w:rPr>
          <w:rFonts w:eastAsia="Calibri"/>
        </w:rPr>
        <w:t>w przyjmuje Krajowy plan działania, w drodze uchwały, na wniosek ministra właściwego do spraw gospodarki.</w:t>
      </w:r>
    </w:p>
    <w:p w14:paraId="4D894F35" w14:textId="77777777" w:rsidR="00384A15" w:rsidRDefault="00384A15" w:rsidP="00384A15">
      <w:pPr>
        <w:suppressAutoHyphens/>
        <w:ind w:left="426" w:hanging="284"/>
        <w:outlineLvl w:val="2"/>
        <w:rPr>
          <w:rFonts w:eastAsia="Calibri"/>
        </w:rPr>
      </w:pPr>
      <w:r>
        <w:rPr>
          <w:rFonts w:eastAsia="Calibri"/>
        </w:rPr>
        <w:t>4. Minister właściwy do spraw gospodarki przekazuje Komisji Europejskiej krajowy plan działania przyjęty przez Radę Ministr</w:t>
      </w:r>
      <w:r>
        <w:rPr>
          <w:rFonts w:eastAsia="Calibri" w:cs="Times"/>
        </w:rPr>
        <w:t>ó</w:t>
      </w:r>
      <w:r>
        <w:rPr>
          <w:rFonts w:eastAsia="Calibri"/>
        </w:rPr>
        <w:t>w.</w:t>
      </w:r>
    </w:p>
    <w:p w14:paraId="27B071CE" w14:textId="77777777" w:rsidR="00384A15" w:rsidRDefault="00384A15" w:rsidP="00384A15">
      <w:pPr>
        <w:suppressAutoHyphens/>
        <w:ind w:left="426" w:hanging="284"/>
        <w:outlineLvl w:val="2"/>
        <w:rPr>
          <w:rFonts w:eastAsia="Calibri"/>
        </w:rPr>
      </w:pPr>
      <w:r>
        <w:rPr>
          <w:rFonts w:eastAsia="Calibri"/>
        </w:rPr>
        <w:lastRenderedPageBreak/>
        <w:t>5. W przypadku:</w:t>
      </w:r>
    </w:p>
    <w:p w14:paraId="370AC59A" w14:textId="77777777" w:rsidR="00384A15" w:rsidRDefault="00384A15" w:rsidP="00384A15">
      <w:pPr>
        <w:suppressAutoHyphens/>
        <w:ind w:left="840" w:hanging="284"/>
        <w:outlineLvl w:val="3"/>
        <w:rPr>
          <w:rFonts w:eastAsia="Calibri"/>
        </w:rPr>
      </w:pPr>
      <w:r>
        <w:rPr>
          <w:rFonts w:eastAsia="Calibri"/>
        </w:rPr>
        <w:t>1)</w:t>
      </w:r>
      <w:r>
        <w:rPr>
          <w:rFonts w:eastAsia="Calibri"/>
        </w:rPr>
        <w:tab/>
        <w:t>gdy udział energii ze źr</w:t>
      </w:r>
      <w:r>
        <w:rPr>
          <w:rFonts w:eastAsia="Calibri" w:cs="Times"/>
        </w:rPr>
        <w:t>ó</w:t>
      </w:r>
      <w:r>
        <w:rPr>
          <w:rFonts w:eastAsia="Calibri"/>
        </w:rPr>
        <w:t>deł odnawialnych określony w krajowym planie działania dla danego okresu obniży się poniżej celu pośredniego określonego dla okresu bezpośrednio go poprzedzającego,</w:t>
      </w:r>
    </w:p>
    <w:p w14:paraId="334B6FA6" w14:textId="77777777" w:rsidR="00384A15" w:rsidRDefault="00384A15" w:rsidP="00384A15">
      <w:pPr>
        <w:suppressAutoHyphens/>
        <w:ind w:left="840" w:hanging="284"/>
        <w:outlineLvl w:val="3"/>
        <w:rPr>
          <w:rFonts w:eastAsia="Calibri"/>
        </w:rPr>
      </w:pPr>
      <w:r>
        <w:rPr>
          <w:rFonts w:eastAsia="Calibri"/>
        </w:rPr>
        <w:t>2)</w:t>
      </w:r>
      <w:r>
        <w:rPr>
          <w:rFonts w:eastAsia="Calibri"/>
        </w:rPr>
        <w:tab/>
        <w:t>wydania zaleceń przez Komisję Europejską</w:t>
      </w:r>
    </w:p>
    <w:p w14:paraId="700710D0" w14:textId="77777777" w:rsidR="00384A15" w:rsidRDefault="00384A15" w:rsidP="00384A15">
      <w:pPr>
        <w:suppressAutoHyphens/>
        <w:ind w:left="567" w:hanging="11"/>
        <w:outlineLvl w:val="3"/>
        <w:rPr>
          <w:rFonts w:eastAsia="Calibri"/>
        </w:rPr>
      </w:pPr>
      <w:r>
        <w:rPr>
          <w:rFonts w:eastAsia="Calibri"/>
        </w:rPr>
        <w:t>– minister właściwy do spraw gospodarki opracowuje aktualizację krajowego planu działania.</w:t>
      </w:r>
    </w:p>
    <w:p w14:paraId="5A1CEFC6" w14:textId="77777777" w:rsidR="00384A15" w:rsidRDefault="00384A15" w:rsidP="00384A15">
      <w:pPr>
        <w:suppressAutoHyphens/>
        <w:ind w:left="426" w:hanging="284"/>
        <w:outlineLvl w:val="2"/>
        <w:rPr>
          <w:rFonts w:eastAsia="Calibri"/>
        </w:rPr>
      </w:pPr>
      <w:r>
        <w:rPr>
          <w:rFonts w:eastAsia="Calibri"/>
        </w:rPr>
        <w:t>6. Do aktualizacji krajowego planu działania przepisy ust. 2–4 stosuje się odpowiednio.</w:t>
      </w:r>
    </w:p>
    <w:p w14:paraId="232774A5" w14:textId="77777777" w:rsidR="00384A15" w:rsidRDefault="00384A15" w:rsidP="00384A15">
      <w:pPr>
        <w:suppressAutoHyphens/>
        <w:jc w:val="center"/>
        <w:outlineLvl w:val="0"/>
        <w:rPr>
          <w:rFonts w:eastAsia="Calibri"/>
        </w:rPr>
      </w:pPr>
    </w:p>
    <w:p w14:paraId="3BB29F21" w14:textId="77777777" w:rsidR="00384A15" w:rsidRDefault="00384A15" w:rsidP="00384A15">
      <w:pPr>
        <w:suppressAutoHyphens/>
        <w:jc w:val="center"/>
        <w:outlineLvl w:val="0"/>
        <w:rPr>
          <w:rFonts w:eastAsia="Calibri"/>
          <w:b/>
        </w:rPr>
      </w:pPr>
      <w:r>
        <w:rPr>
          <w:rFonts w:eastAsia="Calibri"/>
          <w:b/>
        </w:rPr>
        <w:t>Art. 125.</w:t>
      </w:r>
      <w:r>
        <w:rPr>
          <w:rFonts w:eastAsia="Calibri"/>
        </w:rPr>
        <w:t xml:space="preserve"> </w:t>
      </w:r>
    </w:p>
    <w:p w14:paraId="4E8F8FE0" w14:textId="77777777" w:rsidR="00384A15" w:rsidRDefault="00384A15" w:rsidP="00384A15">
      <w:pPr>
        <w:suppressAutoHyphens/>
        <w:ind w:left="426" w:hanging="284"/>
        <w:outlineLvl w:val="2"/>
        <w:rPr>
          <w:rFonts w:eastAsia="Calibri"/>
        </w:rPr>
      </w:pPr>
      <w:r>
        <w:rPr>
          <w:rFonts w:eastAsia="Calibri"/>
        </w:rPr>
        <w:t>1. Minister właściwy do spraw gospodarki monitoruje realizację krajowego celu, o którym mowa w art. 124 ust. 2 pkt 1, w szczególności na podstawie danych przekazanych przez Prezesa URE oraz wyników badań statystycznych prowadzonych zgodnie z programem badań statystycznych statystyki publicznej w rozumieniu ustawy z dnia 29 czerwca 1995</w:t>
      </w:r>
      <w:r>
        <w:rPr>
          <w:rFonts w:eastAsia="Calibri" w:cs="Times"/>
        </w:rPr>
        <w:t xml:space="preserve"> </w:t>
      </w:r>
      <w:r>
        <w:rPr>
          <w:rFonts w:eastAsia="Calibri"/>
        </w:rPr>
        <w:t>r. o statystyce publicznej (Dz. U. z 2012 r. poz. 591, z 2013 r. poz. 2 oraz</w:t>
      </w:r>
      <w:r>
        <w:rPr>
          <w:szCs w:val="24"/>
        </w:rPr>
        <w:t xml:space="preserve"> </w:t>
      </w:r>
      <w:r>
        <w:rPr>
          <w:rFonts w:eastAsia="Calibri"/>
        </w:rPr>
        <w:t xml:space="preserve">z 2014 r. poz. 1161 </w:t>
      </w:r>
      <w:r w:rsidRPr="00306B03">
        <w:rPr>
          <w:rFonts w:eastAsia="Calibri"/>
        </w:rPr>
        <w:t>i 1662</w:t>
      </w:r>
      <w:r>
        <w:rPr>
          <w:rFonts w:eastAsia="Calibri"/>
        </w:rPr>
        <w:t>).</w:t>
      </w:r>
    </w:p>
    <w:p w14:paraId="748F6AE0" w14:textId="77777777" w:rsidR="00384A15" w:rsidRDefault="00384A15" w:rsidP="00384A15">
      <w:pPr>
        <w:suppressAutoHyphens/>
        <w:ind w:left="426" w:hanging="284"/>
        <w:outlineLvl w:val="2"/>
        <w:rPr>
          <w:rFonts w:eastAsia="Calibri"/>
        </w:rPr>
      </w:pPr>
      <w:r>
        <w:rPr>
          <w:rFonts w:eastAsia="Calibri"/>
        </w:rPr>
        <w:t>2. Minister właściwy do spraw gospodarki, co 2 lata, sporządza i przedstawia Radzie Ministr</w:t>
      </w:r>
      <w:r>
        <w:rPr>
          <w:rFonts w:eastAsia="Calibri" w:cs="Times"/>
        </w:rPr>
        <w:t>ó</w:t>
      </w:r>
      <w:r>
        <w:rPr>
          <w:rFonts w:eastAsia="Calibri"/>
        </w:rPr>
        <w:t>w sprawozdanie zawierające wyniki monitorowania realizacji krajowego celu, wraz ze wskazaniem postępu w promowaniu wykorzystania energii i paliw ze źr</w:t>
      </w:r>
      <w:r>
        <w:rPr>
          <w:rFonts w:eastAsia="Calibri" w:cs="Times"/>
        </w:rPr>
        <w:t>ó</w:t>
      </w:r>
      <w:r>
        <w:rPr>
          <w:rFonts w:eastAsia="Calibri"/>
        </w:rPr>
        <w:t>deł odnawialnych.</w:t>
      </w:r>
    </w:p>
    <w:p w14:paraId="3D03FFCC" w14:textId="77777777" w:rsidR="00384A15" w:rsidRDefault="00384A15" w:rsidP="00384A15">
      <w:pPr>
        <w:suppressAutoHyphens/>
        <w:ind w:left="426" w:hanging="284"/>
        <w:outlineLvl w:val="2"/>
        <w:rPr>
          <w:rFonts w:eastAsia="Calibri"/>
        </w:rPr>
      </w:pPr>
      <w:r>
        <w:rPr>
          <w:rFonts w:eastAsia="Calibri"/>
        </w:rPr>
        <w:t>3. Sprawozdanie, o którym mowa w ust. 2, zawiera informacje dotyczące w szczeg</w:t>
      </w:r>
      <w:r>
        <w:rPr>
          <w:rFonts w:eastAsia="Calibri" w:cs="Times"/>
        </w:rPr>
        <w:t>ó</w:t>
      </w:r>
      <w:r>
        <w:rPr>
          <w:rFonts w:eastAsia="Calibri"/>
        </w:rPr>
        <w:t>lności:</w:t>
      </w:r>
    </w:p>
    <w:p w14:paraId="5D7908A7" w14:textId="77777777" w:rsidR="00384A15" w:rsidRDefault="00384A15" w:rsidP="00384A15">
      <w:pPr>
        <w:suppressAutoHyphens/>
        <w:ind w:left="840" w:hanging="284"/>
        <w:outlineLvl w:val="3"/>
        <w:rPr>
          <w:rFonts w:eastAsia="Calibri"/>
        </w:rPr>
      </w:pPr>
      <w:r>
        <w:rPr>
          <w:rFonts w:eastAsia="Calibri"/>
        </w:rPr>
        <w:t>1)</w:t>
      </w:r>
      <w:r>
        <w:rPr>
          <w:rFonts w:eastAsia="Calibri"/>
        </w:rPr>
        <w:tab/>
        <w:t>udziału energii ze źr</w:t>
      </w:r>
      <w:r>
        <w:rPr>
          <w:rFonts w:eastAsia="Calibri" w:cs="Times"/>
        </w:rPr>
        <w:t>ó</w:t>
      </w:r>
      <w:r>
        <w:rPr>
          <w:rFonts w:eastAsia="Calibri"/>
        </w:rPr>
        <w:t>deł odnawialnych w końcowym zużyciu energii brutto, w podziale na sektory: elektroenergetyki, ciepłownictwa i chłodnictwa oraz transportu;</w:t>
      </w:r>
    </w:p>
    <w:p w14:paraId="074DDCD1" w14:textId="77777777" w:rsidR="00384A15" w:rsidRDefault="00384A15" w:rsidP="00384A15">
      <w:pPr>
        <w:suppressAutoHyphens/>
        <w:ind w:left="840" w:hanging="284"/>
        <w:outlineLvl w:val="3"/>
        <w:rPr>
          <w:rFonts w:eastAsia="Calibri"/>
        </w:rPr>
      </w:pPr>
      <w:r>
        <w:rPr>
          <w:rFonts w:eastAsia="Calibri"/>
        </w:rPr>
        <w:t>2)</w:t>
      </w:r>
      <w:r>
        <w:rPr>
          <w:rFonts w:eastAsia="Calibri"/>
        </w:rPr>
        <w:tab/>
        <w:t>techniczne możliwości przyłączenia instalacji odnawialnego źr</w:t>
      </w:r>
      <w:r>
        <w:rPr>
          <w:rFonts w:eastAsia="Calibri" w:cs="Times"/>
        </w:rPr>
        <w:t>ó</w:t>
      </w:r>
      <w:r>
        <w:rPr>
          <w:rFonts w:eastAsia="Calibri"/>
        </w:rPr>
        <w:t>dła energii do sieci;</w:t>
      </w:r>
    </w:p>
    <w:p w14:paraId="511CF1DA" w14:textId="77777777" w:rsidR="00384A15" w:rsidRDefault="00384A15" w:rsidP="00384A15">
      <w:pPr>
        <w:suppressAutoHyphens/>
        <w:ind w:left="840" w:hanging="284"/>
        <w:outlineLvl w:val="3"/>
        <w:rPr>
          <w:rFonts w:eastAsia="Calibri"/>
        </w:rPr>
      </w:pPr>
      <w:r>
        <w:rPr>
          <w:rFonts w:eastAsia="Calibri"/>
        </w:rPr>
        <w:t>3)</w:t>
      </w:r>
      <w:r>
        <w:rPr>
          <w:rFonts w:eastAsia="Calibri"/>
        </w:rPr>
        <w:tab/>
        <w:t>wpływu środk</w:t>
      </w:r>
      <w:r>
        <w:rPr>
          <w:rFonts w:eastAsia="Calibri" w:cs="Times"/>
        </w:rPr>
        <w:t>ó</w:t>
      </w:r>
      <w:r>
        <w:rPr>
          <w:rFonts w:eastAsia="Calibri"/>
        </w:rPr>
        <w:t>w polityki efektywności energetycznej na końcowe zużycie energii brutto;</w:t>
      </w:r>
    </w:p>
    <w:p w14:paraId="5E770D50" w14:textId="77777777" w:rsidR="00384A15" w:rsidRDefault="00384A15" w:rsidP="00384A15">
      <w:pPr>
        <w:suppressAutoHyphens/>
        <w:ind w:left="840" w:hanging="284"/>
        <w:outlineLvl w:val="3"/>
        <w:rPr>
          <w:rFonts w:eastAsia="Calibri"/>
        </w:rPr>
      </w:pPr>
      <w:r>
        <w:rPr>
          <w:rFonts w:eastAsia="Calibri"/>
        </w:rPr>
        <w:t>4)</w:t>
      </w:r>
      <w:r>
        <w:rPr>
          <w:rFonts w:eastAsia="Calibri"/>
        </w:rPr>
        <w:tab/>
        <w:t>działań podejmowanych dla realizacji krajowego celu, o kt</w:t>
      </w:r>
      <w:r>
        <w:rPr>
          <w:rFonts w:eastAsia="Calibri" w:cs="Times"/>
        </w:rPr>
        <w:t>ó</w:t>
      </w:r>
      <w:r>
        <w:rPr>
          <w:rFonts w:eastAsia="Calibri"/>
        </w:rPr>
        <w:t>rym mowa w art. 124 ust. 2 pkt 1;</w:t>
      </w:r>
    </w:p>
    <w:p w14:paraId="18469D17" w14:textId="77777777" w:rsidR="00384A15" w:rsidRDefault="00384A15" w:rsidP="00384A15">
      <w:pPr>
        <w:suppressAutoHyphens/>
        <w:ind w:left="840" w:hanging="284"/>
        <w:outlineLvl w:val="3"/>
        <w:rPr>
          <w:rFonts w:eastAsia="Calibri"/>
        </w:rPr>
      </w:pPr>
      <w:r>
        <w:rPr>
          <w:rFonts w:eastAsia="Calibri"/>
        </w:rPr>
        <w:t>5)</w:t>
      </w:r>
      <w:r>
        <w:rPr>
          <w:rFonts w:eastAsia="Calibri"/>
        </w:rPr>
        <w:tab/>
        <w:t>przewidywanego zapotrzebowania na energię ze źr</w:t>
      </w:r>
      <w:r>
        <w:rPr>
          <w:rFonts w:eastAsia="Calibri" w:cs="Times"/>
        </w:rPr>
        <w:t>ó</w:t>
      </w:r>
      <w:r>
        <w:rPr>
          <w:rFonts w:eastAsia="Calibri"/>
        </w:rPr>
        <w:t>deł odnawialnych;</w:t>
      </w:r>
    </w:p>
    <w:p w14:paraId="68054BD4" w14:textId="77777777" w:rsidR="00384A15" w:rsidRDefault="00384A15" w:rsidP="00384A15">
      <w:pPr>
        <w:suppressAutoHyphens/>
        <w:ind w:left="840" w:hanging="284"/>
        <w:outlineLvl w:val="3"/>
        <w:rPr>
          <w:rFonts w:eastAsia="Calibri"/>
        </w:rPr>
      </w:pPr>
      <w:r>
        <w:rPr>
          <w:rFonts w:eastAsia="Calibri"/>
        </w:rPr>
        <w:t>6)</w:t>
      </w:r>
      <w:r>
        <w:rPr>
          <w:rFonts w:eastAsia="Calibri"/>
        </w:rPr>
        <w:tab/>
        <w:t>planowanych i będących w budowie instalacji odnawialnego źr</w:t>
      </w:r>
      <w:r>
        <w:rPr>
          <w:rFonts w:eastAsia="Calibri" w:cs="Times"/>
        </w:rPr>
        <w:t>ó</w:t>
      </w:r>
      <w:r>
        <w:rPr>
          <w:rFonts w:eastAsia="Calibri"/>
        </w:rPr>
        <w:t>dła energii;</w:t>
      </w:r>
    </w:p>
    <w:p w14:paraId="2E3AE101" w14:textId="77777777" w:rsidR="00384A15" w:rsidRDefault="00384A15" w:rsidP="00384A15">
      <w:pPr>
        <w:suppressAutoHyphens/>
        <w:ind w:left="840" w:hanging="284"/>
        <w:outlineLvl w:val="3"/>
        <w:rPr>
          <w:rFonts w:eastAsia="Calibri"/>
        </w:rPr>
      </w:pPr>
      <w:r>
        <w:rPr>
          <w:rFonts w:eastAsia="Calibri"/>
        </w:rPr>
        <w:t>7)</w:t>
      </w:r>
      <w:r>
        <w:rPr>
          <w:rFonts w:eastAsia="Calibri"/>
        </w:rPr>
        <w:tab/>
        <w:t>postępu dokonanego w</w:t>
      </w:r>
      <w:r>
        <w:rPr>
          <w:rFonts w:eastAsia="Calibri" w:cs="Times"/>
        </w:rPr>
        <w:t xml:space="preserve"> </w:t>
      </w:r>
      <w:r>
        <w:rPr>
          <w:rFonts w:eastAsia="Calibri"/>
        </w:rPr>
        <w:t>usprawnianiu procedur administracyjnych oraz usuwaniu barier regulacyjnych i innych w rozwoju wykorzystania energii ze źr</w:t>
      </w:r>
      <w:r>
        <w:rPr>
          <w:rFonts w:eastAsia="Calibri" w:cs="Times"/>
        </w:rPr>
        <w:t>ó</w:t>
      </w:r>
      <w:r>
        <w:rPr>
          <w:rFonts w:eastAsia="Calibri"/>
        </w:rPr>
        <w:t>deł odnawialnych.</w:t>
      </w:r>
    </w:p>
    <w:p w14:paraId="23D6A6CD" w14:textId="77777777" w:rsidR="00384A15" w:rsidRDefault="00384A15" w:rsidP="00384A15">
      <w:pPr>
        <w:suppressAutoHyphens/>
        <w:ind w:left="426" w:hanging="284"/>
        <w:outlineLvl w:val="2"/>
        <w:rPr>
          <w:rFonts w:eastAsia="Calibri"/>
        </w:rPr>
      </w:pPr>
      <w:r>
        <w:rPr>
          <w:rFonts w:eastAsia="Calibri"/>
        </w:rPr>
        <w:t>4. Rada Ministrów, na wniosek ministra właściwego do spraw gospodarki, przyjmuje sprawozdanie, o którym mowa w ust. 2, w terminie do dnia 30 listopada roku, w którym sprawozdanie zostało sporządzone.</w:t>
      </w:r>
    </w:p>
    <w:p w14:paraId="7CC9CC3A" w14:textId="77777777" w:rsidR="00384A15" w:rsidRDefault="00384A15" w:rsidP="00384A15">
      <w:pPr>
        <w:suppressAutoHyphens/>
        <w:ind w:left="426" w:hanging="284"/>
        <w:outlineLvl w:val="2"/>
        <w:rPr>
          <w:rFonts w:eastAsia="Calibri"/>
        </w:rPr>
      </w:pPr>
      <w:r>
        <w:rPr>
          <w:rFonts w:eastAsia="Calibri"/>
        </w:rPr>
        <w:t>5. Minister właściwy do spraw gospodarki przekazuje Komisji Europejskiej przyjęte przez Radę Ministr</w:t>
      </w:r>
      <w:r>
        <w:rPr>
          <w:rFonts w:eastAsia="Calibri" w:cs="Times"/>
        </w:rPr>
        <w:t>ó</w:t>
      </w:r>
      <w:r>
        <w:rPr>
          <w:rFonts w:eastAsia="Calibri"/>
        </w:rPr>
        <w:t>w sprawozdanie, o kt</w:t>
      </w:r>
      <w:r>
        <w:rPr>
          <w:rFonts w:eastAsia="Calibri" w:cs="Times"/>
        </w:rPr>
        <w:t>ó</w:t>
      </w:r>
      <w:r>
        <w:rPr>
          <w:rFonts w:eastAsia="Calibri"/>
        </w:rPr>
        <w:t>rym mowa w ust. 2, w terminie do dnia 31 grudnia roku, w którym sprawozdanie zostało sporządzone.</w:t>
      </w:r>
    </w:p>
    <w:p w14:paraId="64ACD164" w14:textId="77777777" w:rsidR="00384A15" w:rsidRDefault="00384A15" w:rsidP="00384A15">
      <w:pPr>
        <w:suppressAutoHyphens/>
        <w:jc w:val="center"/>
        <w:outlineLvl w:val="0"/>
        <w:rPr>
          <w:rFonts w:eastAsia="Calibri"/>
        </w:rPr>
      </w:pPr>
    </w:p>
    <w:p w14:paraId="54E9E0FD" w14:textId="77777777" w:rsidR="00384A15" w:rsidRDefault="00384A15" w:rsidP="00384A15">
      <w:pPr>
        <w:pStyle w:val="tyt"/>
      </w:pPr>
      <w:r>
        <w:lastRenderedPageBreak/>
        <w:t xml:space="preserve">Art. 126. </w:t>
      </w:r>
    </w:p>
    <w:p w14:paraId="2B6926D3" w14:textId="77777777" w:rsidR="00384A15" w:rsidRDefault="00384A15" w:rsidP="00384A15">
      <w:pPr>
        <w:pStyle w:val="ustep"/>
      </w:pPr>
      <w:r>
        <w:t>1. Zadania związane z funkcjonowaniem rynku energii ze źr</w:t>
      </w:r>
      <w:r>
        <w:rPr>
          <w:rFonts w:cs="Times"/>
        </w:rPr>
        <w:t>ó</w:t>
      </w:r>
      <w:r>
        <w:t xml:space="preserve">deł odnawialnych, zużywanych w sektorach: elektroenergetyki, ciepłownictwa i chłodnictwa oraz transportu, wykonują: </w:t>
      </w:r>
    </w:p>
    <w:p w14:paraId="7C03291E" w14:textId="77777777" w:rsidR="00384A15" w:rsidRDefault="00384A15" w:rsidP="00384A15">
      <w:pPr>
        <w:pStyle w:val="punkt"/>
      </w:pPr>
      <w:r>
        <w:t>1) minister właściwy do spraw gospodarki;</w:t>
      </w:r>
    </w:p>
    <w:p w14:paraId="204D5425" w14:textId="77777777" w:rsidR="00384A15" w:rsidRDefault="00384A15" w:rsidP="00384A15">
      <w:pPr>
        <w:pStyle w:val="punkt"/>
      </w:pPr>
      <w:r>
        <w:t>2) minister właściwy do spraw rozwoju wsi;</w:t>
      </w:r>
    </w:p>
    <w:p w14:paraId="51A1C6AA" w14:textId="77777777" w:rsidR="00384A15" w:rsidRDefault="00384A15" w:rsidP="00384A15">
      <w:pPr>
        <w:pStyle w:val="punkt"/>
      </w:pPr>
      <w:r>
        <w:t>3) minister właściwy do spraw środowiska;</w:t>
      </w:r>
    </w:p>
    <w:p w14:paraId="464F3C94" w14:textId="77777777" w:rsidR="00384A15" w:rsidRDefault="00384A15" w:rsidP="00384A15">
      <w:pPr>
        <w:pStyle w:val="punkt"/>
      </w:pPr>
      <w:r>
        <w:t>4) Prezes ARR;</w:t>
      </w:r>
    </w:p>
    <w:p w14:paraId="68D3C4EB" w14:textId="77777777" w:rsidR="00384A15" w:rsidRDefault="00384A15" w:rsidP="00384A15">
      <w:pPr>
        <w:pStyle w:val="punkt"/>
      </w:pPr>
      <w:r>
        <w:t>5) Prezes URE;</w:t>
      </w:r>
    </w:p>
    <w:p w14:paraId="1F364C55" w14:textId="77777777" w:rsidR="00384A15" w:rsidRDefault="00384A15" w:rsidP="00384A15">
      <w:pPr>
        <w:pStyle w:val="punkt"/>
      </w:pPr>
      <w:r>
        <w:t>6) Prezes GUS.</w:t>
      </w:r>
    </w:p>
    <w:p w14:paraId="011B0E02" w14:textId="77777777" w:rsidR="00384A15" w:rsidRDefault="00384A15" w:rsidP="00384A15">
      <w:pPr>
        <w:suppressAutoHyphens/>
        <w:ind w:left="426" w:hanging="284"/>
        <w:outlineLvl w:val="2"/>
        <w:rPr>
          <w:rFonts w:eastAsia="Calibri"/>
        </w:rPr>
      </w:pPr>
      <w:r>
        <w:rPr>
          <w:rFonts w:eastAsia="Calibri"/>
        </w:rPr>
        <w:t>2. Zadania ministra właściwego do spraw gospodarki obejmują:</w:t>
      </w:r>
    </w:p>
    <w:p w14:paraId="05F50DE4" w14:textId="77777777" w:rsidR="00384A15" w:rsidRDefault="00384A15" w:rsidP="00384A15">
      <w:pPr>
        <w:suppressAutoHyphens/>
        <w:ind w:left="840" w:hanging="284"/>
        <w:outlineLvl w:val="3"/>
        <w:rPr>
          <w:rFonts w:eastAsia="Calibri"/>
        </w:rPr>
      </w:pPr>
      <w:r>
        <w:rPr>
          <w:rFonts w:eastAsia="Calibri"/>
        </w:rPr>
        <w:t>1)</w:t>
      </w:r>
      <w:r>
        <w:rPr>
          <w:rFonts w:eastAsia="Calibri"/>
        </w:rPr>
        <w:tab/>
        <w:t xml:space="preserve"> określanie krajowych środk</w:t>
      </w:r>
      <w:r>
        <w:rPr>
          <w:rFonts w:eastAsia="Calibri" w:cs="Times"/>
        </w:rPr>
        <w:t>ó</w:t>
      </w:r>
      <w:r>
        <w:rPr>
          <w:rFonts w:eastAsia="Calibri"/>
        </w:rPr>
        <w:t>w mających na celu rozw</w:t>
      </w:r>
      <w:r>
        <w:rPr>
          <w:rFonts w:eastAsia="Calibri" w:cs="Times"/>
        </w:rPr>
        <w:t>ó</w:t>
      </w:r>
      <w:r>
        <w:rPr>
          <w:rFonts w:eastAsia="Calibri"/>
        </w:rPr>
        <w:t>j wykorzystania energii ze źr</w:t>
      </w:r>
      <w:r>
        <w:rPr>
          <w:rFonts w:eastAsia="Calibri" w:cs="Times"/>
        </w:rPr>
        <w:t>ó</w:t>
      </w:r>
      <w:r>
        <w:rPr>
          <w:rFonts w:eastAsia="Calibri"/>
        </w:rPr>
        <w:t>deł odnawialnych;</w:t>
      </w:r>
    </w:p>
    <w:p w14:paraId="252288EC" w14:textId="77777777" w:rsidR="00384A15" w:rsidRDefault="00384A15" w:rsidP="00384A15">
      <w:pPr>
        <w:suppressAutoHyphens/>
        <w:ind w:left="840" w:hanging="284"/>
        <w:outlineLvl w:val="3"/>
        <w:rPr>
          <w:rFonts w:eastAsia="Calibri"/>
        </w:rPr>
      </w:pPr>
      <w:r>
        <w:rPr>
          <w:rFonts w:eastAsia="Calibri"/>
        </w:rPr>
        <w:t>2)</w:t>
      </w:r>
      <w:r>
        <w:rPr>
          <w:rFonts w:eastAsia="Calibri"/>
        </w:rPr>
        <w:tab/>
        <w:t>monitorowanie funkcjonowania instrumentów wspierających pozyskiwanie i wytwarzanie energii ze źr</w:t>
      </w:r>
      <w:r>
        <w:rPr>
          <w:rFonts w:eastAsia="Calibri" w:cs="Times"/>
        </w:rPr>
        <w:t>ó</w:t>
      </w:r>
      <w:r>
        <w:rPr>
          <w:rFonts w:eastAsia="Calibri"/>
        </w:rPr>
        <w:t>deł odnawialnych oraz działań mających na celu ich wykorzystanie;</w:t>
      </w:r>
    </w:p>
    <w:p w14:paraId="38EB8157" w14:textId="77777777" w:rsidR="00384A15" w:rsidRDefault="00384A15" w:rsidP="00384A15">
      <w:pPr>
        <w:suppressAutoHyphens/>
        <w:ind w:left="840" w:hanging="284"/>
        <w:outlineLvl w:val="3"/>
        <w:rPr>
          <w:rFonts w:eastAsia="Calibri"/>
        </w:rPr>
      </w:pPr>
      <w:r>
        <w:rPr>
          <w:rFonts w:eastAsia="Calibri"/>
        </w:rPr>
        <w:t>3)</w:t>
      </w:r>
      <w:r>
        <w:rPr>
          <w:rFonts w:eastAsia="Calibri"/>
        </w:rPr>
        <w:tab/>
        <w:t>podejmowanie działań mających na celu usprawnienie procedur administracyjnych związanych z prowadzeniem procesu inwestycyjnego w zakresie instalacji odnawialnego źr</w:t>
      </w:r>
      <w:r>
        <w:rPr>
          <w:rFonts w:eastAsia="Calibri" w:cs="Times"/>
        </w:rPr>
        <w:t>ó</w:t>
      </w:r>
      <w:r>
        <w:rPr>
          <w:rFonts w:eastAsia="Calibri"/>
        </w:rPr>
        <w:t>dła energii oraz usuwanie barier mogących ograniczać wzrost pozyskiwania energii ze źr</w:t>
      </w:r>
      <w:r>
        <w:rPr>
          <w:rFonts w:eastAsia="Calibri" w:cs="Times"/>
        </w:rPr>
        <w:t>ó</w:t>
      </w:r>
      <w:r>
        <w:rPr>
          <w:rFonts w:eastAsia="Calibri"/>
        </w:rPr>
        <w:t>deł odnawialnych i ich wykorzystania;</w:t>
      </w:r>
    </w:p>
    <w:p w14:paraId="3DCDC042" w14:textId="77777777" w:rsidR="00384A15" w:rsidRDefault="00384A15" w:rsidP="00384A15">
      <w:pPr>
        <w:suppressAutoHyphens/>
        <w:ind w:left="840" w:hanging="284"/>
        <w:outlineLvl w:val="3"/>
        <w:rPr>
          <w:rFonts w:eastAsia="Calibri"/>
        </w:rPr>
      </w:pPr>
      <w:r>
        <w:rPr>
          <w:rFonts w:eastAsia="Calibri"/>
        </w:rPr>
        <w:t>4)</w:t>
      </w:r>
      <w:r>
        <w:rPr>
          <w:rFonts w:eastAsia="Calibri"/>
        </w:rPr>
        <w:tab/>
        <w:t>monitorowanie funkcjonowania systemu gwarancji pochodzenia;</w:t>
      </w:r>
    </w:p>
    <w:p w14:paraId="19557773" w14:textId="77777777" w:rsidR="00384A15" w:rsidRDefault="00384A15" w:rsidP="00384A15">
      <w:pPr>
        <w:suppressAutoHyphens/>
        <w:ind w:left="840" w:hanging="284"/>
        <w:outlineLvl w:val="3"/>
        <w:rPr>
          <w:rFonts w:eastAsia="Calibri"/>
        </w:rPr>
      </w:pPr>
      <w:r>
        <w:rPr>
          <w:rFonts w:eastAsia="Calibri"/>
        </w:rPr>
        <w:t>5)</w:t>
      </w:r>
      <w:r>
        <w:rPr>
          <w:rFonts w:eastAsia="Calibri"/>
        </w:rPr>
        <w:tab/>
        <w:t>opracowywanie analiz w zakresie zapotrzebowania na energię ze źr</w:t>
      </w:r>
      <w:r>
        <w:rPr>
          <w:rFonts w:eastAsia="Calibri" w:cs="Times"/>
        </w:rPr>
        <w:t>ó</w:t>
      </w:r>
      <w:r>
        <w:rPr>
          <w:rFonts w:eastAsia="Calibri"/>
        </w:rPr>
        <w:t>deł odnawialnych oraz jej wykorzystania.</w:t>
      </w:r>
    </w:p>
    <w:p w14:paraId="7ED43796" w14:textId="77777777" w:rsidR="00384A15" w:rsidRDefault="00384A15" w:rsidP="00384A15">
      <w:pPr>
        <w:suppressAutoHyphens/>
        <w:ind w:left="426" w:hanging="284"/>
        <w:outlineLvl w:val="2"/>
        <w:rPr>
          <w:rFonts w:eastAsia="Calibri"/>
        </w:rPr>
      </w:pPr>
      <w:r>
        <w:rPr>
          <w:rFonts w:eastAsia="Calibri"/>
        </w:rPr>
        <w:t>3. Zadania ministra właściwego do spraw rozwoju wsi obejmują:</w:t>
      </w:r>
    </w:p>
    <w:p w14:paraId="2E657A44" w14:textId="77777777" w:rsidR="00384A15" w:rsidRDefault="00384A15" w:rsidP="00384A15">
      <w:pPr>
        <w:suppressAutoHyphens/>
        <w:ind w:left="840" w:hanging="284"/>
        <w:outlineLvl w:val="3"/>
        <w:rPr>
          <w:rFonts w:eastAsia="Calibri"/>
        </w:rPr>
      </w:pPr>
      <w:r>
        <w:rPr>
          <w:rFonts w:eastAsia="Calibri"/>
        </w:rPr>
        <w:t>1)</w:t>
      </w:r>
      <w:r>
        <w:rPr>
          <w:rFonts w:eastAsia="Calibri"/>
        </w:rPr>
        <w:tab/>
        <w:t>promowanie wykorzystania biomasy pochodzenia rolniczego na cele energetyczne, z uwzględnieniem potrzeb produkcji żywności;</w:t>
      </w:r>
    </w:p>
    <w:p w14:paraId="06105773" w14:textId="77777777" w:rsidR="00384A15" w:rsidRDefault="00384A15" w:rsidP="00384A15">
      <w:pPr>
        <w:suppressAutoHyphens/>
        <w:ind w:left="840" w:hanging="284"/>
        <w:outlineLvl w:val="3"/>
        <w:rPr>
          <w:rFonts w:eastAsia="Calibri"/>
        </w:rPr>
      </w:pPr>
      <w:r>
        <w:rPr>
          <w:rFonts w:eastAsia="Calibri"/>
        </w:rPr>
        <w:t>2)</w:t>
      </w:r>
      <w:r>
        <w:rPr>
          <w:rFonts w:eastAsia="Calibri"/>
        </w:rPr>
        <w:tab/>
        <w:t>monitorowanie zmian powierzchni gruntów przeznaczonych na uprawy energetyczne.</w:t>
      </w:r>
    </w:p>
    <w:p w14:paraId="3BF79AF6" w14:textId="77777777" w:rsidR="00384A15" w:rsidRDefault="00384A15" w:rsidP="00384A15">
      <w:pPr>
        <w:suppressAutoHyphens/>
        <w:ind w:left="426" w:hanging="284"/>
        <w:outlineLvl w:val="2"/>
        <w:rPr>
          <w:rFonts w:eastAsia="Calibri"/>
        </w:rPr>
      </w:pPr>
      <w:r>
        <w:rPr>
          <w:rFonts w:eastAsia="Calibri"/>
        </w:rPr>
        <w:t>4. Zadania ministra właściwego do spraw środowiska obejmują opracowywanie analiz w zakresie określenia:</w:t>
      </w:r>
    </w:p>
    <w:p w14:paraId="2500B473" w14:textId="77777777" w:rsidR="00384A15" w:rsidRDefault="00384A15" w:rsidP="00384A15">
      <w:pPr>
        <w:suppressAutoHyphens/>
        <w:ind w:left="840" w:hanging="284"/>
        <w:outlineLvl w:val="3"/>
        <w:rPr>
          <w:rFonts w:eastAsia="Calibri"/>
        </w:rPr>
      </w:pPr>
      <w:r>
        <w:rPr>
          <w:rFonts w:eastAsia="Calibri"/>
        </w:rPr>
        <w:t>1)</w:t>
      </w:r>
      <w:r>
        <w:rPr>
          <w:rFonts w:eastAsia="Calibri"/>
        </w:rPr>
        <w:tab/>
        <w:t>szacunkowego wpływu wytwarzania biokomponent</w:t>
      </w:r>
      <w:r>
        <w:rPr>
          <w:rFonts w:eastAsia="Calibri" w:cs="Times"/>
        </w:rPr>
        <w:t>ó</w:t>
      </w:r>
      <w:r>
        <w:rPr>
          <w:rFonts w:eastAsia="Calibri"/>
        </w:rPr>
        <w:t>w i biopłyn</w:t>
      </w:r>
      <w:r>
        <w:rPr>
          <w:rFonts w:eastAsia="Calibri" w:cs="Times"/>
        </w:rPr>
        <w:t>ó</w:t>
      </w:r>
      <w:r>
        <w:rPr>
          <w:rFonts w:eastAsia="Calibri"/>
        </w:rPr>
        <w:t>w na zasoby wodne oraz na jakość wody i gleby;</w:t>
      </w:r>
    </w:p>
    <w:p w14:paraId="27175487" w14:textId="77777777" w:rsidR="00384A15" w:rsidRDefault="00384A15" w:rsidP="00384A15">
      <w:pPr>
        <w:suppressAutoHyphens/>
        <w:ind w:left="840" w:hanging="284"/>
        <w:outlineLvl w:val="3"/>
        <w:rPr>
          <w:rFonts w:eastAsia="Calibri"/>
        </w:rPr>
      </w:pPr>
      <w:r>
        <w:rPr>
          <w:rFonts w:eastAsia="Calibri"/>
        </w:rPr>
        <w:t>2)</w:t>
      </w:r>
      <w:r>
        <w:rPr>
          <w:rFonts w:eastAsia="Calibri"/>
        </w:rPr>
        <w:tab/>
        <w:t>szacunkowej wartości ograniczenia emisji gazów cieplarnianych w związku z wytwarzaniem energii ze źr</w:t>
      </w:r>
      <w:r>
        <w:rPr>
          <w:rFonts w:eastAsia="Calibri" w:cs="Times"/>
        </w:rPr>
        <w:t>ó</w:t>
      </w:r>
      <w:r>
        <w:rPr>
          <w:rFonts w:eastAsia="Calibri"/>
        </w:rPr>
        <w:t>deł odnawialnych.</w:t>
      </w:r>
    </w:p>
    <w:p w14:paraId="45129416" w14:textId="77777777" w:rsidR="00384A15" w:rsidRDefault="00384A15" w:rsidP="00384A15">
      <w:pPr>
        <w:suppressAutoHyphens/>
        <w:ind w:left="426" w:hanging="284"/>
        <w:outlineLvl w:val="2"/>
        <w:rPr>
          <w:rFonts w:eastAsia="Calibri"/>
        </w:rPr>
      </w:pPr>
      <w:r>
        <w:rPr>
          <w:rFonts w:eastAsia="Calibri"/>
        </w:rPr>
        <w:t>5. Zadania Prezesa ARR obejmują:</w:t>
      </w:r>
    </w:p>
    <w:p w14:paraId="74C7F00C" w14:textId="77777777" w:rsidR="00384A15" w:rsidRDefault="00384A15" w:rsidP="00384A15">
      <w:pPr>
        <w:suppressAutoHyphens/>
        <w:ind w:left="840" w:hanging="284"/>
        <w:outlineLvl w:val="3"/>
        <w:rPr>
          <w:rFonts w:eastAsia="Calibri"/>
        </w:rPr>
      </w:pPr>
      <w:r>
        <w:rPr>
          <w:rFonts w:eastAsia="Calibri"/>
        </w:rPr>
        <w:t>1)</w:t>
      </w:r>
      <w:r>
        <w:rPr>
          <w:rFonts w:eastAsia="Calibri"/>
        </w:rPr>
        <w:tab/>
        <w:t>monitorowanie ilości i rodzaj</w:t>
      </w:r>
      <w:r>
        <w:rPr>
          <w:rFonts w:eastAsia="Calibri" w:cs="Times"/>
        </w:rPr>
        <w:t>ó</w:t>
      </w:r>
      <w:r>
        <w:rPr>
          <w:rFonts w:eastAsia="Calibri"/>
        </w:rPr>
        <w:t>w surowc</w:t>
      </w:r>
      <w:r>
        <w:rPr>
          <w:rFonts w:eastAsia="Calibri" w:cs="Times"/>
        </w:rPr>
        <w:t>ó</w:t>
      </w:r>
      <w:r>
        <w:rPr>
          <w:rFonts w:eastAsia="Calibri"/>
        </w:rPr>
        <w:t>w wykorzystanych do wytwarzania energii elektrycznej lub ciepła z biogazu rolniczego, wytwarzania biogazu rolniczego, a także biokomponent</w:t>
      </w:r>
      <w:r>
        <w:rPr>
          <w:rFonts w:eastAsia="Calibri" w:cs="Times"/>
        </w:rPr>
        <w:t>ó</w:t>
      </w:r>
      <w:r>
        <w:rPr>
          <w:rFonts w:eastAsia="Calibri"/>
        </w:rPr>
        <w:t>w stosowanych w paliwach transportowych;</w:t>
      </w:r>
    </w:p>
    <w:p w14:paraId="3550F751" w14:textId="77777777" w:rsidR="00384A15" w:rsidRDefault="00384A15" w:rsidP="00384A15">
      <w:pPr>
        <w:suppressAutoHyphens/>
        <w:ind w:left="840" w:hanging="284"/>
        <w:outlineLvl w:val="3"/>
        <w:rPr>
          <w:rFonts w:eastAsia="Calibri"/>
        </w:rPr>
      </w:pPr>
      <w:r>
        <w:rPr>
          <w:rFonts w:eastAsia="Calibri"/>
        </w:rPr>
        <w:t>2)</w:t>
      </w:r>
      <w:r>
        <w:rPr>
          <w:rFonts w:eastAsia="Calibri"/>
        </w:rPr>
        <w:tab/>
        <w:t>gromadzenie informacji dotyczących istniejącej, będącej w budowie lub planowanej infrastruktury energetycznej służącej do wytwarzania biogazu rolniczego lub wytwarzania energii elektrycznej lub ciepła z biogazu rolniczego oraz wytwarzania biokomponentów.</w:t>
      </w:r>
    </w:p>
    <w:p w14:paraId="7E2CBB1C" w14:textId="77777777" w:rsidR="00384A15" w:rsidRDefault="00384A15" w:rsidP="00384A15">
      <w:pPr>
        <w:suppressAutoHyphens/>
        <w:ind w:left="426" w:hanging="284"/>
        <w:outlineLvl w:val="2"/>
        <w:rPr>
          <w:rFonts w:eastAsia="Calibri"/>
        </w:rPr>
      </w:pPr>
      <w:r>
        <w:rPr>
          <w:rFonts w:eastAsia="Calibri"/>
        </w:rPr>
        <w:t>6. Zadania Prezesa URE obejmują:</w:t>
      </w:r>
    </w:p>
    <w:p w14:paraId="15131577" w14:textId="77777777" w:rsidR="00384A15" w:rsidRDefault="00384A15" w:rsidP="00384A15">
      <w:pPr>
        <w:suppressAutoHyphens/>
        <w:ind w:left="840" w:hanging="284"/>
        <w:outlineLvl w:val="3"/>
        <w:rPr>
          <w:rFonts w:eastAsia="Calibri"/>
        </w:rPr>
      </w:pPr>
      <w:r>
        <w:rPr>
          <w:rFonts w:eastAsia="Calibri"/>
        </w:rPr>
        <w:lastRenderedPageBreak/>
        <w:t>1)</w:t>
      </w:r>
      <w:r>
        <w:rPr>
          <w:rFonts w:eastAsia="Calibri"/>
        </w:rPr>
        <w:tab/>
        <w:t>udostępnianie informacji, o kt</w:t>
      </w:r>
      <w:r>
        <w:rPr>
          <w:rFonts w:eastAsia="Calibri" w:cs="Times"/>
        </w:rPr>
        <w:t>ó</w:t>
      </w:r>
      <w:r>
        <w:rPr>
          <w:rFonts w:eastAsia="Calibri"/>
        </w:rPr>
        <w:t>rych mowa w art. 23 ust. 2 pkt 19 ustawy – Prawo energetyczne, dotyczących odnawialnych źr</w:t>
      </w:r>
      <w:r>
        <w:rPr>
          <w:rFonts w:eastAsia="Calibri" w:cs="Times"/>
        </w:rPr>
        <w:t>ó</w:t>
      </w:r>
      <w:r>
        <w:rPr>
          <w:rFonts w:eastAsia="Calibri"/>
        </w:rPr>
        <w:t>deł energii;</w:t>
      </w:r>
    </w:p>
    <w:p w14:paraId="182B261D" w14:textId="77777777" w:rsidR="00384A15" w:rsidRDefault="00384A15" w:rsidP="00384A15">
      <w:pPr>
        <w:suppressAutoHyphens/>
        <w:ind w:left="840" w:hanging="284"/>
        <w:outlineLvl w:val="3"/>
        <w:rPr>
          <w:rFonts w:eastAsia="Calibri"/>
        </w:rPr>
      </w:pPr>
      <w:r>
        <w:rPr>
          <w:rFonts w:eastAsia="Calibri"/>
        </w:rPr>
        <w:t>2)</w:t>
      </w:r>
      <w:r>
        <w:rPr>
          <w:rFonts w:eastAsia="Calibri"/>
        </w:rPr>
        <w:tab/>
        <w:t>monitorowanie wykonania przez przedsiębiorstwa energetyczne obowiązku zapewnienia pierwszeństwa w przesyłaniu lub dystrybucji energii elektrycznej wytwarzanej w instalacjach odnawialnego źr</w:t>
      </w:r>
      <w:r>
        <w:rPr>
          <w:rFonts w:eastAsia="Calibri" w:cs="Times"/>
        </w:rPr>
        <w:t>ó</w:t>
      </w:r>
      <w:r>
        <w:rPr>
          <w:rFonts w:eastAsia="Calibri"/>
        </w:rPr>
        <w:t>dła energii.</w:t>
      </w:r>
    </w:p>
    <w:p w14:paraId="4A61DCA2" w14:textId="77777777" w:rsidR="00384A15" w:rsidRDefault="00384A15" w:rsidP="00384A15">
      <w:pPr>
        <w:suppressAutoHyphens/>
        <w:ind w:left="426" w:hanging="284"/>
        <w:outlineLvl w:val="2"/>
        <w:rPr>
          <w:rFonts w:eastAsia="Calibri"/>
        </w:rPr>
      </w:pPr>
      <w:r>
        <w:rPr>
          <w:rFonts w:eastAsia="Calibri"/>
        </w:rPr>
        <w:t>7. Zadania Prezesa GUS obejmują prowadzenie stałej statystyki dotyczącej udziału energii ze źr</w:t>
      </w:r>
      <w:r>
        <w:rPr>
          <w:rFonts w:eastAsia="Calibri" w:cs="Times"/>
        </w:rPr>
        <w:t>ó</w:t>
      </w:r>
      <w:r>
        <w:rPr>
          <w:rFonts w:eastAsia="Calibri"/>
        </w:rPr>
        <w:t>deł odnawialnych w końcowym zużyciu energii brutto w elektroenergetyce, ciepłownictwie i chłodnictwie oraz w transporcie.</w:t>
      </w:r>
    </w:p>
    <w:p w14:paraId="275A123D" w14:textId="77777777" w:rsidR="00384A15" w:rsidRDefault="00384A15" w:rsidP="00384A15">
      <w:pPr>
        <w:suppressAutoHyphens/>
        <w:ind w:left="426" w:hanging="284"/>
        <w:outlineLvl w:val="2"/>
        <w:rPr>
          <w:rFonts w:eastAsia="Calibri"/>
        </w:rPr>
      </w:pPr>
      <w:r>
        <w:rPr>
          <w:rFonts w:eastAsia="Calibri"/>
        </w:rPr>
        <w:t>8. Organy, o których mowa w ust. 1, udostępniają w Biuletynie Informacji Publicznej informacje zgromadzone w trakcie realizacji zadań, o kt</w:t>
      </w:r>
      <w:r>
        <w:rPr>
          <w:rFonts w:eastAsia="Calibri" w:cs="Times"/>
        </w:rPr>
        <w:t>ó</w:t>
      </w:r>
      <w:r>
        <w:rPr>
          <w:rFonts w:eastAsia="Calibri"/>
        </w:rPr>
        <w:t>rych mowa w ust. 2–7.</w:t>
      </w:r>
    </w:p>
    <w:p w14:paraId="457A6A67" w14:textId="77777777" w:rsidR="00384A15" w:rsidRDefault="00384A15" w:rsidP="00384A15">
      <w:pPr>
        <w:suppressAutoHyphens/>
        <w:jc w:val="center"/>
        <w:outlineLvl w:val="0"/>
        <w:rPr>
          <w:rFonts w:eastAsia="Calibri"/>
        </w:rPr>
      </w:pPr>
    </w:p>
    <w:p w14:paraId="0450CCC2" w14:textId="77777777" w:rsidR="00384A15" w:rsidRDefault="00384A15" w:rsidP="00384A15">
      <w:pPr>
        <w:suppressAutoHyphens/>
        <w:jc w:val="center"/>
        <w:outlineLvl w:val="0"/>
        <w:rPr>
          <w:rFonts w:eastAsia="Calibri"/>
          <w:b/>
        </w:rPr>
      </w:pPr>
      <w:r>
        <w:rPr>
          <w:rFonts w:eastAsia="Calibri"/>
          <w:b/>
        </w:rPr>
        <w:t>Art. 127.</w:t>
      </w:r>
      <w:r>
        <w:rPr>
          <w:rFonts w:eastAsia="Calibri"/>
        </w:rPr>
        <w:t xml:space="preserve"> </w:t>
      </w:r>
    </w:p>
    <w:p w14:paraId="2ACBF210" w14:textId="77777777" w:rsidR="00384A15" w:rsidRDefault="00384A15" w:rsidP="00384A15">
      <w:pPr>
        <w:suppressAutoHyphens/>
        <w:ind w:left="426" w:hanging="284"/>
        <w:outlineLvl w:val="2"/>
        <w:rPr>
          <w:rFonts w:eastAsia="Calibri"/>
        </w:rPr>
      </w:pPr>
      <w:r>
        <w:rPr>
          <w:rFonts w:eastAsia="Calibri"/>
        </w:rPr>
        <w:t>1. Udział energii ze źr</w:t>
      </w:r>
      <w:r>
        <w:rPr>
          <w:rFonts w:eastAsia="Calibri" w:cs="Times"/>
        </w:rPr>
        <w:t>ó</w:t>
      </w:r>
      <w:r>
        <w:rPr>
          <w:rFonts w:eastAsia="Calibri"/>
        </w:rPr>
        <w:t>deł odnawialnych oblicza się jako iloraz wartości końcowego zużycia energii brutto ze źr</w:t>
      </w:r>
      <w:r>
        <w:rPr>
          <w:rFonts w:eastAsia="Calibri" w:cs="Times"/>
        </w:rPr>
        <w:t>ó</w:t>
      </w:r>
      <w:r>
        <w:rPr>
          <w:rFonts w:eastAsia="Calibri"/>
        </w:rPr>
        <w:t>deł odnawialnych oraz wartości końcowego zużycia energii brutto ze wszystkich źr</w:t>
      </w:r>
      <w:r>
        <w:rPr>
          <w:rFonts w:eastAsia="Calibri" w:cs="Times"/>
        </w:rPr>
        <w:t>ó</w:t>
      </w:r>
      <w:r>
        <w:rPr>
          <w:rFonts w:eastAsia="Calibri"/>
        </w:rPr>
        <w:t>deł, wyrażony w procentach.</w:t>
      </w:r>
    </w:p>
    <w:p w14:paraId="6D122381" w14:textId="77777777" w:rsidR="00384A15" w:rsidRDefault="00384A15" w:rsidP="00384A15">
      <w:pPr>
        <w:suppressAutoHyphens/>
        <w:ind w:left="426" w:hanging="284"/>
        <w:outlineLvl w:val="2"/>
        <w:rPr>
          <w:rFonts w:eastAsia="Calibri"/>
        </w:rPr>
      </w:pPr>
      <w:r>
        <w:rPr>
          <w:rFonts w:eastAsia="Calibri"/>
        </w:rPr>
        <w:t>2. Przy obliczaniu udziału energii ze źr</w:t>
      </w:r>
      <w:r>
        <w:rPr>
          <w:rFonts w:eastAsia="Calibri" w:cs="Times"/>
        </w:rPr>
        <w:t>ó</w:t>
      </w:r>
      <w:r>
        <w:rPr>
          <w:rFonts w:eastAsia="Calibri"/>
        </w:rPr>
        <w:t>deł odnawialnych stosuje się metodologię i definicje określone w rozporządzeniu Parlamentu Europejskiego i Rady (WE) nr 1099/2008 z dnia 22 października 2008 r. w sprawie statystyki energii (Dz. Urz. UE L 304 z 14.11.2008, str. 1, z późn. zm.).</w:t>
      </w:r>
    </w:p>
    <w:p w14:paraId="6BE907F1" w14:textId="77777777" w:rsidR="00384A15" w:rsidRDefault="00384A15" w:rsidP="00384A15">
      <w:pPr>
        <w:suppressAutoHyphens/>
        <w:ind w:left="426" w:hanging="284"/>
        <w:outlineLvl w:val="2"/>
        <w:rPr>
          <w:rFonts w:eastAsia="Calibri"/>
        </w:rPr>
      </w:pPr>
      <w:r>
        <w:rPr>
          <w:rFonts w:eastAsia="Calibri"/>
        </w:rPr>
        <w:t>3. Minister właściwy do spraw gospodarki określi, w drodze rozporządzenia, spos</w:t>
      </w:r>
      <w:r>
        <w:rPr>
          <w:rFonts w:eastAsia="Calibri" w:cs="Times"/>
        </w:rPr>
        <w:t>ó</w:t>
      </w:r>
      <w:r>
        <w:rPr>
          <w:rFonts w:eastAsia="Calibri"/>
        </w:rPr>
        <w:t>b obliczania:</w:t>
      </w:r>
    </w:p>
    <w:p w14:paraId="65E2A0F5" w14:textId="77777777" w:rsidR="00384A15" w:rsidRDefault="00384A15" w:rsidP="00384A15">
      <w:pPr>
        <w:suppressAutoHyphens/>
        <w:ind w:left="840" w:hanging="284"/>
        <w:outlineLvl w:val="3"/>
        <w:rPr>
          <w:rFonts w:eastAsia="Calibri"/>
        </w:rPr>
      </w:pPr>
      <w:r>
        <w:rPr>
          <w:rFonts w:eastAsia="Calibri"/>
        </w:rPr>
        <w:t>1)</w:t>
      </w:r>
      <w:r>
        <w:rPr>
          <w:rFonts w:eastAsia="Calibri"/>
        </w:rPr>
        <w:tab/>
        <w:t>udziału energii ze źr</w:t>
      </w:r>
      <w:r>
        <w:rPr>
          <w:rFonts w:eastAsia="Calibri" w:cs="Times"/>
        </w:rPr>
        <w:t>ó</w:t>
      </w:r>
      <w:r>
        <w:rPr>
          <w:rFonts w:eastAsia="Calibri"/>
        </w:rPr>
        <w:t>deł odnawialnych w ciepłownictwie i chłodnictwie,</w:t>
      </w:r>
    </w:p>
    <w:p w14:paraId="4245D34F" w14:textId="77777777" w:rsidR="00384A15" w:rsidRDefault="00384A15" w:rsidP="00384A15">
      <w:pPr>
        <w:suppressAutoHyphens/>
        <w:ind w:left="840" w:hanging="284"/>
        <w:outlineLvl w:val="3"/>
        <w:rPr>
          <w:rFonts w:eastAsia="Calibri"/>
        </w:rPr>
      </w:pPr>
      <w:r>
        <w:rPr>
          <w:rFonts w:eastAsia="Calibri"/>
        </w:rPr>
        <w:t>2)</w:t>
      </w:r>
      <w:r>
        <w:rPr>
          <w:rFonts w:eastAsia="Calibri"/>
        </w:rPr>
        <w:tab/>
        <w:t>udziału energii ze źr</w:t>
      </w:r>
      <w:r>
        <w:rPr>
          <w:rFonts w:eastAsia="Calibri" w:cs="Times"/>
        </w:rPr>
        <w:t>ó</w:t>
      </w:r>
      <w:r>
        <w:rPr>
          <w:rFonts w:eastAsia="Calibri"/>
        </w:rPr>
        <w:t>deł odnawialnych w elektroenergetyce,</w:t>
      </w:r>
    </w:p>
    <w:p w14:paraId="0BC864A7" w14:textId="77777777" w:rsidR="00384A15" w:rsidRDefault="00384A15" w:rsidP="00384A15">
      <w:pPr>
        <w:suppressAutoHyphens/>
        <w:ind w:left="840" w:hanging="284"/>
        <w:outlineLvl w:val="3"/>
        <w:rPr>
          <w:rFonts w:eastAsia="Calibri"/>
        </w:rPr>
      </w:pPr>
      <w:r>
        <w:rPr>
          <w:rFonts w:eastAsia="Calibri"/>
        </w:rPr>
        <w:t>3)</w:t>
      </w:r>
      <w:r>
        <w:rPr>
          <w:rFonts w:eastAsia="Calibri"/>
        </w:rPr>
        <w:tab/>
        <w:t>udziału energii ze źr</w:t>
      </w:r>
      <w:r>
        <w:rPr>
          <w:rFonts w:eastAsia="Calibri" w:cs="Times"/>
        </w:rPr>
        <w:t>ó</w:t>
      </w:r>
      <w:r>
        <w:rPr>
          <w:rFonts w:eastAsia="Calibri"/>
        </w:rPr>
        <w:t>deł odnawialnych w transporcie,</w:t>
      </w:r>
    </w:p>
    <w:p w14:paraId="21CA242D" w14:textId="77777777" w:rsidR="00384A15" w:rsidRDefault="00384A15" w:rsidP="00384A15">
      <w:pPr>
        <w:suppressAutoHyphens/>
        <w:ind w:left="840" w:hanging="284"/>
        <w:outlineLvl w:val="3"/>
        <w:rPr>
          <w:rFonts w:eastAsia="Calibri"/>
        </w:rPr>
      </w:pPr>
      <w:r>
        <w:rPr>
          <w:rFonts w:eastAsia="Calibri"/>
        </w:rPr>
        <w:t>4)</w:t>
      </w:r>
      <w:r>
        <w:rPr>
          <w:rFonts w:eastAsia="Calibri"/>
        </w:rPr>
        <w:tab/>
        <w:t>udziału energii ze źr</w:t>
      </w:r>
      <w:r>
        <w:rPr>
          <w:rFonts w:eastAsia="Calibri" w:cs="Times"/>
        </w:rPr>
        <w:t>ó</w:t>
      </w:r>
      <w:r>
        <w:rPr>
          <w:rFonts w:eastAsia="Calibri"/>
        </w:rPr>
        <w:t>deł odnawialnych w końcowym zużyciu energii brutto,</w:t>
      </w:r>
    </w:p>
    <w:p w14:paraId="62DA8D17" w14:textId="77777777" w:rsidR="00384A15" w:rsidRDefault="00384A15" w:rsidP="00384A15">
      <w:pPr>
        <w:suppressAutoHyphens/>
        <w:ind w:left="840" w:hanging="284"/>
        <w:outlineLvl w:val="3"/>
        <w:rPr>
          <w:rFonts w:eastAsia="Calibri"/>
        </w:rPr>
      </w:pPr>
      <w:r>
        <w:rPr>
          <w:rFonts w:eastAsia="Calibri"/>
        </w:rPr>
        <w:t>5)</w:t>
      </w:r>
      <w:r>
        <w:rPr>
          <w:rFonts w:eastAsia="Calibri"/>
        </w:rPr>
        <w:tab/>
        <w:t>znormalizowanej ilości energii elektrycznej wytworzonej w elektrowniach wodnych lub wiatrowych,</w:t>
      </w:r>
    </w:p>
    <w:p w14:paraId="756394C7" w14:textId="77777777" w:rsidR="00384A15" w:rsidRDefault="00384A15" w:rsidP="00384A15">
      <w:pPr>
        <w:suppressAutoHyphens/>
        <w:ind w:left="840" w:hanging="284"/>
        <w:outlineLvl w:val="3"/>
        <w:rPr>
          <w:rFonts w:eastAsia="Calibri"/>
        </w:rPr>
      </w:pPr>
      <w:r>
        <w:rPr>
          <w:rFonts w:eastAsia="Calibri"/>
        </w:rPr>
        <w:t>6)</w:t>
      </w:r>
      <w:r>
        <w:rPr>
          <w:rFonts w:eastAsia="Calibri"/>
        </w:rPr>
        <w:tab/>
        <w:t>rzeczywistej ilości ciepła wytworzonego z energii aerotermalnej, geotermalnej lub hydrotermalnej przez pompy ciepła</w:t>
      </w:r>
    </w:p>
    <w:p w14:paraId="084F85F1" w14:textId="77777777" w:rsidR="00384A15" w:rsidRDefault="00384A15" w:rsidP="00384A15">
      <w:pPr>
        <w:suppressAutoHyphens/>
        <w:ind w:left="567" w:hanging="11"/>
        <w:outlineLvl w:val="3"/>
        <w:rPr>
          <w:rFonts w:eastAsia="Calibri"/>
        </w:rPr>
      </w:pPr>
      <w:r>
        <w:rPr>
          <w:rFonts w:eastAsia="Calibri"/>
        </w:rPr>
        <w:t>– biorąc pod uwagę rodzaj działalności gospodarczej, możliwości techniczne i organizacyjne w zakresie wytwarzania energii ze źr</w:t>
      </w:r>
      <w:r>
        <w:rPr>
          <w:rFonts w:eastAsia="Calibri" w:cs="Times"/>
        </w:rPr>
        <w:t>ó</w:t>
      </w:r>
      <w:r>
        <w:rPr>
          <w:rFonts w:eastAsia="Calibri"/>
        </w:rPr>
        <w:t>deł odnawialnych oraz metodologię obliczania przyjętą przez Komisję Europejską.</w:t>
      </w:r>
    </w:p>
    <w:p w14:paraId="6DD21463" w14:textId="77777777" w:rsidR="00384A15" w:rsidRDefault="00384A15" w:rsidP="00384A15">
      <w:pPr>
        <w:suppressAutoHyphens/>
        <w:jc w:val="center"/>
        <w:outlineLvl w:val="0"/>
        <w:rPr>
          <w:rFonts w:eastAsia="Calibri"/>
        </w:rPr>
      </w:pPr>
    </w:p>
    <w:p w14:paraId="2F650FC1" w14:textId="77777777" w:rsidR="00384A15" w:rsidRDefault="00384A15" w:rsidP="00384A15">
      <w:pPr>
        <w:suppressAutoHyphens/>
        <w:jc w:val="center"/>
        <w:outlineLvl w:val="0"/>
        <w:rPr>
          <w:rFonts w:eastAsia="Calibri"/>
          <w:b/>
        </w:rPr>
      </w:pPr>
      <w:r>
        <w:rPr>
          <w:rFonts w:eastAsia="Calibri"/>
          <w:b/>
        </w:rPr>
        <w:t>Art. 128.</w:t>
      </w:r>
      <w:r>
        <w:rPr>
          <w:rFonts w:eastAsia="Calibri"/>
        </w:rPr>
        <w:t xml:space="preserve"> </w:t>
      </w:r>
    </w:p>
    <w:p w14:paraId="531A2745" w14:textId="77777777" w:rsidR="00384A15" w:rsidRDefault="00384A15" w:rsidP="00384A15">
      <w:pPr>
        <w:suppressAutoHyphens/>
        <w:ind w:left="426" w:hanging="284"/>
        <w:outlineLvl w:val="2"/>
        <w:rPr>
          <w:rFonts w:eastAsia="Calibri"/>
        </w:rPr>
      </w:pPr>
      <w:r>
        <w:rPr>
          <w:rFonts w:eastAsia="Calibri"/>
        </w:rPr>
        <w:t>1. Minister właściwy do spraw gospodarki tworzy elektroniczną bazę danych wykorzystania energii ze źr</w:t>
      </w:r>
      <w:r>
        <w:rPr>
          <w:rFonts w:eastAsia="Calibri" w:cs="Times"/>
        </w:rPr>
        <w:t>ó</w:t>
      </w:r>
      <w:r>
        <w:rPr>
          <w:rFonts w:eastAsia="Calibri"/>
        </w:rPr>
        <w:t>deł odnawialnych i udostępnia</w:t>
      </w:r>
      <w:r>
        <w:rPr>
          <w:rFonts w:eastAsia="Calibri"/>
          <w:i/>
        </w:rPr>
        <w:t xml:space="preserve"> </w:t>
      </w:r>
      <w:r>
        <w:rPr>
          <w:rFonts w:eastAsia="Calibri"/>
        </w:rPr>
        <w:t>ją</w:t>
      </w:r>
      <w:r>
        <w:rPr>
          <w:rFonts w:eastAsia="Calibri"/>
          <w:i/>
        </w:rPr>
        <w:t xml:space="preserve"> </w:t>
      </w:r>
      <w:r>
        <w:rPr>
          <w:rFonts w:eastAsia="Calibri"/>
        </w:rPr>
        <w:t>w Biuletynie Informacji Publicznej, z zachowaniem przepisów o ochronie informacji niejawnych i innych informacji prawnie chronionych.</w:t>
      </w:r>
    </w:p>
    <w:p w14:paraId="2D6158D6" w14:textId="77777777" w:rsidR="00384A15" w:rsidRDefault="00384A15" w:rsidP="00384A15">
      <w:pPr>
        <w:suppressAutoHyphens/>
        <w:ind w:left="426" w:hanging="284"/>
        <w:outlineLvl w:val="2"/>
        <w:rPr>
          <w:rFonts w:eastAsia="Calibri"/>
        </w:rPr>
      </w:pPr>
      <w:r>
        <w:rPr>
          <w:rFonts w:eastAsia="Calibri"/>
        </w:rPr>
        <w:t>2. Prezes URE oraz Prezes Zarządu Narodowego Funduszu przekazują ministrowi właściwemu do spraw gospodarki informacje związane z wykorzystaniem energii ze źr</w:t>
      </w:r>
      <w:r>
        <w:rPr>
          <w:rFonts w:eastAsia="Calibri" w:cs="Times"/>
        </w:rPr>
        <w:t>ó</w:t>
      </w:r>
      <w:r>
        <w:rPr>
          <w:rFonts w:eastAsia="Calibri"/>
        </w:rPr>
        <w:t>deł odnawialnych, kt</w:t>
      </w:r>
      <w:r>
        <w:rPr>
          <w:rFonts w:eastAsia="Calibri" w:cs="Times"/>
        </w:rPr>
        <w:t>ó</w:t>
      </w:r>
      <w:r>
        <w:rPr>
          <w:rFonts w:eastAsia="Calibri"/>
        </w:rPr>
        <w:t>re niezwłocznie od dnia otrzymania przez ministra właściwego do spraw gospodarki zamieszcza się w elektronicznej bazie danych, o której mowa w ust. 1.</w:t>
      </w:r>
    </w:p>
    <w:p w14:paraId="0A99CA42" w14:textId="77777777" w:rsidR="00384A15" w:rsidRDefault="00384A15" w:rsidP="00384A15">
      <w:pPr>
        <w:suppressAutoHyphens/>
        <w:ind w:left="426" w:hanging="284"/>
        <w:outlineLvl w:val="2"/>
        <w:rPr>
          <w:rFonts w:eastAsia="Calibri"/>
        </w:rPr>
      </w:pPr>
      <w:r>
        <w:rPr>
          <w:rFonts w:eastAsia="Calibri"/>
        </w:rPr>
        <w:t>3. Informacje, o których mowa w ust. 2, przekazywane przez Prezesa URE dotyczą w szczeg</w:t>
      </w:r>
      <w:r>
        <w:rPr>
          <w:rFonts w:eastAsia="Calibri" w:cs="Times"/>
        </w:rPr>
        <w:t>ó</w:t>
      </w:r>
      <w:r>
        <w:rPr>
          <w:rFonts w:eastAsia="Calibri"/>
        </w:rPr>
        <w:t>lności:</w:t>
      </w:r>
    </w:p>
    <w:p w14:paraId="48F10883" w14:textId="77777777" w:rsidR="00384A15" w:rsidRDefault="00384A15" w:rsidP="00384A15">
      <w:pPr>
        <w:suppressAutoHyphens/>
        <w:ind w:left="840" w:hanging="284"/>
        <w:outlineLvl w:val="3"/>
        <w:rPr>
          <w:rFonts w:eastAsia="Calibri"/>
        </w:rPr>
      </w:pPr>
      <w:r>
        <w:rPr>
          <w:rFonts w:eastAsia="Calibri"/>
        </w:rPr>
        <w:lastRenderedPageBreak/>
        <w:t>1)</w:t>
      </w:r>
      <w:r>
        <w:rPr>
          <w:rFonts w:eastAsia="Calibri"/>
        </w:rPr>
        <w:tab/>
        <w:t>mocy zainstalowanej elektrycznej poszczególnych rodzajów instalacji odnawialnego źr</w:t>
      </w:r>
      <w:r>
        <w:rPr>
          <w:rFonts w:eastAsia="Calibri" w:cs="Times"/>
        </w:rPr>
        <w:t>ó</w:t>
      </w:r>
      <w:r>
        <w:rPr>
          <w:rFonts w:eastAsia="Calibri"/>
        </w:rPr>
        <w:t>dła energii objętych koncesją Prezesa URE na wykonywanie działalności gospodarczej polegającej na wytwarzaniu energii elektrycznej;</w:t>
      </w:r>
    </w:p>
    <w:p w14:paraId="61E06ED1" w14:textId="77777777" w:rsidR="00384A15" w:rsidRDefault="00384A15" w:rsidP="00384A15">
      <w:pPr>
        <w:suppressAutoHyphens/>
        <w:ind w:left="840" w:hanging="284"/>
        <w:outlineLvl w:val="3"/>
        <w:rPr>
          <w:rFonts w:eastAsia="Calibri"/>
        </w:rPr>
      </w:pPr>
      <w:r>
        <w:rPr>
          <w:rFonts w:eastAsia="Calibri"/>
        </w:rPr>
        <w:t>2)</w:t>
      </w:r>
      <w:r>
        <w:rPr>
          <w:rFonts w:eastAsia="Calibri"/>
        </w:rPr>
        <w:tab/>
        <w:t>ilości energii elektrycznej wytworzonej ze źr</w:t>
      </w:r>
      <w:r>
        <w:rPr>
          <w:rFonts w:eastAsia="Calibri" w:cs="Times"/>
        </w:rPr>
        <w:t>ó</w:t>
      </w:r>
      <w:r>
        <w:rPr>
          <w:rFonts w:eastAsia="Calibri"/>
        </w:rPr>
        <w:t>deł odnawialnych w instalacjach odnawialnego źr</w:t>
      </w:r>
      <w:r>
        <w:rPr>
          <w:rFonts w:eastAsia="Calibri" w:cs="Times"/>
        </w:rPr>
        <w:t>ó</w:t>
      </w:r>
      <w:r>
        <w:rPr>
          <w:rFonts w:eastAsia="Calibri"/>
        </w:rPr>
        <w:t>dła energii, określonego na podstawie wydanych przez Prezesa URE świadectw pochodzenia oraz świadectw pochodzenia biogazu rolniczego, z podziałem na rodzaje instalacji odnawialnego źr</w:t>
      </w:r>
      <w:r>
        <w:rPr>
          <w:rFonts w:eastAsia="Calibri" w:cs="Times"/>
        </w:rPr>
        <w:t>ó</w:t>
      </w:r>
      <w:r>
        <w:rPr>
          <w:rFonts w:eastAsia="Calibri"/>
        </w:rPr>
        <w:t>dła energii;</w:t>
      </w:r>
    </w:p>
    <w:p w14:paraId="7A0830F9" w14:textId="77777777" w:rsidR="00384A15" w:rsidRDefault="00384A15" w:rsidP="00384A15">
      <w:pPr>
        <w:suppressAutoHyphens/>
        <w:ind w:left="840" w:hanging="284"/>
        <w:outlineLvl w:val="3"/>
        <w:rPr>
          <w:rFonts w:eastAsia="Calibri"/>
        </w:rPr>
      </w:pPr>
      <w:r>
        <w:rPr>
          <w:rFonts w:eastAsia="Calibri"/>
        </w:rPr>
        <w:t>3)</w:t>
      </w:r>
      <w:r>
        <w:rPr>
          <w:rFonts w:eastAsia="Calibri"/>
        </w:rPr>
        <w:tab/>
        <w:t>ilości energii elektrycznej wytworzonej ze źr</w:t>
      </w:r>
      <w:r>
        <w:rPr>
          <w:rFonts w:eastAsia="Calibri" w:cs="Times"/>
        </w:rPr>
        <w:t>ó</w:t>
      </w:r>
      <w:r>
        <w:rPr>
          <w:rFonts w:eastAsia="Calibri"/>
        </w:rPr>
        <w:t>deł odnawialnych w instalacjach odnawialnego źr</w:t>
      </w:r>
      <w:r>
        <w:rPr>
          <w:rFonts w:eastAsia="Calibri" w:cs="Times"/>
        </w:rPr>
        <w:t>ó</w:t>
      </w:r>
      <w:r>
        <w:rPr>
          <w:rFonts w:eastAsia="Calibri"/>
        </w:rPr>
        <w:t>dła energii, objętego postanowieniami o odmowie wydania świadectw pochodzenia lub świadectw pochodzenia z biogazu rolniczego;</w:t>
      </w:r>
    </w:p>
    <w:p w14:paraId="274BB3A0" w14:textId="77777777" w:rsidR="00384A15" w:rsidRDefault="00384A15" w:rsidP="00384A15">
      <w:pPr>
        <w:suppressAutoHyphens/>
        <w:ind w:left="840" w:hanging="284"/>
        <w:outlineLvl w:val="3"/>
        <w:rPr>
          <w:rFonts w:eastAsia="Calibri"/>
        </w:rPr>
      </w:pPr>
      <w:r>
        <w:rPr>
          <w:rFonts w:eastAsia="Calibri"/>
        </w:rPr>
        <w:t>4)</w:t>
      </w:r>
      <w:r>
        <w:rPr>
          <w:rFonts w:eastAsia="Calibri"/>
        </w:rPr>
        <w:tab/>
        <w:t>liczbie wydanych gwarancji pochodzenia dla energii elektrycznej ze źr</w:t>
      </w:r>
      <w:r>
        <w:rPr>
          <w:rFonts w:eastAsia="Calibri" w:cs="Times"/>
        </w:rPr>
        <w:t>ó</w:t>
      </w:r>
      <w:r>
        <w:rPr>
          <w:rFonts w:eastAsia="Calibri"/>
        </w:rPr>
        <w:t>deł odnawialnych wytworzonej w instalacjach odnawialnego źr</w:t>
      </w:r>
      <w:r>
        <w:rPr>
          <w:rFonts w:eastAsia="Calibri" w:cs="Times"/>
        </w:rPr>
        <w:t>ó</w:t>
      </w:r>
      <w:r>
        <w:rPr>
          <w:rFonts w:eastAsia="Calibri"/>
        </w:rPr>
        <w:t>dła energii, z podziałem na rodzaje instalacji odnawialnego źr</w:t>
      </w:r>
      <w:r>
        <w:rPr>
          <w:rFonts w:eastAsia="Calibri" w:cs="Times"/>
        </w:rPr>
        <w:t>ó</w:t>
      </w:r>
      <w:r>
        <w:rPr>
          <w:rFonts w:eastAsia="Calibri"/>
        </w:rPr>
        <w:t>dła energii, na kt</w:t>
      </w:r>
      <w:r>
        <w:rPr>
          <w:rFonts w:eastAsia="Calibri" w:cs="Times"/>
        </w:rPr>
        <w:t>ó</w:t>
      </w:r>
      <w:r>
        <w:rPr>
          <w:rFonts w:eastAsia="Calibri"/>
        </w:rPr>
        <w:t>re zostały one wydane.</w:t>
      </w:r>
    </w:p>
    <w:p w14:paraId="1E36BBA5" w14:textId="77777777" w:rsidR="00384A15" w:rsidRDefault="00384A15" w:rsidP="00384A15">
      <w:pPr>
        <w:suppressAutoHyphens/>
        <w:ind w:left="426" w:hanging="284"/>
        <w:outlineLvl w:val="2"/>
        <w:rPr>
          <w:rFonts w:eastAsia="Calibri"/>
        </w:rPr>
      </w:pPr>
      <w:r>
        <w:rPr>
          <w:rFonts w:eastAsia="Calibri"/>
        </w:rPr>
        <w:t>4. Prezes URE przekazuje ministrowi właściwemu do spraw gospodarki informacje związane z wykorzystaniem energii ze źródeł odnawialnych, w terminie 25 dni od dnia zakończenia każdego kwartału.</w:t>
      </w:r>
    </w:p>
    <w:p w14:paraId="34C97D76" w14:textId="77777777" w:rsidR="00384A15" w:rsidRDefault="00384A15" w:rsidP="00384A15">
      <w:pPr>
        <w:suppressAutoHyphens/>
        <w:ind w:left="426" w:hanging="284"/>
        <w:outlineLvl w:val="2"/>
        <w:rPr>
          <w:rFonts w:eastAsia="Calibri"/>
        </w:rPr>
      </w:pPr>
      <w:r>
        <w:rPr>
          <w:rFonts w:eastAsia="Calibri"/>
        </w:rPr>
        <w:t>5. W celu realizacji obowiązku, o kt</w:t>
      </w:r>
      <w:r>
        <w:rPr>
          <w:rFonts w:eastAsia="Calibri" w:cs="Times"/>
        </w:rPr>
        <w:t>ó</w:t>
      </w:r>
      <w:r>
        <w:rPr>
          <w:rFonts w:eastAsia="Calibri"/>
        </w:rPr>
        <w:t>rym mowa w ust. 2, Prezes Zarządu Narodowego Funduszu przekazuje ministrowi właściwemu do spraw gospodarki informacje o wysokości uiszczonych opłat zastępczych, według stanu na koniec danego kwartału, w terminie 45 dni od dnia zakończenia każdego kwartału.</w:t>
      </w:r>
    </w:p>
    <w:p w14:paraId="30DEED83" w14:textId="77777777" w:rsidR="00384A15" w:rsidRDefault="00384A15" w:rsidP="00384A15">
      <w:pPr>
        <w:suppressAutoHyphens/>
        <w:ind w:left="426" w:hanging="284"/>
        <w:outlineLvl w:val="2"/>
        <w:rPr>
          <w:rFonts w:eastAsia="Calibri"/>
        </w:rPr>
      </w:pPr>
      <w:r>
        <w:rPr>
          <w:rFonts w:eastAsia="Calibri"/>
        </w:rPr>
        <w:t>6. Dane zamieszczone w elektronicznej bazie danych wykorzystania energii ze źródeł odnawialnych są jawne.</w:t>
      </w:r>
    </w:p>
    <w:p w14:paraId="734A85AA" w14:textId="77777777" w:rsidR="00384A15" w:rsidRDefault="00384A15" w:rsidP="00384A15">
      <w:pPr>
        <w:suppressAutoHyphens/>
        <w:jc w:val="center"/>
        <w:outlineLvl w:val="0"/>
        <w:rPr>
          <w:rFonts w:eastAsia="Calibri"/>
        </w:rPr>
      </w:pPr>
    </w:p>
    <w:p w14:paraId="0CF6CB1D" w14:textId="77777777" w:rsidR="00384A15" w:rsidRDefault="00384A15" w:rsidP="00384A15">
      <w:pPr>
        <w:suppressAutoHyphens/>
        <w:jc w:val="center"/>
        <w:outlineLvl w:val="0"/>
        <w:rPr>
          <w:rFonts w:eastAsia="Calibri"/>
          <w:b/>
        </w:rPr>
      </w:pPr>
      <w:r>
        <w:rPr>
          <w:rFonts w:eastAsia="Calibri"/>
          <w:b/>
        </w:rPr>
        <w:t>Art. 129.</w:t>
      </w:r>
      <w:r>
        <w:rPr>
          <w:rFonts w:eastAsia="Calibri"/>
        </w:rPr>
        <w:t xml:space="preserve"> </w:t>
      </w:r>
    </w:p>
    <w:p w14:paraId="72DAD0DA" w14:textId="77777777" w:rsidR="00384A15" w:rsidRDefault="00384A15" w:rsidP="00384A15">
      <w:pPr>
        <w:pStyle w:val="tekstjed"/>
      </w:pPr>
      <w:r>
        <w:t>Przez energię ze źr</w:t>
      </w:r>
      <w:r>
        <w:rPr>
          <w:rFonts w:cs="Times"/>
        </w:rPr>
        <w:t>ó</w:t>
      </w:r>
      <w:r>
        <w:t>deł odnawialnych rozumie się – dla celów statystycznych – energię z odnawialnych źr</w:t>
      </w:r>
      <w:r>
        <w:rPr>
          <w:rFonts w:cs="Times"/>
        </w:rPr>
        <w:t>ó</w:t>
      </w:r>
      <w:r>
        <w:t>deł niekopalnych, a mianowicie energię wiatru, energię promieniowania słonecznego, energię aerotermalną, geotermalną, hydrotermalną, energię fal, prąd</w:t>
      </w:r>
      <w:r>
        <w:rPr>
          <w:rFonts w:cs="Times"/>
        </w:rPr>
        <w:t>ó</w:t>
      </w:r>
      <w:r>
        <w:t>w i pływ</w:t>
      </w:r>
      <w:r>
        <w:rPr>
          <w:rFonts w:cs="Times"/>
        </w:rPr>
        <w:t>ó</w:t>
      </w:r>
      <w:r>
        <w:t>w morskich, energię spadku rzek oraz energię pozyskiwaną z biomasy, biogazu pochodzącego ze składowisk odpad</w:t>
      </w:r>
      <w:r>
        <w:rPr>
          <w:rFonts w:cs="Times"/>
        </w:rPr>
        <w:t>ó</w:t>
      </w:r>
      <w:r>
        <w:t>w, a także biogazu powstałego w procesach odprowadzania lub oczyszczania ścieków albo rozkładu składowanych szczątk</w:t>
      </w:r>
      <w:r>
        <w:rPr>
          <w:rFonts w:cs="Times"/>
        </w:rPr>
        <w:t>ó</w:t>
      </w:r>
      <w:r>
        <w:t>w roślinnych i zwierzęcych.</w:t>
      </w:r>
    </w:p>
    <w:p w14:paraId="4F8B39AC" w14:textId="77777777" w:rsidR="00384A15" w:rsidRDefault="00384A15" w:rsidP="00384A15">
      <w:pPr>
        <w:suppressAutoHyphens/>
        <w:jc w:val="center"/>
        <w:outlineLvl w:val="0"/>
        <w:rPr>
          <w:rFonts w:eastAsia="Calibri"/>
          <w:b/>
        </w:rPr>
      </w:pPr>
    </w:p>
    <w:p w14:paraId="2B306CB4" w14:textId="77777777" w:rsidR="00384A15" w:rsidRDefault="00384A15" w:rsidP="00384A15">
      <w:pPr>
        <w:suppressAutoHyphens/>
        <w:jc w:val="center"/>
        <w:outlineLvl w:val="0"/>
        <w:rPr>
          <w:rFonts w:eastAsia="Calibri"/>
          <w:b/>
        </w:rPr>
      </w:pPr>
      <w:r>
        <w:rPr>
          <w:rFonts w:eastAsia="Calibri"/>
          <w:b/>
        </w:rPr>
        <w:t>Rozdział 7</w:t>
      </w:r>
    </w:p>
    <w:p w14:paraId="7BC6FA79" w14:textId="77777777" w:rsidR="00384A15" w:rsidRDefault="00384A15" w:rsidP="00384A15">
      <w:pPr>
        <w:suppressAutoHyphens/>
        <w:jc w:val="center"/>
        <w:outlineLvl w:val="0"/>
        <w:rPr>
          <w:rFonts w:eastAsia="Calibri"/>
          <w:b/>
        </w:rPr>
      </w:pPr>
      <w:r>
        <w:rPr>
          <w:rFonts w:eastAsia="Calibri"/>
          <w:b/>
        </w:rPr>
        <w:t>Warunki i tryb wydawania certyfikatów instalatorom mikroinstalacji, małych instalacji i instalacji odnawialnego źródła energii o łącznej mocy zainstalowanej cieplnej nie większej niż 600 kW oraz akredytowania organizatorów szkoleń</w:t>
      </w:r>
    </w:p>
    <w:p w14:paraId="1B83DFEE" w14:textId="77777777" w:rsidR="00384A15" w:rsidRDefault="00384A15" w:rsidP="00384A15">
      <w:pPr>
        <w:suppressAutoHyphens/>
        <w:jc w:val="center"/>
        <w:outlineLvl w:val="0"/>
        <w:rPr>
          <w:rFonts w:eastAsia="Calibri"/>
        </w:rPr>
      </w:pPr>
    </w:p>
    <w:p w14:paraId="2D327D90" w14:textId="77777777" w:rsidR="00384A15" w:rsidRDefault="00384A15" w:rsidP="00384A15">
      <w:pPr>
        <w:keepNext/>
        <w:suppressAutoHyphens/>
        <w:jc w:val="center"/>
        <w:outlineLvl w:val="0"/>
        <w:rPr>
          <w:rFonts w:eastAsia="Calibri"/>
          <w:b/>
        </w:rPr>
      </w:pPr>
      <w:r>
        <w:rPr>
          <w:rFonts w:eastAsia="Calibri"/>
          <w:b/>
        </w:rPr>
        <w:t>Art. 130.</w:t>
      </w:r>
      <w:r>
        <w:rPr>
          <w:rFonts w:eastAsia="Calibri"/>
        </w:rPr>
        <w:t xml:space="preserve"> </w:t>
      </w:r>
    </w:p>
    <w:p w14:paraId="0507B776" w14:textId="77777777" w:rsidR="00384A15" w:rsidRDefault="00384A15" w:rsidP="00384A15">
      <w:pPr>
        <w:pStyle w:val="ustep"/>
      </w:pPr>
      <w:r>
        <w:t>1. Osoba dokonująca instalacji:</w:t>
      </w:r>
    </w:p>
    <w:p w14:paraId="1415DB8C" w14:textId="77777777" w:rsidR="00384A15" w:rsidRDefault="00384A15" w:rsidP="00384A15">
      <w:pPr>
        <w:pStyle w:val="punkt"/>
      </w:pPr>
      <w:r>
        <w:t>1)</w:t>
      </w:r>
      <w:r>
        <w:tab/>
        <w:t xml:space="preserve">mikroinstalacji lub </w:t>
      </w:r>
    </w:p>
    <w:p w14:paraId="25944DBF" w14:textId="77777777" w:rsidR="00384A15" w:rsidRDefault="00384A15" w:rsidP="00384A15">
      <w:pPr>
        <w:pStyle w:val="punkt"/>
      </w:pPr>
      <w:r>
        <w:t>2)</w:t>
      </w:r>
      <w:r>
        <w:tab/>
        <w:t xml:space="preserve">małych instalacji, lub </w:t>
      </w:r>
    </w:p>
    <w:p w14:paraId="45776197" w14:textId="77777777" w:rsidR="00384A15" w:rsidRDefault="00384A15" w:rsidP="00384A15">
      <w:pPr>
        <w:pStyle w:val="punkt"/>
      </w:pPr>
      <w:r>
        <w:lastRenderedPageBreak/>
        <w:t>3)</w:t>
      </w:r>
      <w:r>
        <w:tab/>
        <w:t>instalacji odnawialnego źródła energii o łącznej mocy zainstalowanej cieplnej nie większej niż 600 kW</w:t>
      </w:r>
    </w:p>
    <w:p w14:paraId="0FE7C975" w14:textId="77777777" w:rsidR="00384A15" w:rsidRDefault="00384A15" w:rsidP="00384A15">
      <w:pPr>
        <w:pStyle w:val="ustep"/>
        <w:ind w:firstLine="0"/>
      </w:pPr>
      <w:r>
        <w:t>– zwana dalej „instalatorem”, może wystąpić z wnioskiem do Prezesa Urzędu Dozoru Technicznego, zwanego dalej „Prezesem UDT”, o wydanie dokumentu potwierdzającego posiadanie przez instalatora kwalifikacji do instalowania danego rodzaju instalacji odnawialnego źródła energii, zwanego dalej „certyfikatem”.</w:t>
      </w:r>
    </w:p>
    <w:p w14:paraId="4A283AAF" w14:textId="77777777" w:rsidR="00384A15" w:rsidRDefault="00384A15" w:rsidP="00384A15">
      <w:pPr>
        <w:pStyle w:val="ustep"/>
      </w:pPr>
      <w:r>
        <w:t>2. Certyfikat potwierdza posiadanie kwalifikacji do instalowania następujących rodzaj</w:t>
      </w:r>
      <w:r>
        <w:rPr>
          <w:rFonts w:cs="Times"/>
        </w:rPr>
        <w:t>ó</w:t>
      </w:r>
      <w:r>
        <w:t>w instalacji odnawialnego źr</w:t>
      </w:r>
      <w:r>
        <w:rPr>
          <w:rFonts w:cs="Times"/>
        </w:rPr>
        <w:t>ó</w:t>
      </w:r>
      <w:r>
        <w:t>dła energii:</w:t>
      </w:r>
    </w:p>
    <w:p w14:paraId="046039B9" w14:textId="77777777" w:rsidR="00384A15" w:rsidRDefault="00384A15" w:rsidP="00384A15">
      <w:pPr>
        <w:pStyle w:val="punkt"/>
      </w:pPr>
      <w:r>
        <w:t>1)</w:t>
      </w:r>
      <w:r>
        <w:tab/>
        <w:t>kotł</w:t>
      </w:r>
      <w:r>
        <w:rPr>
          <w:rFonts w:cs="Times"/>
        </w:rPr>
        <w:t>ó</w:t>
      </w:r>
      <w:r>
        <w:t>w i piec</w:t>
      </w:r>
      <w:r>
        <w:rPr>
          <w:rFonts w:cs="Times"/>
        </w:rPr>
        <w:t>ó</w:t>
      </w:r>
      <w:r>
        <w:t>w na biomasę lub</w:t>
      </w:r>
    </w:p>
    <w:p w14:paraId="7A932221" w14:textId="77777777" w:rsidR="00384A15" w:rsidRDefault="00384A15" w:rsidP="00384A15">
      <w:pPr>
        <w:pStyle w:val="punkt"/>
      </w:pPr>
      <w:r>
        <w:t>2)</w:t>
      </w:r>
      <w:r>
        <w:tab/>
        <w:t>systemów fotowoltaicznych, lub</w:t>
      </w:r>
    </w:p>
    <w:p w14:paraId="79914778" w14:textId="77777777" w:rsidR="00384A15" w:rsidRDefault="00384A15" w:rsidP="00384A15">
      <w:pPr>
        <w:pStyle w:val="punkt"/>
      </w:pPr>
      <w:r>
        <w:t>3)</w:t>
      </w:r>
      <w:r>
        <w:tab/>
        <w:t>słonecznych system</w:t>
      </w:r>
      <w:r>
        <w:rPr>
          <w:rFonts w:cs="Times"/>
        </w:rPr>
        <w:t>ó</w:t>
      </w:r>
      <w:r>
        <w:t>w grzewczych, lub</w:t>
      </w:r>
    </w:p>
    <w:p w14:paraId="556FAD9F" w14:textId="77777777" w:rsidR="00384A15" w:rsidRDefault="00384A15" w:rsidP="00384A15">
      <w:pPr>
        <w:pStyle w:val="punkt"/>
      </w:pPr>
      <w:r>
        <w:t>4)</w:t>
      </w:r>
      <w:r>
        <w:tab/>
        <w:t>pomp ciepła, lub</w:t>
      </w:r>
    </w:p>
    <w:p w14:paraId="38647D4F" w14:textId="77777777" w:rsidR="00384A15" w:rsidRDefault="00384A15" w:rsidP="00384A15">
      <w:pPr>
        <w:pStyle w:val="punkt"/>
      </w:pPr>
      <w:r>
        <w:t>5)</w:t>
      </w:r>
      <w:r>
        <w:tab/>
        <w:t>płytkich system</w:t>
      </w:r>
      <w:r>
        <w:rPr>
          <w:rFonts w:cs="Times"/>
        </w:rPr>
        <w:t>ó</w:t>
      </w:r>
      <w:r>
        <w:t>w geotermalnych.</w:t>
      </w:r>
    </w:p>
    <w:p w14:paraId="022823A8" w14:textId="77777777" w:rsidR="00384A15" w:rsidRDefault="00384A15" w:rsidP="00384A15">
      <w:pPr>
        <w:suppressAutoHyphens/>
        <w:ind w:left="426" w:hanging="284"/>
        <w:outlineLvl w:val="2"/>
        <w:rPr>
          <w:rFonts w:eastAsia="Calibri"/>
        </w:rPr>
      </w:pPr>
      <w:r>
        <w:rPr>
          <w:rFonts w:eastAsia="Calibri"/>
        </w:rPr>
        <w:t>3. Certyfikat może być wydany instalatorowi, kt</w:t>
      </w:r>
      <w:r>
        <w:rPr>
          <w:rFonts w:eastAsia="Calibri" w:cs="Times"/>
        </w:rPr>
        <w:t>ó</w:t>
      </w:r>
      <w:r>
        <w:rPr>
          <w:rFonts w:eastAsia="Calibri"/>
        </w:rPr>
        <w:t>ry:</w:t>
      </w:r>
    </w:p>
    <w:p w14:paraId="58ECA358" w14:textId="77777777" w:rsidR="00384A15" w:rsidRDefault="00384A15" w:rsidP="00384A15">
      <w:pPr>
        <w:suppressAutoHyphens/>
        <w:ind w:left="840" w:hanging="284"/>
        <w:outlineLvl w:val="3"/>
        <w:rPr>
          <w:rFonts w:eastAsia="Calibri"/>
        </w:rPr>
      </w:pPr>
      <w:r>
        <w:rPr>
          <w:rFonts w:eastAsia="Calibri"/>
        </w:rPr>
        <w:t>1)</w:t>
      </w:r>
      <w:r>
        <w:rPr>
          <w:rFonts w:eastAsia="Calibri"/>
        </w:rPr>
        <w:tab/>
        <w:t>posiada:</w:t>
      </w:r>
    </w:p>
    <w:p w14:paraId="09435379" w14:textId="77777777" w:rsidR="00384A15" w:rsidRDefault="00384A15" w:rsidP="00384A15">
      <w:pPr>
        <w:suppressAutoHyphens/>
        <w:ind w:left="1281" w:hanging="272"/>
        <w:outlineLvl w:val="4"/>
        <w:rPr>
          <w:rFonts w:eastAsia="Calibri"/>
        </w:rPr>
      </w:pPr>
      <w:r>
        <w:rPr>
          <w:rFonts w:eastAsia="Calibri"/>
        </w:rPr>
        <w:t>a)</w:t>
      </w:r>
      <w:r>
        <w:rPr>
          <w:rFonts w:eastAsia="Calibri"/>
        </w:rPr>
        <w:tab/>
        <w:t>pełną zdolność do czynności prawnych oraz korzysta z pełni praw publicznych,</w:t>
      </w:r>
    </w:p>
    <w:p w14:paraId="76E5EDAB" w14:textId="77777777" w:rsidR="00384A15" w:rsidRDefault="00384A15" w:rsidP="00384A15">
      <w:pPr>
        <w:suppressAutoHyphens/>
        <w:ind w:left="1281" w:hanging="272"/>
        <w:outlineLvl w:val="4"/>
        <w:rPr>
          <w:rFonts w:eastAsia="Calibri"/>
        </w:rPr>
      </w:pPr>
      <w:r>
        <w:rPr>
          <w:rFonts w:eastAsia="Calibri"/>
        </w:rPr>
        <w:t>b)</w:t>
      </w:r>
      <w:r>
        <w:rPr>
          <w:rFonts w:eastAsia="Calibri"/>
        </w:rPr>
        <w:tab/>
        <w:t>dokument potwierdzający kwalifikacje związane z instalowaniem urządzeń lub instalacji sanitarnych, energetycznych, grzewczych, chłodniczych lub elektrycznych lub</w:t>
      </w:r>
    </w:p>
    <w:p w14:paraId="6DDBB979" w14:textId="77777777" w:rsidR="00384A15" w:rsidRDefault="00384A15" w:rsidP="00384A15">
      <w:pPr>
        <w:suppressAutoHyphens/>
        <w:ind w:left="1281" w:hanging="272"/>
        <w:outlineLvl w:val="4"/>
        <w:rPr>
          <w:rFonts w:eastAsia="Calibri"/>
        </w:rPr>
      </w:pPr>
      <w:r>
        <w:rPr>
          <w:rFonts w:eastAsia="Calibri"/>
        </w:rPr>
        <w:t>c)</w:t>
      </w:r>
      <w:r>
        <w:rPr>
          <w:rFonts w:eastAsia="Calibri"/>
        </w:rPr>
        <w:tab/>
        <w:t>udokumentowane trzyletnie doświadczenie zawodowe w zakresie instalowania lub modernizacji urządzeń i instalacji sanitarnych, energetycznych, grzewczych, chłodniczych lub elektrycznych, lub</w:t>
      </w:r>
    </w:p>
    <w:p w14:paraId="216736A5" w14:textId="77777777" w:rsidR="00384A15" w:rsidRDefault="00384A15" w:rsidP="00384A15">
      <w:pPr>
        <w:suppressAutoHyphens/>
        <w:ind w:left="1281" w:hanging="272"/>
        <w:outlineLvl w:val="4"/>
        <w:rPr>
          <w:rFonts w:eastAsia="Calibri"/>
        </w:rPr>
      </w:pPr>
      <w:r>
        <w:rPr>
          <w:rFonts w:eastAsia="Calibri"/>
        </w:rPr>
        <w:t>d)</w:t>
      </w:r>
      <w:r>
        <w:rPr>
          <w:rFonts w:eastAsia="Calibri"/>
        </w:rPr>
        <w:tab/>
        <w:t>świadectwo ukończenia co najmniej dwusemestralnych studi</w:t>
      </w:r>
      <w:r>
        <w:rPr>
          <w:rFonts w:eastAsia="Calibri" w:cs="Times"/>
        </w:rPr>
        <w:t>ó</w:t>
      </w:r>
      <w:r>
        <w:rPr>
          <w:rFonts w:eastAsia="Calibri"/>
        </w:rPr>
        <w:t>w podyplomowych lub r</w:t>
      </w:r>
      <w:r>
        <w:rPr>
          <w:rFonts w:eastAsia="Calibri" w:cs="Times"/>
        </w:rPr>
        <w:t>ó</w:t>
      </w:r>
      <w:r>
        <w:rPr>
          <w:rFonts w:eastAsia="Calibri"/>
        </w:rPr>
        <w:t>wnorzędnych, kt</w:t>
      </w:r>
      <w:r>
        <w:rPr>
          <w:rFonts w:eastAsia="Calibri" w:cs="Times"/>
        </w:rPr>
        <w:t>ó</w:t>
      </w:r>
      <w:r>
        <w:rPr>
          <w:rFonts w:eastAsia="Calibri"/>
        </w:rPr>
        <w:t>rych program dotyczył zagadnień zawartych w zakresie programowym szkoleń określonym w przepisach wydanych na podstawie art. 144 pkt 2, lub</w:t>
      </w:r>
    </w:p>
    <w:p w14:paraId="0FA809C6" w14:textId="77777777" w:rsidR="00384A15" w:rsidRDefault="00384A15" w:rsidP="00384A15">
      <w:pPr>
        <w:suppressAutoHyphens/>
        <w:ind w:left="1281" w:hanging="272"/>
        <w:outlineLvl w:val="4"/>
        <w:rPr>
          <w:rFonts w:eastAsia="Calibri"/>
        </w:rPr>
      </w:pPr>
      <w:r>
        <w:rPr>
          <w:rFonts w:eastAsia="Calibri"/>
        </w:rPr>
        <w:t>e)</w:t>
      </w:r>
      <w:r>
        <w:rPr>
          <w:rFonts w:eastAsia="Calibri"/>
        </w:rPr>
        <w:tab/>
        <w:t>zaświadczenie o ukończeniu szkolenia u producenta danego rodzaju instalacji odnawialnego źr</w:t>
      </w:r>
      <w:r>
        <w:rPr>
          <w:rFonts w:eastAsia="Calibri" w:cs="Times"/>
        </w:rPr>
        <w:t>ó</w:t>
      </w:r>
      <w:r>
        <w:rPr>
          <w:rFonts w:eastAsia="Calibri"/>
        </w:rPr>
        <w:t>dła energii, kt</w:t>
      </w:r>
      <w:r>
        <w:rPr>
          <w:rFonts w:eastAsia="Calibri" w:cs="Times"/>
        </w:rPr>
        <w:t>ó</w:t>
      </w:r>
      <w:r>
        <w:rPr>
          <w:rFonts w:eastAsia="Calibri"/>
        </w:rPr>
        <w:t>re w części teoretycznej i praktycznej zawierało zagadnienia w zakresie projektowania, instalowania, konserwacji, modernizacji i utrzymania w należytym stanie technicznym instalacji odnawialnego źr</w:t>
      </w:r>
      <w:r>
        <w:rPr>
          <w:rFonts w:eastAsia="Calibri" w:cs="Times"/>
        </w:rPr>
        <w:t>ó</w:t>
      </w:r>
      <w:r>
        <w:rPr>
          <w:rFonts w:eastAsia="Calibri"/>
        </w:rPr>
        <w:t>dła energii;</w:t>
      </w:r>
    </w:p>
    <w:p w14:paraId="3C8B9C63" w14:textId="77777777" w:rsidR="00384A15" w:rsidRDefault="00384A15" w:rsidP="00384A15">
      <w:pPr>
        <w:suppressAutoHyphens/>
        <w:ind w:left="840" w:hanging="284"/>
        <w:outlineLvl w:val="3"/>
        <w:rPr>
          <w:rFonts w:eastAsia="Calibri"/>
        </w:rPr>
      </w:pPr>
      <w:r>
        <w:rPr>
          <w:rFonts w:eastAsia="Calibri"/>
        </w:rPr>
        <w:t>2)</w:t>
      </w:r>
      <w:r>
        <w:rPr>
          <w:rFonts w:eastAsia="Calibri"/>
        </w:rPr>
        <w:tab/>
        <w:t>nie był skazany prawomocnym wyrokiem sądu za przestępstwo umyślne przeciwko wiarygodności dokument</w:t>
      </w:r>
      <w:r>
        <w:rPr>
          <w:rFonts w:eastAsia="Calibri" w:cs="Times"/>
        </w:rPr>
        <w:t>ó</w:t>
      </w:r>
      <w:r>
        <w:rPr>
          <w:rFonts w:eastAsia="Calibri"/>
        </w:rPr>
        <w:t>w i obrotowi gospodarczemu;</w:t>
      </w:r>
    </w:p>
    <w:p w14:paraId="52FB694A" w14:textId="77777777" w:rsidR="00384A15" w:rsidRDefault="00384A15" w:rsidP="00384A15">
      <w:pPr>
        <w:suppressAutoHyphens/>
        <w:ind w:left="840" w:hanging="284"/>
        <w:outlineLvl w:val="3"/>
        <w:rPr>
          <w:rFonts w:eastAsia="Calibri"/>
        </w:rPr>
      </w:pPr>
      <w:r>
        <w:rPr>
          <w:rFonts w:eastAsia="Calibri"/>
        </w:rPr>
        <w:t>3)</w:t>
      </w:r>
      <w:r>
        <w:rPr>
          <w:rFonts w:eastAsia="Calibri"/>
        </w:rPr>
        <w:tab/>
        <w:t>ukończył szkolenie podstawowe dla os</w:t>
      </w:r>
      <w:r>
        <w:rPr>
          <w:rFonts w:eastAsia="Calibri" w:cs="Times"/>
        </w:rPr>
        <w:t>ó</w:t>
      </w:r>
      <w:r>
        <w:rPr>
          <w:rFonts w:eastAsia="Calibri"/>
        </w:rPr>
        <w:t>b ubiegających się o wydanie certyfikatu instalatora mikroinstalacji, małej instalacji lub instalacji odnawialnego źródła energii o łącznej mocy zainstalowanej cieplnej nie większej niż 600 kW, poświadczone zaświadczeniem, przeprowadzone przez akredytowanego organizatora szkoleń, o kt</w:t>
      </w:r>
      <w:r>
        <w:rPr>
          <w:rFonts w:eastAsia="Calibri" w:cs="Times"/>
        </w:rPr>
        <w:t>ó</w:t>
      </w:r>
      <w:r>
        <w:rPr>
          <w:rFonts w:eastAsia="Calibri"/>
        </w:rPr>
        <w:t>rym mowa w art. 139 ust. 1 lub w art. 145</w:t>
      </w:r>
      <w:r w:rsidRPr="00306B03">
        <w:rPr>
          <w:rFonts w:eastAsia="Calibri"/>
        </w:rPr>
        <w:t xml:space="preserve"> ust. 1</w:t>
      </w:r>
      <w:r>
        <w:rPr>
          <w:rFonts w:eastAsia="Calibri"/>
        </w:rPr>
        <w:t>, w zakresie dotyczącym instalowania danego rodzaju instalacji odnawialnego źr</w:t>
      </w:r>
      <w:r>
        <w:rPr>
          <w:rFonts w:eastAsia="Calibri" w:cs="Times"/>
        </w:rPr>
        <w:t>ó</w:t>
      </w:r>
      <w:r>
        <w:rPr>
          <w:rFonts w:eastAsia="Calibri"/>
        </w:rPr>
        <w:t>dła energii;</w:t>
      </w:r>
    </w:p>
    <w:p w14:paraId="1203283B" w14:textId="77777777" w:rsidR="00384A15" w:rsidRDefault="00384A15" w:rsidP="00384A15">
      <w:pPr>
        <w:suppressAutoHyphens/>
        <w:ind w:left="840" w:hanging="284"/>
        <w:outlineLvl w:val="3"/>
        <w:rPr>
          <w:rFonts w:eastAsia="Calibri"/>
        </w:rPr>
      </w:pPr>
      <w:r>
        <w:rPr>
          <w:rFonts w:eastAsia="Calibri"/>
        </w:rPr>
        <w:t>4)</w:t>
      </w:r>
      <w:r>
        <w:rPr>
          <w:rFonts w:eastAsia="Calibri"/>
        </w:rPr>
        <w:tab/>
        <w:t>złożył z wynikiem pozytywnym egzamin przeprowadzony przez komisję egzaminacyjną, o której mowa w art. 131 ust. 2, odpowiednio dla danego rodzaju instalacji odnawialnego źr</w:t>
      </w:r>
      <w:r>
        <w:rPr>
          <w:rFonts w:eastAsia="Calibri" w:cs="Times"/>
        </w:rPr>
        <w:t>ó</w:t>
      </w:r>
      <w:r>
        <w:rPr>
          <w:rFonts w:eastAsia="Calibri"/>
        </w:rPr>
        <w:t>dła energii, nie później niż w terminie 12 miesięcy od dnia ukończenia szkolenia podstawowego.</w:t>
      </w:r>
    </w:p>
    <w:p w14:paraId="1E2B2BF0" w14:textId="77777777" w:rsidR="00384A15" w:rsidRDefault="00384A15" w:rsidP="00384A15">
      <w:pPr>
        <w:suppressAutoHyphens/>
        <w:ind w:left="426" w:hanging="284"/>
        <w:outlineLvl w:val="2"/>
        <w:rPr>
          <w:rFonts w:eastAsia="Calibri"/>
        </w:rPr>
      </w:pPr>
      <w:r>
        <w:rPr>
          <w:rFonts w:eastAsia="Calibri"/>
        </w:rPr>
        <w:lastRenderedPageBreak/>
        <w:t>4. Instalatorowi, który posiada:</w:t>
      </w:r>
    </w:p>
    <w:p w14:paraId="79415B1E" w14:textId="77777777" w:rsidR="00384A15" w:rsidRDefault="00384A15" w:rsidP="00384A15">
      <w:pPr>
        <w:suppressAutoHyphens/>
        <w:ind w:left="840" w:hanging="284"/>
        <w:outlineLvl w:val="3"/>
        <w:rPr>
          <w:rFonts w:eastAsia="Calibri"/>
        </w:rPr>
      </w:pPr>
      <w:r>
        <w:rPr>
          <w:rFonts w:eastAsia="Calibri"/>
        </w:rPr>
        <w:t>1)</w:t>
      </w:r>
      <w:r>
        <w:rPr>
          <w:rFonts w:eastAsia="Calibri"/>
        </w:rPr>
        <w:tab/>
        <w:t>dyplom potwierdzający kwalifikacje zawodowe w zawodzie technik urządzeń i system</w:t>
      </w:r>
      <w:r>
        <w:rPr>
          <w:rFonts w:eastAsia="Calibri" w:cs="Times"/>
        </w:rPr>
        <w:t>ó</w:t>
      </w:r>
      <w:r>
        <w:rPr>
          <w:rFonts w:eastAsia="Calibri"/>
        </w:rPr>
        <w:t>w energetyki odnawialnej wydany na podstawie przepis</w:t>
      </w:r>
      <w:r>
        <w:rPr>
          <w:rFonts w:eastAsia="Calibri" w:cs="Times"/>
        </w:rPr>
        <w:t>ó</w:t>
      </w:r>
      <w:r>
        <w:rPr>
          <w:rFonts w:eastAsia="Calibri"/>
        </w:rPr>
        <w:t>w ustawy z dnia 7 września 1991 r. o systemie oświaty (Dz. U. z 2004 r. Nr 256, poz. 2572, z p</w:t>
      </w:r>
      <w:r>
        <w:rPr>
          <w:rFonts w:eastAsia="Calibri" w:cs="Times"/>
        </w:rPr>
        <w:t>ó</w:t>
      </w:r>
      <w:r>
        <w:rPr>
          <w:rFonts w:eastAsia="Calibri"/>
        </w:rPr>
        <w:t>źn. zm.</w:t>
      </w:r>
      <w:r>
        <w:rPr>
          <w:rFonts w:eastAsia="Calibri"/>
          <w:bCs/>
          <w:vertAlign w:val="superscript"/>
        </w:rPr>
        <w:footnoteReference w:id="13"/>
      </w:r>
      <w:r>
        <w:rPr>
          <w:rFonts w:eastAsia="Calibri"/>
          <w:bCs/>
          <w:vertAlign w:val="superscript"/>
        </w:rPr>
        <w:t>)</w:t>
      </w:r>
      <w:r>
        <w:rPr>
          <w:rFonts w:eastAsia="Calibri"/>
        </w:rPr>
        <w:t>) lub</w:t>
      </w:r>
    </w:p>
    <w:p w14:paraId="5B51924C" w14:textId="77777777" w:rsidR="00384A15" w:rsidRDefault="00384A15" w:rsidP="00384A15">
      <w:pPr>
        <w:suppressAutoHyphens/>
        <w:ind w:left="840" w:hanging="284"/>
        <w:outlineLvl w:val="3"/>
        <w:rPr>
          <w:rFonts w:eastAsia="Calibri"/>
        </w:rPr>
      </w:pPr>
      <w:r>
        <w:rPr>
          <w:rFonts w:eastAsia="Calibri"/>
        </w:rPr>
        <w:t>2)</w:t>
      </w:r>
      <w:r>
        <w:rPr>
          <w:rFonts w:eastAsia="Calibri"/>
        </w:rPr>
        <w:tab/>
        <w:t>dyplom ukończenia studi</w:t>
      </w:r>
      <w:r>
        <w:rPr>
          <w:rFonts w:eastAsia="Calibri" w:cs="Times"/>
        </w:rPr>
        <w:t>ó</w:t>
      </w:r>
      <w:r>
        <w:rPr>
          <w:rFonts w:eastAsia="Calibri"/>
        </w:rPr>
        <w:t>w wyższych na kierunku lub w specjalności w zakresie instalacji odnawialnego źr</w:t>
      </w:r>
      <w:r>
        <w:rPr>
          <w:rFonts w:eastAsia="Calibri" w:cs="Times"/>
        </w:rPr>
        <w:t>ó</w:t>
      </w:r>
      <w:r>
        <w:rPr>
          <w:rFonts w:eastAsia="Calibri"/>
        </w:rPr>
        <w:t>dła energii albo urządzeń i instalacji sanitarnych, elektroenergetycznych, grzewczych, chłodniczych, cieplnych i</w:t>
      </w:r>
      <w:r>
        <w:rPr>
          <w:rFonts w:eastAsia="Calibri" w:cs="Times"/>
        </w:rPr>
        <w:t xml:space="preserve"> </w:t>
      </w:r>
      <w:r>
        <w:rPr>
          <w:rFonts w:eastAsia="Calibri"/>
        </w:rPr>
        <w:t>klimatyzacyjnych lub elektrycznych wydany na podstawie przepis</w:t>
      </w:r>
      <w:r>
        <w:rPr>
          <w:rFonts w:eastAsia="Calibri" w:cs="Times"/>
        </w:rPr>
        <w:t>ó</w:t>
      </w:r>
      <w:r>
        <w:rPr>
          <w:rFonts w:eastAsia="Calibri"/>
        </w:rPr>
        <w:t xml:space="preserve">w ustawy z dnia 27 lipca 2005 r. </w:t>
      </w:r>
      <w:r>
        <w:rPr>
          <w:rFonts w:eastAsia="Calibri" w:cs="Times"/>
        </w:rPr>
        <w:t>–</w:t>
      </w:r>
      <w:r>
        <w:rPr>
          <w:rFonts w:eastAsia="Calibri"/>
        </w:rPr>
        <w:t xml:space="preserve"> Prawo o szkolnictwie wyższym (Dz. U. z 2012 r. poz. 572, z p</w:t>
      </w:r>
      <w:r>
        <w:rPr>
          <w:rFonts w:eastAsia="Calibri" w:cs="Times"/>
        </w:rPr>
        <w:t>ó</w:t>
      </w:r>
      <w:r>
        <w:rPr>
          <w:rFonts w:eastAsia="Calibri"/>
        </w:rPr>
        <w:t>źn. zm.</w:t>
      </w:r>
      <w:r>
        <w:rPr>
          <w:rFonts w:eastAsia="Calibri"/>
          <w:bCs/>
          <w:vertAlign w:val="superscript"/>
        </w:rPr>
        <w:footnoteReference w:id="14"/>
      </w:r>
      <w:r>
        <w:rPr>
          <w:rFonts w:eastAsia="Calibri"/>
          <w:bCs/>
          <w:vertAlign w:val="superscript"/>
        </w:rPr>
        <w:t>)</w:t>
      </w:r>
      <w:r>
        <w:rPr>
          <w:rFonts w:eastAsia="Calibri"/>
        </w:rPr>
        <w:t>)</w:t>
      </w:r>
    </w:p>
    <w:p w14:paraId="636645F3" w14:textId="77777777" w:rsidR="00384A15" w:rsidRDefault="00384A15" w:rsidP="00384A15">
      <w:pPr>
        <w:suppressAutoHyphens/>
        <w:ind w:left="567" w:hanging="11"/>
        <w:outlineLvl w:val="3"/>
        <w:rPr>
          <w:rFonts w:eastAsia="Calibri"/>
        </w:rPr>
      </w:pPr>
      <w:r>
        <w:rPr>
          <w:rFonts w:eastAsia="Calibri"/>
        </w:rPr>
        <w:t>– może być wydany certyfikat, jeżeli spełnia on warunki określone w ust. 3 pkt 1 lit. a oraz w pkt 2.</w:t>
      </w:r>
    </w:p>
    <w:p w14:paraId="65965B09" w14:textId="77777777" w:rsidR="00384A15" w:rsidRDefault="00384A15" w:rsidP="00384A15">
      <w:pPr>
        <w:suppressAutoHyphens/>
        <w:jc w:val="center"/>
        <w:outlineLvl w:val="0"/>
        <w:rPr>
          <w:rFonts w:eastAsia="Calibri"/>
        </w:rPr>
      </w:pPr>
    </w:p>
    <w:p w14:paraId="542F475A" w14:textId="77777777" w:rsidR="00384A15" w:rsidRDefault="00384A15" w:rsidP="00384A15">
      <w:pPr>
        <w:suppressAutoHyphens/>
        <w:jc w:val="center"/>
        <w:outlineLvl w:val="0"/>
        <w:rPr>
          <w:rFonts w:eastAsia="Calibri"/>
          <w:b/>
        </w:rPr>
      </w:pPr>
      <w:r>
        <w:rPr>
          <w:rFonts w:eastAsia="Calibri"/>
          <w:b/>
        </w:rPr>
        <w:t>Art. 131.</w:t>
      </w:r>
      <w:r>
        <w:rPr>
          <w:rFonts w:eastAsia="Calibri"/>
        </w:rPr>
        <w:t xml:space="preserve"> </w:t>
      </w:r>
    </w:p>
    <w:p w14:paraId="34D134CB" w14:textId="77777777" w:rsidR="00384A15" w:rsidRDefault="00384A15" w:rsidP="00384A15">
      <w:pPr>
        <w:suppressAutoHyphens/>
        <w:ind w:left="426" w:hanging="284"/>
        <w:outlineLvl w:val="2"/>
        <w:rPr>
          <w:rFonts w:eastAsia="Calibri"/>
        </w:rPr>
      </w:pPr>
      <w:r>
        <w:rPr>
          <w:rFonts w:eastAsia="Calibri"/>
        </w:rPr>
        <w:t>1. Egzamin dla instalatorów ubiegających się o wydanie certyfikatu przeprowadza się nie rzadziej niż dwa razy w roku. Informację o terminie i miejscu egzaminu Prezes UDT ogłasza w Biuletynie Informacji Publicznej Urzędu Dozoru Technicznego, nie później niż w terminie trzydziestu dni przed dniem egzaminu.</w:t>
      </w:r>
    </w:p>
    <w:p w14:paraId="58E31534" w14:textId="77777777" w:rsidR="00384A15" w:rsidRDefault="00384A15" w:rsidP="00384A15">
      <w:pPr>
        <w:suppressAutoHyphens/>
        <w:ind w:left="426" w:hanging="284"/>
        <w:outlineLvl w:val="2"/>
        <w:rPr>
          <w:rFonts w:eastAsia="Calibri"/>
        </w:rPr>
      </w:pPr>
      <w:r>
        <w:rPr>
          <w:rFonts w:eastAsia="Calibri"/>
        </w:rPr>
        <w:t>2. Egzamin dla instalatorów dla danego rodzaju instalacji przeprowadza komisja egzaminacyjna, zwana dalej „Komisją”.</w:t>
      </w:r>
    </w:p>
    <w:p w14:paraId="1AB15458" w14:textId="77777777" w:rsidR="00384A15" w:rsidRDefault="00384A15" w:rsidP="00384A15">
      <w:pPr>
        <w:suppressAutoHyphens/>
        <w:ind w:left="426" w:hanging="284"/>
        <w:outlineLvl w:val="2"/>
        <w:rPr>
          <w:rFonts w:eastAsia="Calibri"/>
        </w:rPr>
      </w:pPr>
      <w:r>
        <w:rPr>
          <w:rFonts w:eastAsia="Calibri"/>
        </w:rPr>
        <w:t>3. Prezes UDT powołuje członk</w:t>
      </w:r>
      <w:r>
        <w:rPr>
          <w:rFonts w:eastAsia="Calibri" w:cs="Times"/>
        </w:rPr>
        <w:t>ó</w:t>
      </w:r>
      <w:r>
        <w:rPr>
          <w:rFonts w:eastAsia="Calibri"/>
        </w:rPr>
        <w:t>w Komisji spośr</w:t>
      </w:r>
      <w:r>
        <w:rPr>
          <w:rFonts w:eastAsia="Calibri" w:cs="Times"/>
        </w:rPr>
        <w:t>ó</w:t>
      </w:r>
      <w:r>
        <w:rPr>
          <w:rFonts w:eastAsia="Calibri"/>
        </w:rPr>
        <w:t>d os</w:t>
      </w:r>
      <w:r>
        <w:rPr>
          <w:rFonts w:eastAsia="Calibri" w:cs="Times"/>
        </w:rPr>
        <w:t>ó</w:t>
      </w:r>
      <w:r>
        <w:rPr>
          <w:rFonts w:eastAsia="Calibri"/>
        </w:rPr>
        <w:t>b wskazanych we wnioskach podmiot</w:t>
      </w:r>
      <w:r>
        <w:rPr>
          <w:rFonts w:eastAsia="Calibri" w:cs="Times"/>
        </w:rPr>
        <w:t>ó</w:t>
      </w:r>
      <w:r>
        <w:rPr>
          <w:rFonts w:eastAsia="Calibri"/>
        </w:rPr>
        <w:t>w, o kt</w:t>
      </w:r>
      <w:r>
        <w:rPr>
          <w:rFonts w:eastAsia="Calibri" w:cs="Times"/>
        </w:rPr>
        <w:t>ó</w:t>
      </w:r>
      <w:r>
        <w:rPr>
          <w:rFonts w:eastAsia="Calibri"/>
        </w:rPr>
        <w:t>rych mowa w ust. 4, oraz os</w:t>
      </w:r>
      <w:r>
        <w:rPr>
          <w:rFonts w:eastAsia="Calibri" w:cs="Times"/>
        </w:rPr>
        <w:t>ó</w:t>
      </w:r>
      <w:r>
        <w:rPr>
          <w:rFonts w:eastAsia="Calibri"/>
        </w:rPr>
        <w:t>b wyznaczonych przez siebie, spełniających wymagania określone w przepisach wydanych na podstawie art. 144 pkt 3, w okresie 4 lat od dnia potwierdzenia spełnienia tych wymagań.</w:t>
      </w:r>
    </w:p>
    <w:p w14:paraId="1FFD6F64" w14:textId="77777777" w:rsidR="00384A15" w:rsidRDefault="00384A15" w:rsidP="00384A15">
      <w:pPr>
        <w:suppressAutoHyphens/>
        <w:ind w:left="426" w:hanging="284"/>
        <w:outlineLvl w:val="2"/>
        <w:rPr>
          <w:rFonts w:eastAsia="Calibri"/>
        </w:rPr>
      </w:pPr>
      <w:r>
        <w:rPr>
          <w:rFonts w:eastAsia="Calibri"/>
        </w:rPr>
        <w:t>4. Wniosek o powołanie członka Komisji mogą zgłosić w szczeg</w:t>
      </w:r>
      <w:r>
        <w:rPr>
          <w:rFonts w:eastAsia="Calibri" w:cs="Times"/>
        </w:rPr>
        <w:t>ó</w:t>
      </w:r>
      <w:r>
        <w:rPr>
          <w:rFonts w:eastAsia="Calibri"/>
        </w:rPr>
        <w:t>lności:</w:t>
      </w:r>
    </w:p>
    <w:p w14:paraId="58A70460" w14:textId="77777777" w:rsidR="00384A15" w:rsidRDefault="00384A15" w:rsidP="00384A15">
      <w:pPr>
        <w:suppressAutoHyphens/>
        <w:ind w:left="840" w:hanging="284"/>
        <w:outlineLvl w:val="3"/>
        <w:rPr>
          <w:rFonts w:eastAsia="Calibri"/>
        </w:rPr>
      </w:pPr>
      <w:r>
        <w:rPr>
          <w:rFonts w:eastAsia="Calibri"/>
        </w:rPr>
        <w:t>1)</w:t>
      </w:r>
      <w:r>
        <w:rPr>
          <w:rFonts w:eastAsia="Calibri"/>
        </w:rPr>
        <w:tab/>
        <w:t>izby gospodarcze i izby rzeczoznawców oraz stowarzyszenia naukowo-techniczne – w przypadku, gdy zgodnie ze statutem wykonują działalność w zakresie instalacji odnawialnego źr</w:t>
      </w:r>
      <w:r>
        <w:rPr>
          <w:rFonts w:eastAsia="Calibri" w:cs="Times"/>
        </w:rPr>
        <w:t>ó</w:t>
      </w:r>
      <w:r>
        <w:rPr>
          <w:rFonts w:eastAsia="Calibri"/>
        </w:rPr>
        <w:t>dła energii;</w:t>
      </w:r>
    </w:p>
    <w:p w14:paraId="1A5FC7CB" w14:textId="77777777" w:rsidR="00384A15" w:rsidRDefault="00384A15" w:rsidP="00384A15">
      <w:pPr>
        <w:suppressAutoHyphens/>
        <w:ind w:left="840" w:hanging="284"/>
        <w:outlineLvl w:val="3"/>
        <w:rPr>
          <w:rFonts w:eastAsia="Calibri"/>
        </w:rPr>
      </w:pPr>
      <w:r>
        <w:rPr>
          <w:rFonts w:eastAsia="Calibri"/>
        </w:rPr>
        <w:t>2)</w:t>
      </w:r>
      <w:r>
        <w:rPr>
          <w:rFonts w:eastAsia="Calibri"/>
        </w:rPr>
        <w:tab/>
        <w:t>jednostki i instytucje o zasięgu regionalnym lub og</w:t>
      </w:r>
      <w:r>
        <w:rPr>
          <w:rFonts w:eastAsia="Calibri" w:cs="Times"/>
        </w:rPr>
        <w:t>ó</w:t>
      </w:r>
      <w:r>
        <w:rPr>
          <w:rFonts w:eastAsia="Calibri"/>
        </w:rPr>
        <w:t>lnokrajowym wykonujące działalność w zakresie danego rodzaju instalacji odnawialnego źr</w:t>
      </w:r>
      <w:r>
        <w:rPr>
          <w:rFonts w:eastAsia="Calibri" w:cs="Times"/>
        </w:rPr>
        <w:t>ó</w:t>
      </w:r>
      <w:r>
        <w:rPr>
          <w:rFonts w:eastAsia="Calibri"/>
        </w:rPr>
        <w:t>dła energii;</w:t>
      </w:r>
    </w:p>
    <w:p w14:paraId="67808651" w14:textId="77777777" w:rsidR="00384A15" w:rsidRDefault="00384A15" w:rsidP="00384A15">
      <w:pPr>
        <w:suppressAutoHyphens/>
        <w:ind w:left="840" w:hanging="284"/>
        <w:outlineLvl w:val="3"/>
        <w:rPr>
          <w:rFonts w:eastAsia="Calibri"/>
        </w:rPr>
      </w:pPr>
      <w:r>
        <w:rPr>
          <w:rFonts w:eastAsia="Calibri"/>
        </w:rPr>
        <w:t>3)</w:t>
      </w:r>
      <w:r>
        <w:rPr>
          <w:rFonts w:eastAsia="Calibri"/>
        </w:rPr>
        <w:tab/>
        <w:t>producenci oraz przedsiębiorcy wykonujący działalność w zakresie instalacji odnawialnego źr</w:t>
      </w:r>
      <w:r>
        <w:rPr>
          <w:rFonts w:eastAsia="Calibri" w:cs="Times"/>
        </w:rPr>
        <w:t>ó</w:t>
      </w:r>
      <w:r>
        <w:rPr>
          <w:rFonts w:eastAsia="Calibri"/>
        </w:rPr>
        <w:t>dła energii;</w:t>
      </w:r>
    </w:p>
    <w:p w14:paraId="48ADCDE2" w14:textId="77777777" w:rsidR="00384A15" w:rsidRDefault="00384A15" w:rsidP="00384A15">
      <w:pPr>
        <w:suppressAutoHyphens/>
        <w:ind w:left="840" w:hanging="284"/>
        <w:outlineLvl w:val="3"/>
        <w:rPr>
          <w:rFonts w:eastAsia="Calibri"/>
        </w:rPr>
      </w:pPr>
      <w:r>
        <w:rPr>
          <w:rFonts w:eastAsia="Calibri"/>
        </w:rPr>
        <w:lastRenderedPageBreak/>
        <w:t>4)</w:t>
      </w:r>
      <w:r>
        <w:rPr>
          <w:rFonts w:eastAsia="Calibri"/>
        </w:rPr>
        <w:tab/>
        <w:t>ośrodki szkoleniowe lub szkoły, w kt</w:t>
      </w:r>
      <w:r>
        <w:rPr>
          <w:rFonts w:eastAsia="Calibri" w:cs="Times"/>
        </w:rPr>
        <w:t>ó</w:t>
      </w:r>
      <w:r>
        <w:rPr>
          <w:rFonts w:eastAsia="Calibri"/>
        </w:rPr>
        <w:t>rych prowadzi się kształcenie zawodowe z zakresu instalacji odnawialnego źr</w:t>
      </w:r>
      <w:r>
        <w:rPr>
          <w:rFonts w:eastAsia="Calibri" w:cs="Times"/>
        </w:rPr>
        <w:t>ó</w:t>
      </w:r>
      <w:r>
        <w:rPr>
          <w:rFonts w:eastAsia="Calibri"/>
        </w:rPr>
        <w:t>dła energii lub energetyki.</w:t>
      </w:r>
    </w:p>
    <w:p w14:paraId="4EC025A0" w14:textId="77777777" w:rsidR="00384A15" w:rsidRDefault="00384A15" w:rsidP="00384A15">
      <w:pPr>
        <w:suppressAutoHyphens/>
        <w:ind w:left="426" w:hanging="284"/>
        <w:outlineLvl w:val="2"/>
        <w:rPr>
          <w:rFonts w:eastAsia="Calibri"/>
        </w:rPr>
      </w:pPr>
      <w:r>
        <w:rPr>
          <w:rFonts w:eastAsia="Calibri"/>
        </w:rPr>
        <w:t>5. W skład Komisji wchodzi nie mniej niż 3 członków.</w:t>
      </w:r>
    </w:p>
    <w:p w14:paraId="3C7052C0" w14:textId="77777777" w:rsidR="00384A15" w:rsidRDefault="00384A15" w:rsidP="00384A15">
      <w:pPr>
        <w:suppressAutoHyphens/>
        <w:ind w:left="426" w:hanging="284"/>
        <w:outlineLvl w:val="2"/>
        <w:rPr>
          <w:rFonts w:eastAsia="Calibri"/>
        </w:rPr>
      </w:pPr>
      <w:r>
        <w:rPr>
          <w:rFonts w:eastAsia="Calibri"/>
        </w:rPr>
        <w:t>6. Za przeprowadzenie egzaminu dla instalatorów członkom Komisji przysługuje wynagrodzenie, które nie może być wyższe niż 20% przeciętnego wynagrodzenia w gospodarce narodowej, ogłaszanego przez Prezesa GUS na podstawie przepisów ustawy z dnia 17 grudnia 1998 r. o emeryturach i rentach z Funduszu Ubezpieczeń Społecznych (Dz. U. z 2013 r. poz. 1440, z późn. zm.</w:t>
      </w:r>
      <w:r>
        <w:rPr>
          <w:rStyle w:val="Odwoanieprzypisudolnego"/>
          <w:rFonts w:eastAsia="Calibri"/>
        </w:rPr>
        <w:footnoteReference w:id="15"/>
      </w:r>
      <w:r>
        <w:rPr>
          <w:rFonts w:eastAsia="Calibri"/>
          <w:vertAlign w:val="superscript"/>
        </w:rPr>
        <w:t>)</w:t>
      </w:r>
      <w:r>
        <w:rPr>
          <w:rFonts w:eastAsia="Calibri"/>
        </w:rPr>
        <w:t>).</w:t>
      </w:r>
    </w:p>
    <w:p w14:paraId="3C23719B" w14:textId="77777777" w:rsidR="00384A15" w:rsidRDefault="00384A15" w:rsidP="00384A15">
      <w:pPr>
        <w:suppressAutoHyphens/>
        <w:jc w:val="center"/>
        <w:outlineLvl w:val="0"/>
        <w:rPr>
          <w:rFonts w:eastAsia="Calibri"/>
        </w:rPr>
      </w:pPr>
    </w:p>
    <w:p w14:paraId="36CA29B1" w14:textId="77777777" w:rsidR="00384A15" w:rsidRDefault="00384A15" w:rsidP="00384A15">
      <w:pPr>
        <w:suppressAutoHyphens/>
        <w:jc w:val="center"/>
        <w:outlineLvl w:val="0"/>
        <w:rPr>
          <w:rFonts w:eastAsia="Calibri"/>
          <w:b/>
        </w:rPr>
      </w:pPr>
      <w:r>
        <w:rPr>
          <w:rFonts w:eastAsia="Calibri"/>
          <w:b/>
        </w:rPr>
        <w:t>Art. 132.</w:t>
      </w:r>
      <w:r>
        <w:rPr>
          <w:rFonts w:eastAsia="Calibri"/>
        </w:rPr>
        <w:t xml:space="preserve"> </w:t>
      </w:r>
    </w:p>
    <w:p w14:paraId="04AE31BD" w14:textId="77777777" w:rsidR="00384A15" w:rsidRDefault="00384A15" w:rsidP="00384A15">
      <w:pPr>
        <w:suppressAutoHyphens/>
        <w:ind w:left="426" w:hanging="284"/>
        <w:outlineLvl w:val="2"/>
        <w:rPr>
          <w:rFonts w:eastAsia="Calibri"/>
        </w:rPr>
      </w:pPr>
      <w:r>
        <w:rPr>
          <w:rFonts w:eastAsia="Calibri"/>
        </w:rPr>
        <w:t>1. Wniosek o wydanie certyfikatu zawiera w szczególności:</w:t>
      </w:r>
    </w:p>
    <w:p w14:paraId="29B6C93F" w14:textId="77777777" w:rsidR="00384A15" w:rsidRDefault="00384A15" w:rsidP="00384A15">
      <w:pPr>
        <w:suppressAutoHyphens/>
        <w:ind w:left="840" w:hanging="284"/>
        <w:outlineLvl w:val="3"/>
        <w:rPr>
          <w:rFonts w:eastAsia="Calibri"/>
        </w:rPr>
      </w:pPr>
      <w:r>
        <w:rPr>
          <w:rFonts w:eastAsia="Calibri"/>
        </w:rPr>
        <w:t>1)</w:t>
      </w:r>
      <w:r>
        <w:rPr>
          <w:rFonts w:eastAsia="Calibri"/>
        </w:rPr>
        <w:tab/>
        <w:t>imię (imiona) i nazwisko wnioskodawcy;</w:t>
      </w:r>
    </w:p>
    <w:p w14:paraId="64534875" w14:textId="77777777" w:rsidR="00384A15" w:rsidRDefault="00384A15" w:rsidP="00384A15">
      <w:pPr>
        <w:suppressAutoHyphens/>
        <w:ind w:left="840" w:hanging="284"/>
        <w:outlineLvl w:val="3"/>
        <w:rPr>
          <w:rFonts w:eastAsia="Calibri"/>
        </w:rPr>
      </w:pPr>
      <w:r>
        <w:rPr>
          <w:rFonts w:eastAsia="Calibri"/>
        </w:rPr>
        <w:t>2)</w:t>
      </w:r>
      <w:r>
        <w:rPr>
          <w:rFonts w:eastAsia="Calibri"/>
        </w:rPr>
        <w:tab/>
        <w:t>datę i miejsce urodzenia wnioskodawcy;</w:t>
      </w:r>
    </w:p>
    <w:p w14:paraId="6A0F90C9" w14:textId="77777777" w:rsidR="00384A15" w:rsidRDefault="00384A15" w:rsidP="00384A15">
      <w:pPr>
        <w:suppressAutoHyphens/>
        <w:ind w:left="840" w:hanging="284"/>
        <w:outlineLvl w:val="3"/>
        <w:rPr>
          <w:rFonts w:eastAsia="Calibri"/>
        </w:rPr>
      </w:pPr>
      <w:r>
        <w:rPr>
          <w:rFonts w:eastAsia="Calibri"/>
        </w:rPr>
        <w:t>3)</w:t>
      </w:r>
      <w:r>
        <w:rPr>
          <w:rFonts w:eastAsia="Calibri"/>
        </w:rPr>
        <w:tab/>
        <w:t>adres zamieszkania oraz adres do korespondencji wnioskodawcy;</w:t>
      </w:r>
    </w:p>
    <w:p w14:paraId="72325884" w14:textId="77777777" w:rsidR="00384A15" w:rsidRDefault="00384A15" w:rsidP="00384A15">
      <w:pPr>
        <w:suppressAutoHyphens/>
        <w:ind w:left="840" w:hanging="284"/>
        <w:outlineLvl w:val="3"/>
        <w:rPr>
          <w:rFonts w:eastAsia="Calibri"/>
        </w:rPr>
      </w:pPr>
      <w:r>
        <w:rPr>
          <w:rFonts w:eastAsia="Calibri"/>
        </w:rPr>
        <w:t>4)</w:t>
      </w:r>
      <w:r>
        <w:rPr>
          <w:rFonts w:eastAsia="Calibri"/>
        </w:rPr>
        <w:tab/>
        <w:t>numer PESEL, o ile został nadany, albo rodzaj i numer dokumentu potwierdzającego tożsamość wnioskodawcy;</w:t>
      </w:r>
    </w:p>
    <w:p w14:paraId="107AB691" w14:textId="77777777" w:rsidR="00384A15" w:rsidRDefault="00384A15" w:rsidP="00384A15">
      <w:pPr>
        <w:suppressAutoHyphens/>
        <w:ind w:left="840" w:hanging="284"/>
        <w:outlineLvl w:val="3"/>
        <w:rPr>
          <w:rFonts w:eastAsia="Calibri"/>
        </w:rPr>
      </w:pPr>
      <w:r>
        <w:rPr>
          <w:rFonts w:eastAsia="Calibri"/>
        </w:rPr>
        <w:t>5)</w:t>
      </w:r>
      <w:r>
        <w:rPr>
          <w:rFonts w:eastAsia="Calibri"/>
        </w:rPr>
        <w:tab/>
        <w:t>określenie zakresu certyfikatu, ze wskazaniem rodzaju instalacji odnawialnego źr</w:t>
      </w:r>
      <w:r>
        <w:rPr>
          <w:rFonts w:eastAsia="Calibri" w:cs="Times"/>
        </w:rPr>
        <w:t>ó</w:t>
      </w:r>
      <w:r>
        <w:rPr>
          <w:rFonts w:eastAsia="Calibri"/>
        </w:rPr>
        <w:t>dła energii;</w:t>
      </w:r>
    </w:p>
    <w:p w14:paraId="4EBAA0D5" w14:textId="77777777" w:rsidR="00384A15" w:rsidRDefault="00384A15" w:rsidP="00384A15">
      <w:pPr>
        <w:suppressAutoHyphens/>
        <w:ind w:left="840" w:hanging="284"/>
        <w:outlineLvl w:val="3"/>
        <w:rPr>
          <w:rFonts w:eastAsia="Calibri"/>
        </w:rPr>
      </w:pPr>
      <w:r>
        <w:rPr>
          <w:rFonts w:eastAsia="Calibri"/>
        </w:rPr>
        <w:t>6)</w:t>
      </w:r>
      <w:r>
        <w:rPr>
          <w:rFonts w:eastAsia="Calibri"/>
        </w:rPr>
        <w:tab/>
        <w:t>aktualne miejsce pracy lub wykonywania działalności gospodarczej przez wnioskodawcę.</w:t>
      </w:r>
    </w:p>
    <w:p w14:paraId="68B8E225" w14:textId="77777777" w:rsidR="00384A15" w:rsidRDefault="00384A15" w:rsidP="00384A15">
      <w:pPr>
        <w:suppressAutoHyphens/>
        <w:ind w:left="426" w:hanging="284"/>
        <w:outlineLvl w:val="2"/>
        <w:rPr>
          <w:rFonts w:eastAsia="Calibri"/>
        </w:rPr>
      </w:pPr>
      <w:r>
        <w:rPr>
          <w:rFonts w:eastAsia="Calibri"/>
        </w:rPr>
        <w:t>2. Do wniosku o wydanie certyfikatu wnioskodawca dołącza:</w:t>
      </w:r>
    </w:p>
    <w:p w14:paraId="17C88C52" w14:textId="77777777" w:rsidR="00384A15" w:rsidRDefault="00384A15" w:rsidP="00384A15">
      <w:pPr>
        <w:suppressAutoHyphens/>
        <w:ind w:left="840" w:hanging="284"/>
        <w:outlineLvl w:val="3"/>
        <w:rPr>
          <w:rFonts w:eastAsia="Calibri"/>
        </w:rPr>
      </w:pPr>
      <w:r>
        <w:rPr>
          <w:rFonts w:eastAsia="Calibri"/>
        </w:rPr>
        <w:t>1)</w:t>
      </w:r>
      <w:r>
        <w:rPr>
          <w:rFonts w:eastAsia="Calibri"/>
        </w:rPr>
        <w:tab/>
        <w:t>kopię dokument</w:t>
      </w:r>
      <w:r>
        <w:rPr>
          <w:rFonts w:eastAsia="Calibri" w:cs="Times"/>
        </w:rPr>
        <w:t>ó</w:t>
      </w:r>
      <w:r>
        <w:rPr>
          <w:rFonts w:eastAsia="Calibri"/>
        </w:rPr>
        <w:t>w potwierdzających spełnienie wymagań, o kt</w:t>
      </w:r>
      <w:r>
        <w:rPr>
          <w:rFonts w:eastAsia="Calibri" w:cs="Times"/>
        </w:rPr>
        <w:t>ó</w:t>
      </w:r>
      <w:r>
        <w:rPr>
          <w:rFonts w:eastAsia="Calibri"/>
        </w:rPr>
        <w:t>rych mowa w art. 130 ust. 3 pkt 1 lit. b</w:t>
      </w:r>
      <w:r w:rsidRPr="00306B03">
        <w:rPr>
          <w:rFonts w:eastAsia="Calibri"/>
        </w:rPr>
        <w:t xml:space="preserve">, c, d lub </w:t>
      </w:r>
      <w:r>
        <w:rPr>
          <w:rFonts w:eastAsia="Calibri"/>
        </w:rPr>
        <w:t xml:space="preserve">e </w:t>
      </w:r>
      <w:r w:rsidRPr="00306B03">
        <w:rPr>
          <w:rFonts w:eastAsia="Calibri"/>
        </w:rPr>
        <w:t>albo</w:t>
      </w:r>
      <w:r>
        <w:rPr>
          <w:rFonts w:eastAsia="Calibri"/>
        </w:rPr>
        <w:t xml:space="preserve"> w ust. 4;</w:t>
      </w:r>
    </w:p>
    <w:p w14:paraId="03BBE854" w14:textId="77777777" w:rsidR="00384A15" w:rsidRDefault="00384A15" w:rsidP="00384A15">
      <w:pPr>
        <w:suppressAutoHyphens/>
        <w:ind w:left="840" w:hanging="284"/>
        <w:outlineLvl w:val="3"/>
        <w:rPr>
          <w:rFonts w:eastAsia="Calibri"/>
        </w:rPr>
      </w:pPr>
      <w:r>
        <w:rPr>
          <w:rFonts w:eastAsia="Calibri"/>
        </w:rPr>
        <w:t>2)</w:t>
      </w:r>
      <w:r>
        <w:rPr>
          <w:rFonts w:eastAsia="Calibri"/>
        </w:rPr>
        <w:tab/>
        <w:t>oświadczenie o wyrażeniu zgody albo o odmowie ujawnienia w rejestrze, o kt</w:t>
      </w:r>
      <w:r>
        <w:rPr>
          <w:rFonts w:eastAsia="Calibri" w:cs="Times"/>
        </w:rPr>
        <w:t>ó</w:t>
      </w:r>
      <w:r>
        <w:rPr>
          <w:rFonts w:eastAsia="Calibri"/>
        </w:rPr>
        <w:t>rym mowa w art. 150 ust. 1 pkt 1, informacji dotyczących miejsca pracy albo wykonywania działalności gospodarczej przez instalatora.</w:t>
      </w:r>
    </w:p>
    <w:p w14:paraId="5ACC9D61" w14:textId="77777777" w:rsidR="00384A15" w:rsidRDefault="00384A15" w:rsidP="00384A15">
      <w:pPr>
        <w:suppressAutoHyphens/>
        <w:ind w:left="426" w:hanging="284"/>
        <w:outlineLvl w:val="2"/>
        <w:rPr>
          <w:rFonts w:eastAsia="Calibri"/>
        </w:rPr>
      </w:pPr>
      <w:r>
        <w:rPr>
          <w:rFonts w:eastAsia="Calibri"/>
        </w:rPr>
        <w:t xml:space="preserve">3. Do wniosku o wydanie certyfikatu wnioskodawca dołącza oświadczenie następującej treści: „Świadomy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 posiadam pełną zdolność do czynności prawnych, korzystam z pełni praw publicznych i nie byłem skazany prawomocnym wyrokiem za przestępstwo przeciwko wiarygodności dokument</w:t>
      </w:r>
      <w:r>
        <w:rPr>
          <w:rFonts w:eastAsia="Calibri" w:cs="Times"/>
        </w:rPr>
        <w:t>ó</w:t>
      </w:r>
      <w:r>
        <w:rPr>
          <w:rFonts w:eastAsia="Calibri"/>
        </w:rPr>
        <w:t>w i obrotowi gospodarczemu.”; klauzula ta zastępuje pouczenie organu o odpowiedzialności karnej za składanie fałszywych zeznań.</w:t>
      </w:r>
    </w:p>
    <w:p w14:paraId="76BE7B49" w14:textId="77777777" w:rsidR="00384A15" w:rsidRDefault="00384A15" w:rsidP="00384A15">
      <w:pPr>
        <w:suppressAutoHyphens/>
        <w:ind w:left="426" w:hanging="284"/>
        <w:outlineLvl w:val="2"/>
        <w:rPr>
          <w:rFonts w:eastAsia="Calibri"/>
        </w:rPr>
      </w:pPr>
      <w:r>
        <w:rPr>
          <w:rFonts w:eastAsia="Calibri"/>
        </w:rPr>
        <w:t>4. Wniosek o wydanie certyfikatu może być złożony za pomocą środk</w:t>
      </w:r>
      <w:r>
        <w:rPr>
          <w:rFonts w:eastAsia="Calibri" w:cs="Times"/>
        </w:rPr>
        <w:t>ó</w:t>
      </w:r>
      <w:r>
        <w:rPr>
          <w:rFonts w:eastAsia="Calibri"/>
        </w:rPr>
        <w:t>w komunikacji elektronicznej w rozumieniu ustawy z dnia 18 lipca 2002 r. o świadczeniu usług drogą elektroniczną (Dz. U. z 2013 r. poz. 1422).</w:t>
      </w:r>
    </w:p>
    <w:p w14:paraId="048C92B0" w14:textId="77777777" w:rsidR="00384A15" w:rsidRDefault="00384A15" w:rsidP="00384A15">
      <w:pPr>
        <w:suppressAutoHyphens/>
        <w:ind w:left="426" w:hanging="284"/>
        <w:outlineLvl w:val="2"/>
        <w:rPr>
          <w:rFonts w:eastAsia="Calibri"/>
        </w:rPr>
      </w:pPr>
      <w:r>
        <w:rPr>
          <w:rFonts w:eastAsia="Calibri"/>
        </w:rPr>
        <w:t>5. Wniosek o wydanie certyfikatu złożony za pomocą środk</w:t>
      </w:r>
      <w:r>
        <w:rPr>
          <w:rFonts w:eastAsia="Calibri" w:cs="Times"/>
        </w:rPr>
        <w:t>ó</w:t>
      </w:r>
      <w:r>
        <w:rPr>
          <w:rFonts w:eastAsia="Calibri"/>
        </w:rPr>
        <w:t xml:space="preserve">w komunikacji elektronicznej: </w:t>
      </w:r>
    </w:p>
    <w:p w14:paraId="1FE42475" w14:textId="77777777" w:rsidR="00384A15" w:rsidRDefault="00384A15" w:rsidP="00384A15">
      <w:pPr>
        <w:suppressAutoHyphens/>
        <w:ind w:left="851" w:hanging="284"/>
        <w:outlineLvl w:val="2"/>
        <w:rPr>
          <w:rFonts w:eastAsia="Calibri"/>
        </w:rPr>
      </w:pPr>
      <w:r>
        <w:rPr>
          <w:rFonts w:eastAsia="Calibri"/>
        </w:rPr>
        <w:t xml:space="preserve">1) opatruje się bezpiecznym podpisem elektronicznym weryfikowanym za pomocą ważnego kwalifikowanego certyfikatu w rozumieniu ustawy o podpisie elektronicznym albo </w:t>
      </w:r>
    </w:p>
    <w:p w14:paraId="0E577107" w14:textId="77777777" w:rsidR="00384A15" w:rsidRDefault="00384A15" w:rsidP="00384A15">
      <w:pPr>
        <w:suppressAutoHyphens/>
        <w:ind w:left="851" w:hanging="284"/>
        <w:outlineLvl w:val="2"/>
        <w:rPr>
          <w:rFonts w:eastAsia="Calibri"/>
        </w:rPr>
      </w:pPr>
      <w:r>
        <w:rPr>
          <w:rFonts w:eastAsia="Calibri"/>
        </w:rPr>
        <w:lastRenderedPageBreak/>
        <w:t>2) podpisuje się podpisem potwierdzonym profilem zaufanym ePUAP w rozumieniu ustawy o informatyzacji działalności podmiot</w:t>
      </w:r>
      <w:r>
        <w:rPr>
          <w:rFonts w:eastAsia="Calibri" w:cs="Times"/>
        </w:rPr>
        <w:t>ó</w:t>
      </w:r>
      <w:r>
        <w:rPr>
          <w:rFonts w:eastAsia="Calibri"/>
        </w:rPr>
        <w:t>w realizujących zadania publiczne.</w:t>
      </w:r>
    </w:p>
    <w:p w14:paraId="4B97C8D3" w14:textId="77777777" w:rsidR="00384A15" w:rsidRDefault="00384A15" w:rsidP="00384A15">
      <w:pPr>
        <w:suppressAutoHyphens/>
        <w:jc w:val="center"/>
        <w:outlineLvl w:val="0"/>
        <w:rPr>
          <w:rFonts w:eastAsia="Calibri"/>
        </w:rPr>
      </w:pPr>
    </w:p>
    <w:p w14:paraId="190011BC" w14:textId="77777777" w:rsidR="00384A15" w:rsidRDefault="00384A15" w:rsidP="00384A15">
      <w:pPr>
        <w:suppressAutoHyphens/>
        <w:jc w:val="center"/>
        <w:outlineLvl w:val="0"/>
        <w:rPr>
          <w:rFonts w:eastAsia="Calibri"/>
          <w:b/>
        </w:rPr>
      </w:pPr>
      <w:r>
        <w:rPr>
          <w:rFonts w:eastAsia="Calibri"/>
          <w:b/>
        </w:rPr>
        <w:t>Art. 133.</w:t>
      </w:r>
      <w:r>
        <w:rPr>
          <w:rFonts w:eastAsia="Calibri"/>
        </w:rPr>
        <w:t xml:space="preserve"> </w:t>
      </w:r>
    </w:p>
    <w:p w14:paraId="32B50CEC" w14:textId="77777777" w:rsidR="00384A15" w:rsidRDefault="00384A15" w:rsidP="00384A15">
      <w:pPr>
        <w:suppressAutoHyphens/>
        <w:ind w:left="426" w:hanging="284"/>
        <w:outlineLvl w:val="2"/>
        <w:rPr>
          <w:rFonts w:eastAsia="Calibri"/>
        </w:rPr>
      </w:pPr>
      <w:r>
        <w:rPr>
          <w:rFonts w:eastAsia="Calibri"/>
        </w:rPr>
        <w:t>1. Przed wydaniem certyfikatu Prezes UDT sprawdza spełnianie przez instalatora ubiegającego się o wydanie certyfikatu wymagań, o kt</w:t>
      </w:r>
      <w:r>
        <w:rPr>
          <w:rFonts w:eastAsia="Calibri" w:cs="Times"/>
        </w:rPr>
        <w:t>ó</w:t>
      </w:r>
      <w:r>
        <w:rPr>
          <w:rFonts w:eastAsia="Calibri"/>
        </w:rPr>
        <w:t>rych mowa w art. 130 ust. 3 lub 4.</w:t>
      </w:r>
    </w:p>
    <w:p w14:paraId="66BD9957" w14:textId="77777777" w:rsidR="00384A15" w:rsidRDefault="00384A15" w:rsidP="00384A15">
      <w:pPr>
        <w:suppressAutoHyphens/>
        <w:ind w:left="426" w:hanging="284"/>
        <w:outlineLvl w:val="2"/>
        <w:rPr>
          <w:rFonts w:eastAsia="Calibri"/>
        </w:rPr>
      </w:pPr>
      <w:r>
        <w:rPr>
          <w:rFonts w:eastAsia="Calibri"/>
        </w:rPr>
        <w:t xml:space="preserve">2. </w:t>
      </w:r>
      <w:r>
        <w:rPr>
          <w:color w:val="000000" w:themeColor="text1"/>
        </w:rPr>
        <w:t>Prezes UDT wydaje certyfikat albo zawiadamia o odmowie jego wydania, w terminie 30 dni od dnia złożenia wniosku o wydanie certyfikatu.</w:t>
      </w:r>
    </w:p>
    <w:p w14:paraId="12B0961F" w14:textId="77777777" w:rsidR="00384A15" w:rsidRDefault="00384A15" w:rsidP="00384A15">
      <w:pPr>
        <w:suppressAutoHyphens/>
        <w:ind w:left="426" w:hanging="284"/>
        <w:outlineLvl w:val="2"/>
        <w:rPr>
          <w:rFonts w:eastAsia="Calibri"/>
        </w:rPr>
      </w:pPr>
      <w:r>
        <w:rPr>
          <w:rFonts w:eastAsia="Calibri"/>
        </w:rPr>
        <w:t>3. Certyfikat jest ważny przez okres 5 lat.</w:t>
      </w:r>
    </w:p>
    <w:p w14:paraId="1B7BCBE0" w14:textId="77777777" w:rsidR="00384A15" w:rsidRDefault="00384A15" w:rsidP="00384A15">
      <w:pPr>
        <w:suppressAutoHyphens/>
        <w:jc w:val="center"/>
        <w:outlineLvl w:val="0"/>
        <w:rPr>
          <w:rFonts w:eastAsia="Calibri"/>
        </w:rPr>
      </w:pPr>
    </w:p>
    <w:p w14:paraId="77491515" w14:textId="77777777" w:rsidR="00384A15" w:rsidRDefault="00384A15" w:rsidP="00384A15">
      <w:pPr>
        <w:suppressAutoHyphens/>
        <w:jc w:val="center"/>
        <w:outlineLvl w:val="0"/>
        <w:rPr>
          <w:rFonts w:eastAsia="Calibri"/>
          <w:b/>
        </w:rPr>
      </w:pPr>
      <w:r>
        <w:rPr>
          <w:rFonts w:eastAsia="Calibri"/>
          <w:b/>
        </w:rPr>
        <w:t>Art. 134.</w:t>
      </w:r>
      <w:r>
        <w:rPr>
          <w:rFonts w:eastAsia="Calibri"/>
        </w:rPr>
        <w:t xml:space="preserve"> </w:t>
      </w:r>
    </w:p>
    <w:p w14:paraId="49BAB61F" w14:textId="77777777" w:rsidR="00384A15" w:rsidRDefault="00384A15" w:rsidP="00384A15">
      <w:pPr>
        <w:suppressAutoHyphens/>
        <w:outlineLvl w:val="2"/>
        <w:rPr>
          <w:rFonts w:eastAsia="Calibri"/>
        </w:rPr>
      </w:pPr>
      <w:r>
        <w:rPr>
          <w:rFonts w:eastAsia="Calibri"/>
        </w:rPr>
        <w:t>Prezes UDT odmawia wydania certyfikatu w przypadku stwierdzenia:</w:t>
      </w:r>
    </w:p>
    <w:p w14:paraId="1AE9A7E5" w14:textId="77777777" w:rsidR="00384A15" w:rsidRDefault="00384A15" w:rsidP="00384A15">
      <w:pPr>
        <w:suppressAutoHyphens/>
        <w:ind w:left="851" w:hanging="284"/>
        <w:outlineLvl w:val="2"/>
        <w:rPr>
          <w:rFonts w:eastAsia="Calibri"/>
        </w:rPr>
      </w:pPr>
      <w:r>
        <w:rPr>
          <w:rFonts w:eastAsia="Calibri"/>
        </w:rPr>
        <w:t>1) nie spełniania przez osobę ubiegającą się o wydanie certyfikatu kt</w:t>
      </w:r>
      <w:r>
        <w:rPr>
          <w:rFonts w:eastAsia="Calibri" w:cs="Times"/>
        </w:rPr>
        <w:t>ó</w:t>
      </w:r>
      <w:r>
        <w:rPr>
          <w:rFonts w:eastAsia="Calibri"/>
        </w:rPr>
        <w:t xml:space="preserve">regokolwiek z wymagań określonych w art. 130 ust. 3 lub 4 albo </w:t>
      </w:r>
    </w:p>
    <w:p w14:paraId="10DAAD7F" w14:textId="77777777" w:rsidR="00384A15" w:rsidRDefault="00384A15" w:rsidP="00384A15">
      <w:pPr>
        <w:suppressAutoHyphens/>
        <w:ind w:left="851" w:hanging="284"/>
        <w:outlineLvl w:val="2"/>
        <w:rPr>
          <w:rFonts w:eastAsia="Calibri"/>
        </w:rPr>
      </w:pPr>
      <w:r>
        <w:rPr>
          <w:rFonts w:eastAsia="Calibri"/>
        </w:rPr>
        <w:t>2) cofnięcia instalatorowi certyfikatu – w przypadku, gdy od dnia cofnięcia certyfikatu nie upłynął rok.</w:t>
      </w:r>
    </w:p>
    <w:p w14:paraId="303EA88B" w14:textId="77777777" w:rsidR="00384A15" w:rsidRDefault="00384A15" w:rsidP="00384A15">
      <w:pPr>
        <w:suppressAutoHyphens/>
        <w:jc w:val="center"/>
        <w:outlineLvl w:val="0"/>
        <w:rPr>
          <w:rFonts w:eastAsia="Calibri"/>
        </w:rPr>
      </w:pPr>
    </w:p>
    <w:p w14:paraId="6ED4BA4E" w14:textId="77777777" w:rsidR="00384A15" w:rsidRDefault="00384A15" w:rsidP="00384A15">
      <w:pPr>
        <w:suppressAutoHyphens/>
        <w:jc w:val="center"/>
        <w:outlineLvl w:val="0"/>
        <w:rPr>
          <w:rFonts w:eastAsia="Calibri"/>
          <w:b/>
        </w:rPr>
      </w:pPr>
      <w:r>
        <w:rPr>
          <w:rFonts w:eastAsia="Calibri"/>
          <w:b/>
        </w:rPr>
        <w:t>Art. 135.</w:t>
      </w:r>
      <w:r>
        <w:rPr>
          <w:rFonts w:eastAsia="Calibri"/>
        </w:rPr>
        <w:t xml:space="preserve"> </w:t>
      </w:r>
    </w:p>
    <w:p w14:paraId="71FC2C0F" w14:textId="77777777" w:rsidR="00384A15" w:rsidRDefault="00384A15" w:rsidP="00384A15">
      <w:pPr>
        <w:suppressAutoHyphens/>
        <w:ind w:left="426" w:hanging="284"/>
        <w:outlineLvl w:val="2"/>
        <w:rPr>
          <w:rFonts w:eastAsia="Calibri"/>
        </w:rPr>
      </w:pPr>
      <w:r>
        <w:rPr>
          <w:rFonts w:eastAsia="Calibri"/>
        </w:rPr>
        <w:t>1. Prezes UDT cofa wydany certyfikat w przypadku:</w:t>
      </w:r>
    </w:p>
    <w:p w14:paraId="723320AD" w14:textId="77777777" w:rsidR="00384A15" w:rsidRDefault="00384A15" w:rsidP="00384A15">
      <w:pPr>
        <w:suppressAutoHyphens/>
        <w:ind w:left="840" w:hanging="284"/>
        <w:outlineLvl w:val="3"/>
        <w:rPr>
          <w:rFonts w:eastAsia="Calibri"/>
        </w:rPr>
      </w:pPr>
      <w:r>
        <w:rPr>
          <w:rFonts w:eastAsia="Calibri"/>
        </w:rPr>
        <w:t>1)</w:t>
      </w:r>
      <w:r>
        <w:rPr>
          <w:rFonts w:eastAsia="Calibri"/>
        </w:rPr>
        <w:tab/>
        <w:t>ograniczenia lub utraty zdolności do czynności prawnych instalatora;</w:t>
      </w:r>
    </w:p>
    <w:p w14:paraId="2E7975F9" w14:textId="77777777" w:rsidR="00384A15" w:rsidRDefault="00384A15" w:rsidP="00384A15">
      <w:pPr>
        <w:suppressAutoHyphens/>
        <w:ind w:left="840" w:hanging="284"/>
        <w:outlineLvl w:val="3"/>
        <w:rPr>
          <w:rFonts w:eastAsia="Calibri"/>
        </w:rPr>
      </w:pPr>
      <w:r>
        <w:rPr>
          <w:rFonts w:eastAsia="Calibri"/>
        </w:rPr>
        <w:t>2)</w:t>
      </w:r>
      <w:r>
        <w:rPr>
          <w:rFonts w:eastAsia="Calibri"/>
        </w:rPr>
        <w:tab/>
        <w:t>pozbawienia instalatora praw publicznych;</w:t>
      </w:r>
    </w:p>
    <w:p w14:paraId="04AFA54E" w14:textId="77777777" w:rsidR="00384A15" w:rsidRDefault="00384A15" w:rsidP="00384A15">
      <w:pPr>
        <w:suppressAutoHyphens/>
        <w:ind w:left="840" w:hanging="284"/>
        <w:outlineLvl w:val="3"/>
        <w:rPr>
          <w:rFonts w:eastAsia="Calibri"/>
        </w:rPr>
      </w:pPr>
      <w:r>
        <w:rPr>
          <w:rFonts w:eastAsia="Calibri"/>
        </w:rPr>
        <w:t>3)</w:t>
      </w:r>
      <w:r>
        <w:rPr>
          <w:rFonts w:eastAsia="Calibri"/>
        </w:rPr>
        <w:tab/>
        <w:t>skazania instalatora prawomocnym wyrokiem sądu za umyślnie popełnione przestępstwo przeciwko wiarygodności dokument</w:t>
      </w:r>
      <w:r>
        <w:rPr>
          <w:rFonts w:eastAsia="Calibri" w:cs="Times"/>
        </w:rPr>
        <w:t>ó</w:t>
      </w:r>
      <w:r>
        <w:rPr>
          <w:rFonts w:eastAsia="Calibri"/>
        </w:rPr>
        <w:t>w i obrotowi gospodarczemu;</w:t>
      </w:r>
    </w:p>
    <w:p w14:paraId="61655EA0" w14:textId="77777777" w:rsidR="00384A15" w:rsidRDefault="00384A15" w:rsidP="00384A15">
      <w:pPr>
        <w:suppressAutoHyphens/>
        <w:ind w:left="840" w:hanging="284"/>
        <w:outlineLvl w:val="3"/>
        <w:rPr>
          <w:rFonts w:eastAsia="Calibri"/>
        </w:rPr>
      </w:pPr>
      <w:r>
        <w:rPr>
          <w:rFonts w:eastAsia="Calibri"/>
        </w:rPr>
        <w:t>4)</w:t>
      </w:r>
      <w:r>
        <w:rPr>
          <w:rFonts w:eastAsia="Calibri"/>
        </w:rPr>
        <w:tab/>
        <w:t>gdy certyfikat jest wykorzystywany przez instalatora niezgodnie z jego zakresem lub istnieją dowody potwierdzające, że mikroinstalacja, mała instalacja lub instalacja odnawialnego źródła energii o łącznej mocy zainstalowanej cieplnej nie większej niż 600 kW jest zainstalowana niezgodnie z przepisami.</w:t>
      </w:r>
    </w:p>
    <w:p w14:paraId="08EC104C" w14:textId="77777777" w:rsidR="00384A15" w:rsidRDefault="00384A15" w:rsidP="00384A15">
      <w:pPr>
        <w:suppressAutoHyphens/>
        <w:ind w:left="426" w:hanging="284"/>
        <w:outlineLvl w:val="2"/>
        <w:rPr>
          <w:rFonts w:eastAsia="Calibri"/>
        </w:rPr>
      </w:pPr>
      <w:r>
        <w:rPr>
          <w:rFonts w:eastAsia="Calibri"/>
        </w:rPr>
        <w:t>2. Instalator, któremu cofnięto certyfikat, może ubiegać się ponownie o wydanie certyfikatu po upływie roku od dnia cofnięcia certyfikatu.</w:t>
      </w:r>
    </w:p>
    <w:p w14:paraId="6339E3DD" w14:textId="77777777" w:rsidR="00384A15" w:rsidRDefault="00384A15" w:rsidP="00384A15">
      <w:pPr>
        <w:suppressAutoHyphens/>
        <w:jc w:val="center"/>
        <w:outlineLvl w:val="0"/>
        <w:rPr>
          <w:rFonts w:eastAsia="Calibri"/>
        </w:rPr>
      </w:pPr>
    </w:p>
    <w:p w14:paraId="3EE76E3A" w14:textId="77777777" w:rsidR="00384A15" w:rsidRDefault="00384A15" w:rsidP="00384A15">
      <w:pPr>
        <w:suppressAutoHyphens/>
        <w:jc w:val="center"/>
        <w:outlineLvl w:val="0"/>
        <w:rPr>
          <w:rFonts w:eastAsia="Calibri"/>
          <w:b/>
        </w:rPr>
      </w:pPr>
      <w:r>
        <w:rPr>
          <w:rFonts w:eastAsia="Calibri"/>
          <w:b/>
        </w:rPr>
        <w:t>Art. 136.</w:t>
      </w:r>
      <w:r>
        <w:rPr>
          <w:rFonts w:eastAsia="Calibri"/>
        </w:rPr>
        <w:t xml:space="preserve"> </w:t>
      </w:r>
    </w:p>
    <w:p w14:paraId="4F7C71D9" w14:textId="77777777" w:rsidR="00384A15" w:rsidRDefault="00384A15" w:rsidP="00384A15">
      <w:pPr>
        <w:suppressAutoHyphens/>
        <w:ind w:left="426" w:hanging="284"/>
        <w:outlineLvl w:val="2"/>
        <w:rPr>
          <w:rFonts w:eastAsia="Calibri"/>
        </w:rPr>
      </w:pPr>
      <w:r>
        <w:rPr>
          <w:rFonts w:eastAsia="Calibri"/>
        </w:rPr>
        <w:t>1. Prezes UDT przedłuża ważność certyfikatu na okres kolejnych 5 lat na wniosek instalatora złożony nie p</w:t>
      </w:r>
      <w:r>
        <w:rPr>
          <w:rFonts w:eastAsia="Calibri" w:cs="Times"/>
        </w:rPr>
        <w:t>ó</w:t>
      </w:r>
      <w:r>
        <w:rPr>
          <w:rFonts w:eastAsia="Calibri"/>
        </w:rPr>
        <w:t>źniej niż w terminie 30 dni przed dniem upływu ważności certyfikatu.</w:t>
      </w:r>
    </w:p>
    <w:p w14:paraId="7428764F" w14:textId="77777777" w:rsidR="00384A15" w:rsidRDefault="00384A15" w:rsidP="00384A15">
      <w:pPr>
        <w:suppressAutoHyphens/>
        <w:ind w:left="426" w:hanging="284"/>
        <w:outlineLvl w:val="2"/>
        <w:rPr>
          <w:rFonts w:eastAsia="Calibri"/>
        </w:rPr>
      </w:pPr>
      <w:r>
        <w:rPr>
          <w:rFonts w:eastAsia="Calibri"/>
        </w:rPr>
        <w:t>2. Wniosek o przedłużenie ważności certyfikatu zawiera dane określone w art. 132 ust. 1. Do wniosku dołącza się:</w:t>
      </w:r>
    </w:p>
    <w:p w14:paraId="4F4FA4CB" w14:textId="77777777" w:rsidR="00384A15" w:rsidRDefault="00384A15" w:rsidP="00384A15">
      <w:pPr>
        <w:suppressAutoHyphens/>
        <w:ind w:left="840" w:hanging="284"/>
        <w:outlineLvl w:val="3"/>
        <w:rPr>
          <w:rFonts w:eastAsia="Calibri"/>
        </w:rPr>
      </w:pPr>
      <w:r>
        <w:rPr>
          <w:rFonts w:eastAsia="Calibri"/>
        </w:rPr>
        <w:t>1)</w:t>
      </w:r>
      <w:r>
        <w:rPr>
          <w:rFonts w:eastAsia="Calibri"/>
        </w:rPr>
        <w:tab/>
        <w:t>oświadczenie o spełnianiu warunków, o kt</w:t>
      </w:r>
      <w:r>
        <w:rPr>
          <w:rFonts w:eastAsia="Calibri" w:cs="Times"/>
        </w:rPr>
        <w:t>ó</w:t>
      </w:r>
      <w:r>
        <w:rPr>
          <w:rFonts w:eastAsia="Calibri"/>
        </w:rPr>
        <w:t>rych mowa w art. 130 ust. 3 lub 4;</w:t>
      </w:r>
    </w:p>
    <w:p w14:paraId="3D71CF65" w14:textId="77777777" w:rsidR="00384A15" w:rsidRDefault="00384A15" w:rsidP="00384A15">
      <w:pPr>
        <w:suppressAutoHyphens/>
        <w:ind w:left="840" w:hanging="284"/>
        <w:outlineLvl w:val="3"/>
        <w:rPr>
          <w:rFonts w:eastAsia="Calibri"/>
        </w:rPr>
      </w:pPr>
      <w:r>
        <w:rPr>
          <w:rFonts w:eastAsia="Calibri"/>
        </w:rPr>
        <w:t>2)</w:t>
      </w:r>
      <w:r>
        <w:rPr>
          <w:rFonts w:eastAsia="Calibri"/>
        </w:rPr>
        <w:tab/>
        <w:t>zaświadczenie wydane przez akredytowanego organizatora szkoleń o ukończeniu, w terminie 12 miesięcy poprzedzających dzień upływu ważności certyfikatu, szkolenia przypominającego;</w:t>
      </w:r>
    </w:p>
    <w:p w14:paraId="522E32C0" w14:textId="77777777" w:rsidR="00384A15" w:rsidRDefault="00384A15" w:rsidP="00384A15">
      <w:pPr>
        <w:suppressAutoHyphens/>
        <w:ind w:left="840" w:hanging="284"/>
        <w:outlineLvl w:val="3"/>
        <w:rPr>
          <w:rFonts w:eastAsia="Calibri"/>
        </w:rPr>
      </w:pPr>
      <w:r>
        <w:rPr>
          <w:rFonts w:eastAsia="Calibri"/>
        </w:rPr>
        <w:lastRenderedPageBreak/>
        <w:t>3)</w:t>
      </w:r>
      <w:r>
        <w:rPr>
          <w:rFonts w:eastAsia="Calibri"/>
        </w:rPr>
        <w:tab/>
        <w:t>wykaz zainstalowanych, poddanych modernizacji lub utrzymywanych w należytym stanie technicznym co najmniej pięciu mikroinstalacji, małych instalacji lub instalacji odnawialnego źródła energii o łącznej mocy zainstalowanej cieplnej nie większej niż 600 kW potwierdzających ciągłość jego pracy, zawierający w szczeg</w:t>
      </w:r>
      <w:r>
        <w:rPr>
          <w:rFonts w:eastAsia="Calibri" w:cs="Times"/>
        </w:rPr>
        <w:t>ó</w:t>
      </w:r>
      <w:r>
        <w:rPr>
          <w:rFonts w:eastAsia="Calibri"/>
        </w:rPr>
        <w:t>lności:</w:t>
      </w:r>
    </w:p>
    <w:p w14:paraId="515DE084" w14:textId="77777777" w:rsidR="00384A15" w:rsidRDefault="00384A15" w:rsidP="00384A15">
      <w:pPr>
        <w:suppressAutoHyphens/>
        <w:ind w:left="1281" w:hanging="272"/>
        <w:outlineLvl w:val="4"/>
        <w:rPr>
          <w:rFonts w:eastAsia="Calibri"/>
        </w:rPr>
      </w:pPr>
      <w:r>
        <w:rPr>
          <w:rFonts w:eastAsia="Calibri"/>
        </w:rPr>
        <w:t>a)</w:t>
      </w:r>
      <w:r>
        <w:rPr>
          <w:rFonts w:eastAsia="Calibri"/>
        </w:rPr>
        <w:tab/>
        <w:t>wskazanie miejsca lub miejsc zainstalowania instalacji,</w:t>
      </w:r>
    </w:p>
    <w:p w14:paraId="197B0FF5" w14:textId="77777777" w:rsidR="00384A15" w:rsidRDefault="00384A15" w:rsidP="00384A15">
      <w:pPr>
        <w:suppressAutoHyphens/>
        <w:ind w:left="1281" w:hanging="272"/>
        <w:outlineLvl w:val="4"/>
        <w:rPr>
          <w:rFonts w:eastAsia="Calibri"/>
        </w:rPr>
      </w:pPr>
      <w:r>
        <w:rPr>
          <w:rFonts w:eastAsia="Calibri"/>
        </w:rPr>
        <w:t>b)</w:t>
      </w:r>
      <w:r>
        <w:rPr>
          <w:rFonts w:eastAsia="Calibri"/>
        </w:rPr>
        <w:tab/>
        <w:t>opis mikroinstalacji, małej instalacji albo instalacji odnawialnego źródła energii o łącznej mocy zainstalowanej cieplnej nie większej niż 600 kW, w szczeg</w:t>
      </w:r>
      <w:r>
        <w:rPr>
          <w:rFonts w:eastAsia="Calibri" w:cs="Times"/>
        </w:rPr>
        <w:t>ó</w:t>
      </w:r>
      <w:r>
        <w:rPr>
          <w:rFonts w:eastAsia="Calibri"/>
        </w:rPr>
        <w:t>lności jej rodzaj i moc zainstalowaną elektryczną, z określeniem rodzaju wykonanych czynności;</w:t>
      </w:r>
    </w:p>
    <w:p w14:paraId="211FE1FA" w14:textId="77777777" w:rsidR="00384A15" w:rsidRDefault="00384A15" w:rsidP="00384A15">
      <w:pPr>
        <w:suppressAutoHyphens/>
        <w:ind w:left="840" w:hanging="284"/>
        <w:outlineLvl w:val="3"/>
        <w:rPr>
          <w:rFonts w:eastAsia="Calibri"/>
        </w:rPr>
      </w:pPr>
      <w:r>
        <w:rPr>
          <w:rFonts w:eastAsia="Calibri"/>
        </w:rPr>
        <w:t>4)</w:t>
      </w:r>
      <w:r>
        <w:rPr>
          <w:rFonts w:eastAsia="Calibri"/>
        </w:rPr>
        <w:tab/>
        <w:t xml:space="preserve">oświadczenie o następującej treści: „Świadomy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 dane zawarte we wniosku o przedłużenie ważności certyfikatu są kompletne i zgodne z prawdą.”; klauzula ta zastępuje pouczenie organu o odpowiedzialności karnej za składanie fałszywych zeznań.</w:t>
      </w:r>
    </w:p>
    <w:p w14:paraId="5F2D0198" w14:textId="77777777" w:rsidR="00384A15" w:rsidRDefault="00384A15" w:rsidP="00384A15">
      <w:pPr>
        <w:suppressAutoHyphens/>
        <w:ind w:left="426" w:hanging="284"/>
        <w:outlineLvl w:val="2"/>
        <w:rPr>
          <w:rFonts w:eastAsia="Calibri"/>
        </w:rPr>
      </w:pPr>
      <w:r>
        <w:rPr>
          <w:rFonts w:eastAsia="Calibri"/>
        </w:rPr>
        <w:t>3. Przed przedłużeniem ważności certyfikatu Prezes UDT sprawdza spełnianie przez instalatora wymagań, o kt</w:t>
      </w:r>
      <w:r>
        <w:rPr>
          <w:rFonts w:eastAsia="Calibri" w:cs="Times"/>
        </w:rPr>
        <w:t>ó</w:t>
      </w:r>
      <w:r>
        <w:rPr>
          <w:rFonts w:eastAsia="Calibri"/>
        </w:rPr>
        <w:t xml:space="preserve">rych mowa w ust. 1 </w:t>
      </w:r>
      <w:r w:rsidRPr="00306B03">
        <w:rPr>
          <w:rFonts w:eastAsia="Calibri"/>
        </w:rPr>
        <w:t>oraz w</w:t>
      </w:r>
      <w:r>
        <w:rPr>
          <w:rFonts w:eastAsia="Calibri"/>
        </w:rPr>
        <w:t xml:space="preserve"> ust. 2 </w:t>
      </w:r>
      <w:r w:rsidRPr="00306B03">
        <w:rPr>
          <w:rFonts w:eastAsia="Calibri"/>
        </w:rPr>
        <w:t>pkt 2 i 3</w:t>
      </w:r>
      <w:r>
        <w:rPr>
          <w:rFonts w:eastAsia="Calibri"/>
        </w:rPr>
        <w:t>, oraz przyjmuje oświadczenie, o kt</w:t>
      </w:r>
      <w:r>
        <w:rPr>
          <w:rFonts w:eastAsia="Calibri" w:cs="Times"/>
        </w:rPr>
        <w:t>ó</w:t>
      </w:r>
      <w:r>
        <w:rPr>
          <w:rFonts w:eastAsia="Calibri"/>
        </w:rPr>
        <w:t>rym mowa w ust. 2 pkt 1 i 4.</w:t>
      </w:r>
    </w:p>
    <w:p w14:paraId="5CA312E3" w14:textId="77777777" w:rsidR="00384A15" w:rsidRDefault="00384A15" w:rsidP="00384A15">
      <w:pPr>
        <w:suppressAutoHyphens/>
        <w:ind w:left="426" w:hanging="284"/>
        <w:outlineLvl w:val="2"/>
        <w:rPr>
          <w:rFonts w:eastAsia="Calibri"/>
        </w:rPr>
      </w:pPr>
      <w:r>
        <w:rPr>
          <w:rFonts w:eastAsia="Calibri"/>
        </w:rPr>
        <w:t>4. Prezes UDT odmawia przedłużenia ważności certyfikatu, w przypadku gdy instalator nie spełnia kt</w:t>
      </w:r>
      <w:r>
        <w:rPr>
          <w:rFonts w:eastAsia="Calibri" w:cs="Times"/>
        </w:rPr>
        <w:t>ó</w:t>
      </w:r>
      <w:r>
        <w:rPr>
          <w:rFonts w:eastAsia="Calibri"/>
        </w:rPr>
        <w:t>regokolwiek z wymagań określonych w ust. 1 i 2.</w:t>
      </w:r>
    </w:p>
    <w:p w14:paraId="7718732A" w14:textId="77777777" w:rsidR="00384A15" w:rsidRDefault="00384A15" w:rsidP="00384A15">
      <w:pPr>
        <w:suppressAutoHyphens/>
        <w:jc w:val="center"/>
        <w:outlineLvl w:val="0"/>
        <w:rPr>
          <w:rFonts w:eastAsia="Calibri"/>
        </w:rPr>
      </w:pPr>
    </w:p>
    <w:p w14:paraId="00071742" w14:textId="77777777" w:rsidR="00384A15" w:rsidRDefault="00384A15" w:rsidP="00384A15">
      <w:pPr>
        <w:keepNext/>
        <w:suppressAutoHyphens/>
        <w:jc w:val="center"/>
        <w:rPr>
          <w:rFonts w:eastAsia="Calibri"/>
          <w:b/>
        </w:rPr>
      </w:pPr>
      <w:r>
        <w:rPr>
          <w:rFonts w:eastAsia="Calibri"/>
          <w:b/>
        </w:rPr>
        <w:t xml:space="preserve">Art. 137. </w:t>
      </w:r>
    </w:p>
    <w:p w14:paraId="2B140257" w14:textId="77777777" w:rsidR="00384A15" w:rsidRDefault="00384A15" w:rsidP="00384A15">
      <w:pPr>
        <w:suppressAutoHyphens/>
        <w:ind w:left="426" w:hanging="284"/>
        <w:outlineLvl w:val="2"/>
        <w:rPr>
          <w:rFonts w:eastAsia="Calibri"/>
        </w:rPr>
      </w:pPr>
      <w:r>
        <w:rPr>
          <w:rFonts w:eastAsia="Calibri"/>
        </w:rPr>
        <w:t>1. Prezes UDT wydaje wtórnik certyfikatu na wniosek instalatora w przypadku utraty lub zniszczenia certyfikatu.</w:t>
      </w:r>
    </w:p>
    <w:p w14:paraId="39AA8266" w14:textId="77777777" w:rsidR="00384A15" w:rsidRDefault="00384A15" w:rsidP="00384A15">
      <w:pPr>
        <w:suppressAutoHyphens/>
        <w:ind w:left="426" w:hanging="284"/>
        <w:outlineLvl w:val="2"/>
        <w:rPr>
          <w:rFonts w:eastAsia="Calibri"/>
        </w:rPr>
      </w:pPr>
      <w:r>
        <w:rPr>
          <w:rFonts w:eastAsia="Calibri"/>
        </w:rPr>
        <w:t>2. W przypadku odzyskania utraconego certyfikatu instalator, który uzyskał wtórnik certyfikatu, zwraca certyfikat Prezesowi UDT.</w:t>
      </w:r>
    </w:p>
    <w:p w14:paraId="5D594C68" w14:textId="77777777" w:rsidR="00384A15" w:rsidRDefault="00384A15" w:rsidP="00384A15">
      <w:pPr>
        <w:suppressAutoHyphens/>
        <w:jc w:val="center"/>
        <w:outlineLvl w:val="0"/>
        <w:rPr>
          <w:rFonts w:eastAsia="Calibri"/>
        </w:rPr>
      </w:pPr>
    </w:p>
    <w:p w14:paraId="45D52B51" w14:textId="77777777" w:rsidR="00384A15" w:rsidRDefault="00384A15" w:rsidP="00384A15">
      <w:pPr>
        <w:suppressAutoHyphens/>
        <w:jc w:val="center"/>
        <w:outlineLvl w:val="0"/>
        <w:rPr>
          <w:rFonts w:eastAsia="Calibri"/>
          <w:b/>
        </w:rPr>
      </w:pPr>
      <w:r>
        <w:rPr>
          <w:rFonts w:eastAsia="Calibri"/>
          <w:b/>
        </w:rPr>
        <w:t>Art. 138.</w:t>
      </w:r>
      <w:r>
        <w:rPr>
          <w:rFonts w:eastAsia="Calibri"/>
        </w:rPr>
        <w:t xml:space="preserve"> </w:t>
      </w:r>
    </w:p>
    <w:p w14:paraId="1DEB8DBB" w14:textId="77777777" w:rsidR="00384A15" w:rsidRDefault="00384A15" w:rsidP="00384A15">
      <w:pPr>
        <w:pStyle w:val="ustep"/>
      </w:pPr>
      <w:r>
        <w:t>1. Osoby będące obywatelami państwa członkowskiego Unii Europejskiej oraz osoby będące obywatelami innych państw, kt</w:t>
      </w:r>
      <w:r>
        <w:rPr>
          <w:rFonts w:cs="Times"/>
        </w:rPr>
        <w:t>ó</w:t>
      </w:r>
      <w:r>
        <w:t>rym na podstawie um</w:t>
      </w:r>
      <w:r>
        <w:rPr>
          <w:rFonts w:cs="Times"/>
        </w:rPr>
        <w:t>ó</w:t>
      </w:r>
      <w:r>
        <w:t>w międzynarodowych lub przepis</w:t>
      </w:r>
      <w:r>
        <w:rPr>
          <w:rFonts w:cs="Times"/>
        </w:rPr>
        <w:t>ó</w:t>
      </w:r>
      <w:r>
        <w:t>w prawa Unii Europejskiej przysługuje prawo podjęcia zatrudnienia na terytorium Rzeczypospolitej Polskiej, mogą instalować mikroinstalacje, małe instalacje lub instalacje odnawialnego źródła energii o łącznej mocy zainstalowanej cieplnej nie większej niż 600 kW, jeżeli posiadają ważny:</w:t>
      </w:r>
    </w:p>
    <w:p w14:paraId="70A90776" w14:textId="77777777" w:rsidR="00384A15" w:rsidRDefault="00384A15" w:rsidP="00384A15">
      <w:pPr>
        <w:pStyle w:val="punkt"/>
      </w:pPr>
      <w:r>
        <w:t>1)</w:t>
      </w:r>
      <w:r>
        <w:tab/>
        <w:t>certyfikat lub r</w:t>
      </w:r>
      <w:r>
        <w:rPr>
          <w:rFonts w:cs="Times"/>
        </w:rPr>
        <w:t>ó</w:t>
      </w:r>
      <w:r>
        <w:t>wnoważny dokument wydany w tym państwie zgodnie z kryteriami określonymi w załączniku IV dyrektywy 2009/28/WE w sprawie promowania stosowania energii ze źr</w:t>
      </w:r>
      <w:r>
        <w:rPr>
          <w:rFonts w:cs="Times"/>
        </w:rPr>
        <w:t>ó</w:t>
      </w:r>
      <w:r>
        <w:t>deł odnawialnych i zgłoszą Prezesowi UDT zamiar rozpoczęcia instalacji mikroinstalacji, małej instalacji albo instalacji odnawialnego źródła energii o łącznej mocy zainstalowanej cieplnej nie większej niż 600 kW nie p</w:t>
      </w:r>
      <w:r>
        <w:rPr>
          <w:rFonts w:cs="Times"/>
        </w:rPr>
        <w:t>ó</w:t>
      </w:r>
      <w:r>
        <w:t>źniej niż w terminie 30 dni przed zamierzonym dniem rozpoczęcia instalacji, lub</w:t>
      </w:r>
    </w:p>
    <w:p w14:paraId="1F90337A" w14:textId="77777777" w:rsidR="00384A15" w:rsidRDefault="00384A15" w:rsidP="00384A15">
      <w:pPr>
        <w:pStyle w:val="punkt"/>
      </w:pPr>
      <w:r>
        <w:t>2)</w:t>
      </w:r>
      <w:r>
        <w:tab/>
        <w:t>certyfikat wydany na podstawie art. 133 ust. 2.</w:t>
      </w:r>
    </w:p>
    <w:p w14:paraId="7A13A1AA" w14:textId="77777777" w:rsidR="00384A15" w:rsidRDefault="00384A15" w:rsidP="00384A15">
      <w:pPr>
        <w:suppressAutoHyphens/>
        <w:ind w:left="426" w:hanging="284"/>
        <w:outlineLvl w:val="2"/>
        <w:rPr>
          <w:rFonts w:eastAsia="Calibri"/>
        </w:rPr>
      </w:pPr>
      <w:r>
        <w:rPr>
          <w:rFonts w:eastAsia="Calibri"/>
        </w:rPr>
        <w:t>2. W zgłoszeniu, o kt</w:t>
      </w:r>
      <w:r>
        <w:rPr>
          <w:rFonts w:eastAsia="Calibri" w:cs="Times"/>
        </w:rPr>
        <w:t>ó</w:t>
      </w:r>
      <w:r>
        <w:rPr>
          <w:rFonts w:eastAsia="Calibri"/>
        </w:rPr>
        <w:t>rym mowa w ust. 1 pkt 1, zawiera się:</w:t>
      </w:r>
    </w:p>
    <w:p w14:paraId="5E2DE87F" w14:textId="77777777" w:rsidR="00384A15" w:rsidRDefault="00384A15" w:rsidP="00384A15">
      <w:pPr>
        <w:suppressAutoHyphens/>
        <w:ind w:left="851" w:hanging="284"/>
        <w:outlineLvl w:val="2"/>
        <w:rPr>
          <w:rFonts w:eastAsia="Calibri"/>
        </w:rPr>
      </w:pPr>
      <w:r>
        <w:rPr>
          <w:rFonts w:eastAsia="Calibri"/>
        </w:rPr>
        <w:t>1) dane, o których mowa w art. 132 ust. 1;</w:t>
      </w:r>
    </w:p>
    <w:p w14:paraId="223D4600" w14:textId="77777777" w:rsidR="00384A15" w:rsidRDefault="00384A15" w:rsidP="00384A15">
      <w:pPr>
        <w:suppressAutoHyphens/>
        <w:ind w:left="851" w:hanging="284"/>
        <w:outlineLvl w:val="2"/>
        <w:rPr>
          <w:rFonts w:eastAsia="Calibri"/>
        </w:rPr>
      </w:pPr>
      <w:r>
        <w:rPr>
          <w:rFonts w:eastAsia="Calibri"/>
        </w:rPr>
        <w:lastRenderedPageBreak/>
        <w:t>2) oświadczenie o ważności i możliwości stosowania w obrocie certyfikatu lub r</w:t>
      </w:r>
      <w:r>
        <w:rPr>
          <w:rFonts w:eastAsia="Calibri" w:cs="Times"/>
        </w:rPr>
        <w:t>ó</w:t>
      </w:r>
      <w:r>
        <w:rPr>
          <w:rFonts w:eastAsia="Calibri"/>
        </w:rPr>
        <w:t>wnoważnego dokumentu wydanego w innym państwie.</w:t>
      </w:r>
    </w:p>
    <w:p w14:paraId="23B33D20" w14:textId="77777777" w:rsidR="00384A15" w:rsidRDefault="00384A15" w:rsidP="00384A15">
      <w:pPr>
        <w:suppressAutoHyphens/>
        <w:ind w:left="426" w:hanging="284"/>
        <w:outlineLvl w:val="2"/>
        <w:rPr>
          <w:rFonts w:eastAsia="Calibri"/>
        </w:rPr>
      </w:pPr>
      <w:r>
        <w:rPr>
          <w:rFonts w:eastAsia="Calibri"/>
        </w:rPr>
        <w:t>3. Zgłoszenie, o którym mowa w ust. 1 pkt 1, stanowi podstawę do dokonania wpisu do rejestru, o kt</w:t>
      </w:r>
      <w:r>
        <w:rPr>
          <w:rFonts w:eastAsia="Calibri" w:cs="Times"/>
        </w:rPr>
        <w:t>ó</w:t>
      </w:r>
      <w:r>
        <w:rPr>
          <w:rFonts w:eastAsia="Calibri"/>
        </w:rPr>
        <w:t>rym mowa w art. 150 ust. 1 pkt 1.</w:t>
      </w:r>
    </w:p>
    <w:p w14:paraId="2E3CC746" w14:textId="77777777" w:rsidR="00384A15" w:rsidRDefault="00384A15" w:rsidP="00384A15">
      <w:pPr>
        <w:suppressAutoHyphens/>
        <w:jc w:val="center"/>
        <w:outlineLvl w:val="0"/>
        <w:rPr>
          <w:rFonts w:eastAsia="Calibri"/>
        </w:rPr>
      </w:pPr>
    </w:p>
    <w:p w14:paraId="6CB58951" w14:textId="77777777" w:rsidR="00384A15" w:rsidRDefault="00384A15" w:rsidP="00384A15">
      <w:pPr>
        <w:suppressAutoHyphens/>
        <w:jc w:val="center"/>
        <w:outlineLvl w:val="0"/>
        <w:rPr>
          <w:rFonts w:eastAsia="Calibri"/>
          <w:b/>
        </w:rPr>
      </w:pPr>
      <w:r>
        <w:rPr>
          <w:rFonts w:eastAsia="Calibri"/>
          <w:b/>
        </w:rPr>
        <w:t>Art. 139.</w:t>
      </w:r>
      <w:r>
        <w:rPr>
          <w:rFonts w:eastAsia="Calibri"/>
        </w:rPr>
        <w:t xml:space="preserve"> </w:t>
      </w:r>
    </w:p>
    <w:p w14:paraId="0B61CDCF" w14:textId="77777777" w:rsidR="00384A15" w:rsidRDefault="00384A15" w:rsidP="00384A15">
      <w:pPr>
        <w:suppressAutoHyphens/>
        <w:ind w:left="426" w:hanging="284"/>
        <w:outlineLvl w:val="2"/>
        <w:rPr>
          <w:rFonts w:eastAsia="Calibri"/>
        </w:rPr>
      </w:pPr>
      <w:r>
        <w:rPr>
          <w:rFonts w:eastAsia="Calibri"/>
        </w:rPr>
        <w:t>1. Akredytowanym organizatorem szkolenia podstawowego lub przypominającego, o kt</w:t>
      </w:r>
      <w:r>
        <w:rPr>
          <w:rFonts w:eastAsia="Calibri" w:cs="Times"/>
        </w:rPr>
        <w:t>ó</w:t>
      </w:r>
      <w:r>
        <w:rPr>
          <w:rFonts w:eastAsia="Calibri"/>
        </w:rPr>
        <w:t>rych mowa w art. 130 ust. 3 pkt 3 oraz w art. 136 ust. 2 pkt 2, może być podmiot, który:</w:t>
      </w:r>
    </w:p>
    <w:p w14:paraId="42212889" w14:textId="77777777" w:rsidR="00384A15" w:rsidRDefault="00384A15" w:rsidP="00384A15">
      <w:pPr>
        <w:suppressAutoHyphens/>
        <w:ind w:left="840" w:hanging="284"/>
        <w:outlineLvl w:val="3"/>
        <w:rPr>
          <w:rFonts w:eastAsia="Calibri"/>
        </w:rPr>
      </w:pPr>
      <w:r>
        <w:rPr>
          <w:rFonts w:eastAsia="Calibri"/>
        </w:rPr>
        <w:t>1)</w:t>
      </w:r>
      <w:r>
        <w:rPr>
          <w:rFonts w:eastAsia="Calibri"/>
        </w:rPr>
        <w:tab/>
        <w:t>posiada system zarządzania szkoleniami;</w:t>
      </w:r>
    </w:p>
    <w:p w14:paraId="0D1CDB4D" w14:textId="77777777" w:rsidR="00384A15" w:rsidRDefault="00384A15" w:rsidP="00384A15">
      <w:pPr>
        <w:suppressAutoHyphens/>
        <w:ind w:left="840" w:hanging="284"/>
        <w:outlineLvl w:val="3"/>
        <w:rPr>
          <w:rFonts w:eastAsia="Calibri"/>
        </w:rPr>
      </w:pPr>
      <w:r>
        <w:rPr>
          <w:rFonts w:eastAsia="Calibri"/>
        </w:rPr>
        <w:t>2)</w:t>
      </w:r>
      <w:r>
        <w:rPr>
          <w:rFonts w:eastAsia="Calibri"/>
        </w:rPr>
        <w:tab/>
        <w:t>posiada warunki lokalowe i wyposażenie gwarantujące prawidłowe przeprowadzenie szkoleń;</w:t>
      </w:r>
    </w:p>
    <w:p w14:paraId="2715D00C" w14:textId="77777777" w:rsidR="00384A15" w:rsidRDefault="00384A15" w:rsidP="00384A15">
      <w:pPr>
        <w:suppressAutoHyphens/>
        <w:ind w:left="840" w:hanging="284"/>
        <w:outlineLvl w:val="3"/>
        <w:rPr>
          <w:rFonts w:eastAsia="Calibri"/>
        </w:rPr>
      </w:pPr>
      <w:r>
        <w:rPr>
          <w:rFonts w:eastAsia="Calibri"/>
        </w:rPr>
        <w:t>3)</w:t>
      </w:r>
      <w:r>
        <w:rPr>
          <w:rFonts w:eastAsia="Calibri"/>
        </w:rPr>
        <w:tab/>
        <w:t>dysponuje kadrą posiadającą kwalifikacje niezbędne do przeprowadzenia szkolenia;</w:t>
      </w:r>
    </w:p>
    <w:p w14:paraId="0ADB233F" w14:textId="77777777" w:rsidR="00384A15" w:rsidRDefault="00384A15" w:rsidP="00384A15">
      <w:pPr>
        <w:suppressAutoHyphens/>
        <w:ind w:left="840" w:hanging="284"/>
        <w:outlineLvl w:val="3"/>
        <w:rPr>
          <w:rFonts w:eastAsia="Calibri"/>
        </w:rPr>
      </w:pPr>
      <w:r>
        <w:rPr>
          <w:rFonts w:eastAsia="Calibri"/>
        </w:rPr>
        <w:t>4)</w:t>
      </w:r>
      <w:r>
        <w:rPr>
          <w:rFonts w:eastAsia="Calibri"/>
        </w:rPr>
        <w:tab/>
        <w:t>uzyskał akredytację Prezesa UDT w zakresie szkolenia odpowiedniego dla danego rodzaju instalacji odnawialnego źródła energii, o których mowa w art. 130 ust. 2, zwaną dalej „akredytacją”.</w:t>
      </w:r>
    </w:p>
    <w:p w14:paraId="13E3D4EC" w14:textId="77777777" w:rsidR="00384A15" w:rsidRDefault="00384A15" w:rsidP="00384A15">
      <w:pPr>
        <w:suppressAutoHyphens/>
        <w:ind w:left="426" w:hanging="284"/>
        <w:outlineLvl w:val="2"/>
        <w:rPr>
          <w:rFonts w:eastAsia="Calibri"/>
        </w:rPr>
      </w:pPr>
      <w:r>
        <w:rPr>
          <w:rFonts w:eastAsia="Calibri"/>
        </w:rPr>
        <w:t>2. System zarządzania szkoleniami, o kt</w:t>
      </w:r>
      <w:r>
        <w:rPr>
          <w:rFonts w:eastAsia="Calibri" w:cs="Times"/>
        </w:rPr>
        <w:t>ó</w:t>
      </w:r>
      <w:r>
        <w:rPr>
          <w:rFonts w:eastAsia="Calibri"/>
        </w:rPr>
        <w:t>rym mowa w ust. 1 pkt 1, dla danego rodzaju instalacji odnawialnego źr</w:t>
      </w:r>
      <w:r>
        <w:rPr>
          <w:rFonts w:eastAsia="Calibri" w:cs="Times"/>
        </w:rPr>
        <w:t>ó</w:t>
      </w:r>
      <w:r>
        <w:rPr>
          <w:rFonts w:eastAsia="Calibri"/>
        </w:rPr>
        <w:t>dła energii, przy uwzględnieniu dobrej praktyki szkoleniowej, zawiera w szczeg</w:t>
      </w:r>
      <w:r>
        <w:rPr>
          <w:rFonts w:eastAsia="Calibri" w:cs="Times"/>
        </w:rPr>
        <w:t>ó</w:t>
      </w:r>
      <w:r>
        <w:rPr>
          <w:rFonts w:eastAsia="Calibri"/>
        </w:rPr>
        <w:t>lności:</w:t>
      </w:r>
    </w:p>
    <w:p w14:paraId="266C1B95" w14:textId="77777777" w:rsidR="00384A15" w:rsidRDefault="00384A15" w:rsidP="00384A15">
      <w:pPr>
        <w:suppressAutoHyphens/>
        <w:ind w:left="840" w:hanging="284"/>
        <w:outlineLvl w:val="3"/>
        <w:rPr>
          <w:rFonts w:eastAsia="Calibri"/>
        </w:rPr>
      </w:pPr>
      <w:r>
        <w:rPr>
          <w:rFonts w:eastAsia="Calibri"/>
        </w:rPr>
        <w:t>1)</w:t>
      </w:r>
      <w:r>
        <w:rPr>
          <w:rFonts w:eastAsia="Calibri"/>
        </w:rPr>
        <w:tab/>
        <w:t>wskazanie osoby odpowiedzialnej za zarządzanie organizacją szkoleń;</w:t>
      </w:r>
    </w:p>
    <w:p w14:paraId="1C6ADF4C" w14:textId="77777777" w:rsidR="00384A15" w:rsidRDefault="00384A15" w:rsidP="00384A15">
      <w:pPr>
        <w:suppressAutoHyphens/>
        <w:ind w:left="840" w:hanging="284"/>
        <w:outlineLvl w:val="3"/>
        <w:rPr>
          <w:rFonts w:eastAsia="Calibri"/>
        </w:rPr>
      </w:pPr>
      <w:r>
        <w:rPr>
          <w:rFonts w:eastAsia="Calibri"/>
        </w:rPr>
        <w:t>2)</w:t>
      </w:r>
      <w:r>
        <w:rPr>
          <w:rFonts w:eastAsia="Calibri"/>
        </w:rPr>
        <w:tab/>
        <w:t>procedurę dokumentowania i weryfikacji kompetencji os</w:t>
      </w:r>
      <w:r>
        <w:rPr>
          <w:rFonts w:eastAsia="Calibri" w:cs="Times"/>
        </w:rPr>
        <w:t>ó</w:t>
      </w:r>
      <w:r>
        <w:rPr>
          <w:rFonts w:eastAsia="Calibri"/>
        </w:rPr>
        <w:t>b prowadzących szkolenia oraz zapewnienia aktualizacji ich wiedzy;</w:t>
      </w:r>
    </w:p>
    <w:p w14:paraId="4B053AFA" w14:textId="77777777" w:rsidR="00384A15" w:rsidRDefault="00384A15" w:rsidP="00384A15">
      <w:pPr>
        <w:suppressAutoHyphens/>
        <w:ind w:left="840" w:hanging="284"/>
        <w:outlineLvl w:val="3"/>
        <w:rPr>
          <w:rFonts w:eastAsia="Calibri"/>
        </w:rPr>
      </w:pPr>
      <w:r>
        <w:rPr>
          <w:rFonts w:eastAsia="Calibri"/>
        </w:rPr>
        <w:t>3)</w:t>
      </w:r>
      <w:r>
        <w:rPr>
          <w:rFonts w:eastAsia="Calibri"/>
        </w:rPr>
        <w:tab/>
        <w:t>procedurę rejestrowania uczestnik</w:t>
      </w:r>
      <w:r>
        <w:rPr>
          <w:rFonts w:eastAsia="Calibri" w:cs="Times"/>
        </w:rPr>
        <w:t>ó</w:t>
      </w:r>
      <w:r>
        <w:rPr>
          <w:rFonts w:eastAsia="Calibri"/>
        </w:rPr>
        <w:t>w szkoleń oraz dokumentowania przebiegu szkoleń wraz z oceną ich efektywności;</w:t>
      </w:r>
    </w:p>
    <w:p w14:paraId="22B476E4" w14:textId="77777777" w:rsidR="00384A15" w:rsidRDefault="00384A15" w:rsidP="00384A15">
      <w:pPr>
        <w:suppressAutoHyphens/>
        <w:ind w:left="840" w:hanging="284"/>
        <w:outlineLvl w:val="3"/>
        <w:rPr>
          <w:rFonts w:eastAsia="Calibri"/>
        </w:rPr>
      </w:pPr>
      <w:r>
        <w:rPr>
          <w:rFonts w:eastAsia="Calibri"/>
        </w:rPr>
        <w:t>4)</w:t>
      </w:r>
      <w:r>
        <w:rPr>
          <w:rFonts w:eastAsia="Calibri"/>
        </w:rPr>
        <w:tab/>
        <w:t>procedurę nadzoru nad:</w:t>
      </w:r>
    </w:p>
    <w:p w14:paraId="0041DC27" w14:textId="77777777" w:rsidR="00384A15" w:rsidRDefault="00384A15" w:rsidP="00384A15">
      <w:pPr>
        <w:suppressAutoHyphens/>
        <w:ind w:left="1281" w:hanging="272"/>
        <w:outlineLvl w:val="4"/>
        <w:rPr>
          <w:rFonts w:eastAsia="Calibri"/>
        </w:rPr>
      </w:pPr>
      <w:r>
        <w:rPr>
          <w:rFonts w:eastAsia="Calibri"/>
        </w:rPr>
        <w:t>a)</w:t>
      </w:r>
      <w:r>
        <w:rPr>
          <w:rFonts w:eastAsia="Calibri"/>
        </w:rPr>
        <w:tab/>
        <w:t>aktualizacją i dokonywaniem zmian w programach szkoleń i materiałach szkoleniowych,</w:t>
      </w:r>
    </w:p>
    <w:p w14:paraId="79A7770B" w14:textId="77777777" w:rsidR="00384A15" w:rsidRDefault="00384A15" w:rsidP="00384A15">
      <w:pPr>
        <w:suppressAutoHyphens/>
        <w:ind w:left="1281" w:hanging="272"/>
        <w:outlineLvl w:val="4"/>
        <w:rPr>
          <w:rFonts w:eastAsia="Calibri"/>
        </w:rPr>
      </w:pPr>
      <w:r>
        <w:rPr>
          <w:rFonts w:eastAsia="Calibri"/>
        </w:rPr>
        <w:t>b)</w:t>
      </w:r>
      <w:r>
        <w:rPr>
          <w:rFonts w:eastAsia="Calibri"/>
        </w:rPr>
        <w:tab/>
        <w:t>stanem urządzeń technicznych, w tym wyposażeniem laboratoryjnym lub innymi urządzeniami do zajęć praktycznych;</w:t>
      </w:r>
    </w:p>
    <w:p w14:paraId="288EC7A7" w14:textId="77777777" w:rsidR="00384A15" w:rsidRDefault="00384A15" w:rsidP="00384A15">
      <w:pPr>
        <w:suppressAutoHyphens/>
        <w:ind w:left="840" w:hanging="284"/>
        <w:outlineLvl w:val="3"/>
        <w:rPr>
          <w:rFonts w:eastAsia="Calibri"/>
        </w:rPr>
      </w:pPr>
      <w:r>
        <w:rPr>
          <w:rFonts w:eastAsia="Calibri"/>
        </w:rPr>
        <w:t>5)</w:t>
      </w:r>
      <w:r>
        <w:rPr>
          <w:rFonts w:eastAsia="Calibri"/>
        </w:rPr>
        <w:tab/>
        <w:t>zasady informowania o:</w:t>
      </w:r>
    </w:p>
    <w:p w14:paraId="088E0DB0" w14:textId="77777777" w:rsidR="00384A15" w:rsidRDefault="00384A15" w:rsidP="00384A15">
      <w:pPr>
        <w:suppressAutoHyphens/>
        <w:ind w:left="1281" w:hanging="272"/>
        <w:outlineLvl w:val="4"/>
        <w:rPr>
          <w:rFonts w:eastAsia="Calibri"/>
        </w:rPr>
      </w:pPr>
      <w:r>
        <w:rPr>
          <w:rFonts w:eastAsia="Calibri"/>
        </w:rPr>
        <w:t>a)</w:t>
      </w:r>
      <w:r>
        <w:rPr>
          <w:rFonts w:eastAsia="Calibri"/>
        </w:rPr>
        <w:tab/>
        <w:t>wysokości opłat za szkolenia oraz sposobie ich wnoszenia,</w:t>
      </w:r>
    </w:p>
    <w:p w14:paraId="4CAFDF5F" w14:textId="77777777" w:rsidR="00384A15" w:rsidRDefault="00384A15" w:rsidP="00384A15">
      <w:pPr>
        <w:suppressAutoHyphens/>
        <w:ind w:left="1281" w:hanging="272"/>
        <w:outlineLvl w:val="4"/>
        <w:rPr>
          <w:rFonts w:eastAsia="Calibri"/>
        </w:rPr>
      </w:pPr>
      <w:r>
        <w:rPr>
          <w:rFonts w:eastAsia="Calibri"/>
        </w:rPr>
        <w:t>b)</w:t>
      </w:r>
      <w:r>
        <w:rPr>
          <w:rFonts w:eastAsia="Calibri"/>
        </w:rPr>
        <w:tab/>
        <w:t>miejscu oraz czasie szkolenia,</w:t>
      </w:r>
    </w:p>
    <w:p w14:paraId="12190F77" w14:textId="77777777" w:rsidR="00384A15" w:rsidRDefault="00384A15" w:rsidP="00384A15">
      <w:pPr>
        <w:suppressAutoHyphens/>
        <w:ind w:left="1281" w:hanging="272"/>
        <w:outlineLvl w:val="4"/>
        <w:rPr>
          <w:rFonts w:eastAsia="Calibri"/>
        </w:rPr>
      </w:pPr>
      <w:r>
        <w:rPr>
          <w:rFonts w:eastAsia="Calibri"/>
        </w:rPr>
        <w:t>c)</w:t>
      </w:r>
      <w:r>
        <w:rPr>
          <w:rFonts w:eastAsia="Calibri"/>
        </w:rPr>
        <w:tab/>
        <w:t>zakresie programowym szkolenia, w tym przepisach prawnych, normach, specyfikacjach technicznych i innych pomocach niezbędnych do realizacji programu szkolenia,</w:t>
      </w:r>
    </w:p>
    <w:p w14:paraId="6672F470" w14:textId="77777777" w:rsidR="00384A15" w:rsidRDefault="00384A15" w:rsidP="00384A15">
      <w:pPr>
        <w:suppressAutoHyphens/>
        <w:ind w:left="1281" w:hanging="272"/>
        <w:outlineLvl w:val="4"/>
        <w:rPr>
          <w:rFonts w:eastAsia="Calibri"/>
        </w:rPr>
      </w:pPr>
      <w:r>
        <w:rPr>
          <w:rFonts w:eastAsia="Calibri"/>
        </w:rPr>
        <w:t>d)</w:t>
      </w:r>
      <w:r>
        <w:rPr>
          <w:rFonts w:eastAsia="Calibri"/>
        </w:rPr>
        <w:tab/>
        <w:t>wyposażeniu dostarczanym przez organizatora, w tym środkach ochrony indywidualnej, oraz wymaganiach bezpieczeństwa i higieny pracy związanych z miejscami szkolenia.</w:t>
      </w:r>
    </w:p>
    <w:p w14:paraId="63184CF8" w14:textId="77777777" w:rsidR="00384A15" w:rsidRDefault="00384A15" w:rsidP="00384A15">
      <w:pPr>
        <w:suppressAutoHyphens/>
        <w:jc w:val="center"/>
        <w:outlineLvl w:val="0"/>
        <w:rPr>
          <w:rFonts w:eastAsia="Calibri"/>
        </w:rPr>
      </w:pPr>
    </w:p>
    <w:p w14:paraId="364DAF98" w14:textId="77777777" w:rsidR="00384A15" w:rsidRDefault="00384A15" w:rsidP="00384A15">
      <w:pPr>
        <w:suppressAutoHyphens/>
        <w:jc w:val="center"/>
        <w:outlineLvl w:val="0"/>
        <w:rPr>
          <w:rFonts w:eastAsia="Calibri"/>
          <w:b/>
        </w:rPr>
      </w:pPr>
      <w:r>
        <w:rPr>
          <w:rFonts w:eastAsia="Calibri"/>
          <w:b/>
        </w:rPr>
        <w:t>Art. 140.</w:t>
      </w:r>
      <w:r>
        <w:rPr>
          <w:rFonts w:eastAsia="Calibri"/>
        </w:rPr>
        <w:t xml:space="preserve"> </w:t>
      </w:r>
    </w:p>
    <w:p w14:paraId="5D562A77" w14:textId="77777777" w:rsidR="00384A15" w:rsidRDefault="00384A15" w:rsidP="00384A15">
      <w:pPr>
        <w:suppressAutoHyphens/>
        <w:ind w:left="426" w:hanging="284"/>
        <w:outlineLvl w:val="2"/>
        <w:rPr>
          <w:rFonts w:eastAsia="Calibri"/>
        </w:rPr>
      </w:pPr>
      <w:r>
        <w:rPr>
          <w:rFonts w:eastAsia="Calibri"/>
        </w:rPr>
        <w:t>1. Prezes UDT udziela akredytacji na wniosek organizatora szkolenia.</w:t>
      </w:r>
    </w:p>
    <w:p w14:paraId="4DA805AD" w14:textId="77777777" w:rsidR="00384A15" w:rsidRDefault="00384A15" w:rsidP="00384A15">
      <w:pPr>
        <w:keepNext/>
        <w:suppressAutoHyphens/>
        <w:autoSpaceDE w:val="0"/>
        <w:autoSpaceDN w:val="0"/>
        <w:adjustRightInd w:val="0"/>
        <w:ind w:firstLine="142"/>
        <w:rPr>
          <w:rFonts w:ascii="Times" w:hAnsi="Times" w:cs="Arial"/>
          <w:bCs/>
        </w:rPr>
      </w:pPr>
      <w:r>
        <w:rPr>
          <w:rFonts w:ascii="Times" w:hAnsi="Times" w:cs="Arial"/>
          <w:bCs/>
        </w:rPr>
        <w:t>2. Wniosek o udzielenie akredytacji zawiera:</w:t>
      </w:r>
    </w:p>
    <w:p w14:paraId="41EE8DA6" w14:textId="77777777" w:rsidR="00384A15" w:rsidRDefault="00384A15" w:rsidP="00384A15">
      <w:pPr>
        <w:suppressAutoHyphens/>
        <w:ind w:left="840" w:hanging="284"/>
        <w:outlineLvl w:val="3"/>
        <w:rPr>
          <w:rFonts w:eastAsia="Calibri"/>
        </w:rPr>
      </w:pPr>
      <w:r>
        <w:rPr>
          <w:rFonts w:eastAsia="Calibri"/>
        </w:rPr>
        <w:t>1)</w:t>
      </w:r>
      <w:r>
        <w:rPr>
          <w:rFonts w:eastAsia="Calibri"/>
        </w:rPr>
        <w:tab/>
        <w:t>oznaczenie firmy organizatora szkolenia i adresu jego siedziby;</w:t>
      </w:r>
    </w:p>
    <w:p w14:paraId="77BCDDF0" w14:textId="77777777" w:rsidR="00384A15" w:rsidRDefault="00384A15" w:rsidP="00384A15">
      <w:pPr>
        <w:suppressAutoHyphens/>
        <w:ind w:left="840" w:hanging="284"/>
        <w:outlineLvl w:val="3"/>
        <w:rPr>
          <w:rFonts w:eastAsia="Calibri"/>
        </w:rPr>
      </w:pPr>
      <w:r>
        <w:rPr>
          <w:rFonts w:eastAsia="Calibri"/>
        </w:rPr>
        <w:lastRenderedPageBreak/>
        <w:t>2)</w:t>
      </w:r>
      <w:r>
        <w:rPr>
          <w:rFonts w:eastAsia="Calibri"/>
        </w:rPr>
        <w:tab/>
        <w:t>numer identyfikacji podatkowej (NIP) organizatora szkolenia oraz numer identyfikacyjny w krajowym rejestrze urzędowym podmiot</w:t>
      </w:r>
      <w:r>
        <w:rPr>
          <w:rFonts w:eastAsia="Calibri" w:cs="Times"/>
        </w:rPr>
        <w:t>ó</w:t>
      </w:r>
      <w:r>
        <w:rPr>
          <w:rFonts w:eastAsia="Calibri"/>
        </w:rPr>
        <w:t>w gospodarki narodowej (REGON), jeżeli zostały nadane;</w:t>
      </w:r>
    </w:p>
    <w:p w14:paraId="239B28B7" w14:textId="77777777" w:rsidR="00384A15" w:rsidRDefault="00384A15" w:rsidP="00384A15">
      <w:pPr>
        <w:suppressAutoHyphens/>
        <w:ind w:left="840" w:hanging="284"/>
        <w:outlineLvl w:val="3"/>
        <w:rPr>
          <w:rFonts w:eastAsia="Calibri"/>
        </w:rPr>
      </w:pPr>
      <w:r>
        <w:rPr>
          <w:rFonts w:eastAsia="Calibri"/>
        </w:rPr>
        <w:t>3)</w:t>
      </w:r>
      <w:r>
        <w:rPr>
          <w:rFonts w:eastAsia="Calibri"/>
        </w:rPr>
        <w:tab/>
        <w:t>określenie:</w:t>
      </w:r>
    </w:p>
    <w:p w14:paraId="1275B6F2" w14:textId="77777777" w:rsidR="00384A15" w:rsidRDefault="00384A15" w:rsidP="00384A15">
      <w:pPr>
        <w:suppressAutoHyphens/>
        <w:ind w:left="1281" w:hanging="272"/>
        <w:outlineLvl w:val="4"/>
        <w:rPr>
          <w:rFonts w:eastAsia="Calibri"/>
        </w:rPr>
      </w:pPr>
      <w:r>
        <w:rPr>
          <w:rFonts w:eastAsia="Calibri"/>
        </w:rPr>
        <w:t>a)</w:t>
      </w:r>
      <w:r>
        <w:rPr>
          <w:rFonts w:eastAsia="Calibri"/>
        </w:rPr>
        <w:tab/>
        <w:t>typu przeprowadzanych szkoleń,</w:t>
      </w:r>
    </w:p>
    <w:p w14:paraId="48F819CF" w14:textId="77777777" w:rsidR="00384A15" w:rsidRDefault="00384A15" w:rsidP="00384A15">
      <w:pPr>
        <w:suppressAutoHyphens/>
        <w:ind w:left="1281" w:hanging="272"/>
        <w:outlineLvl w:val="4"/>
        <w:rPr>
          <w:rFonts w:eastAsia="Calibri"/>
        </w:rPr>
      </w:pPr>
      <w:r>
        <w:rPr>
          <w:rFonts w:eastAsia="Calibri"/>
        </w:rPr>
        <w:t>b)</w:t>
      </w:r>
      <w:r>
        <w:rPr>
          <w:rFonts w:eastAsia="Calibri"/>
        </w:rPr>
        <w:tab/>
        <w:t>rodzaju instalacji odnawialnego źr</w:t>
      </w:r>
      <w:r>
        <w:rPr>
          <w:rFonts w:eastAsia="Calibri" w:cs="Times"/>
        </w:rPr>
        <w:t>ó</w:t>
      </w:r>
      <w:r>
        <w:rPr>
          <w:rFonts w:eastAsia="Calibri"/>
        </w:rPr>
        <w:t>dła energii w zakresie, w kt</w:t>
      </w:r>
      <w:r>
        <w:rPr>
          <w:rFonts w:eastAsia="Calibri" w:cs="Times"/>
        </w:rPr>
        <w:t>ó</w:t>
      </w:r>
      <w:r>
        <w:rPr>
          <w:rFonts w:eastAsia="Calibri"/>
        </w:rPr>
        <w:t>rym zamierza prowadzić szkolenie,</w:t>
      </w:r>
    </w:p>
    <w:p w14:paraId="7103075E" w14:textId="77777777" w:rsidR="00384A15" w:rsidRDefault="00384A15" w:rsidP="00384A15">
      <w:pPr>
        <w:suppressAutoHyphens/>
        <w:ind w:left="1281" w:hanging="272"/>
        <w:outlineLvl w:val="4"/>
        <w:rPr>
          <w:rFonts w:eastAsia="Calibri"/>
        </w:rPr>
      </w:pPr>
      <w:r>
        <w:rPr>
          <w:rFonts w:eastAsia="Calibri"/>
        </w:rPr>
        <w:t>c)</w:t>
      </w:r>
      <w:r>
        <w:rPr>
          <w:rFonts w:eastAsia="Calibri"/>
        </w:rPr>
        <w:tab/>
        <w:t>miejsca lub miejsc prowadzenia szkolenia.</w:t>
      </w:r>
    </w:p>
    <w:p w14:paraId="1C3E93F1" w14:textId="77777777" w:rsidR="00384A15" w:rsidRDefault="00384A15" w:rsidP="00384A15">
      <w:pPr>
        <w:suppressAutoHyphens/>
        <w:ind w:left="426" w:hanging="284"/>
        <w:outlineLvl w:val="2"/>
        <w:rPr>
          <w:rFonts w:eastAsia="Calibri"/>
        </w:rPr>
      </w:pPr>
      <w:r>
        <w:rPr>
          <w:rFonts w:eastAsia="Calibri"/>
        </w:rPr>
        <w:t>3. Do wniosku</w:t>
      </w:r>
      <w:r>
        <w:rPr>
          <w:rFonts w:ascii="Times" w:hAnsi="Times" w:cs="Arial"/>
          <w:bCs/>
        </w:rPr>
        <w:t xml:space="preserve"> </w:t>
      </w:r>
      <w:r>
        <w:rPr>
          <w:rFonts w:eastAsia="Calibri"/>
          <w:bCs/>
        </w:rPr>
        <w:t xml:space="preserve">o udzielenie akredytacji </w:t>
      </w:r>
      <w:r>
        <w:rPr>
          <w:rFonts w:eastAsia="Calibri"/>
        </w:rPr>
        <w:t>dołącza się:</w:t>
      </w:r>
    </w:p>
    <w:p w14:paraId="27BE4285" w14:textId="77777777" w:rsidR="00384A15" w:rsidRDefault="00384A15" w:rsidP="00384A15">
      <w:pPr>
        <w:suppressAutoHyphens/>
        <w:ind w:left="840" w:hanging="284"/>
        <w:outlineLvl w:val="3"/>
        <w:rPr>
          <w:rFonts w:eastAsia="Calibri"/>
        </w:rPr>
      </w:pPr>
      <w:r>
        <w:rPr>
          <w:rFonts w:eastAsia="Calibri"/>
        </w:rPr>
        <w:t>1)</w:t>
      </w:r>
      <w:r>
        <w:rPr>
          <w:rFonts w:eastAsia="Calibri"/>
        </w:rPr>
        <w:tab/>
        <w:t>tablicę korelacji zakresu programowego szkolenia prowadzonego przez organizatora z zakresem programowym szkolenia określonym w przepisach wydanych na podstawie art. 144,</w:t>
      </w:r>
    </w:p>
    <w:p w14:paraId="490AA41C" w14:textId="77777777" w:rsidR="00384A15" w:rsidRDefault="00384A15" w:rsidP="00384A15">
      <w:pPr>
        <w:suppressAutoHyphens/>
        <w:ind w:left="840" w:hanging="284"/>
        <w:outlineLvl w:val="3"/>
        <w:rPr>
          <w:rFonts w:eastAsia="Calibri"/>
        </w:rPr>
      </w:pPr>
      <w:r>
        <w:rPr>
          <w:rFonts w:eastAsia="Calibri"/>
        </w:rPr>
        <w:t>2)</w:t>
      </w:r>
      <w:r>
        <w:rPr>
          <w:rFonts w:eastAsia="Calibri"/>
        </w:rPr>
        <w:tab/>
        <w:t>procedury systemu zarządzania szkoleniami, o których mowa w art. 139 ust. 2 pkt 2–4,</w:t>
      </w:r>
    </w:p>
    <w:p w14:paraId="38469E10" w14:textId="77777777" w:rsidR="00384A15" w:rsidRDefault="00384A15" w:rsidP="00384A15">
      <w:pPr>
        <w:suppressAutoHyphens/>
        <w:ind w:left="840" w:hanging="284"/>
        <w:outlineLvl w:val="3"/>
        <w:rPr>
          <w:rFonts w:eastAsia="Calibri"/>
        </w:rPr>
      </w:pPr>
      <w:r>
        <w:rPr>
          <w:rFonts w:eastAsia="Calibri"/>
        </w:rPr>
        <w:t>3)</w:t>
      </w:r>
      <w:r>
        <w:rPr>
          <w:rFonts w:eastAsia="Calibri"/>
        </w:rPr>
        <w:tab/>
        <w:t>wykaz szkoleń z określeniem zakresu programowego dla danego typu szkolenia, z podziałem na grupy tematyczne i zagadnienia,</w:t>
      </w:r>
    </w:p>
    <w:p w14:paraId="082AA821" w14:textId="77777777" w:rsidR="00384A15" w:rsidRDefault="00384A15" w:rsidP="00384A15">
      <w:pPr>
        <w:suppressAutoHyphens/>
        <w:ind w:left="840" w:hanging="284"/>
        <w:outlineLvl w:val="3"/>
        <w:rPr>
          <w:rFonts w:eastAsia="Calibri"/>
        </w:rPr>
      </w:pPr>
      <w:r>
        <w:rPr>
          <w:rFonts w:eastAsia="Calibri"/>
        </w:rPr>
        <w:t>4)</w:t>
      </w:r>
      <w:r>
        <w:rPr>
          <w:rFonts w:eastAsia="Calibri"/>
        </w:rPr>
        <w:tab/>
        <w:t>wykaz zajęć szkoleniowych oraz liczby godzin edukacyjnych,</w:t>
      </w:r>
    </w:p>
    <w:p w14:paraId="6780A512" w14:textId="77777777" w:rsidR="00384A15" w:rsidRDefault="00384A15" w:rsidP="00384A15">
      <w:pPr>
        <w:suppressAutoHyphens/>
        <w:ind w:left="840" w:hanging="284"/>
        <w:outlineLvl w:val="3"/>
        <w:rPr>
          <w:rFonts w:eastAsia="Calibri"/>
        </w:rPr>
      </w:pPr>
      <w:r>
        <w:rPr>
          <w:rFonts w:eastAsia="Calibri"/>
        </w:rPr>
        <w:t>5)</w:t>
      </w:r>
      <w:r>
        <w:rPr>
          <w:rFonts w:eastAsia="Calibri"/>
        </w:rPr>
        <w:tab/>
        <w:t>wykaz urządzeń technicznych, w tym wyposażenia laboratoryjnego lub innych urządzeń do zajęć praktycznych,</w:t>
      </w:r>
    </w:p>
    <w:p w14:paraId="4D498E63" w14:textId="77777777" w:rsidR="00384A15" w:rsidRDefault="00384A15" w:rsidP="00384A15">
      <w:pPr>
        <w:suppressAutoHyphens/>
        <w:ind w:left="840" w:hanging="284"/>
        <w:outlineLvl w:val="3"/>
        <w:rPr>
          <w:rFonts w:eastAsia="Calibri"/>
        </w:rPr>
      </w:pPr>
      <w:r>
        <w:rPr>
          <w:rFonts w:eastAsia="Calibri"/>
        </w:rPr>
        <w:t>6)</w:t>
      </w:r>
      <w:r>
        <w:rPr>
          <w:rFonts w:eastAsia="Calibri"/>
        </w:rPr>
        <w:tab/>
        <w:t>wykaz osób prowadzących zajęcia teoretyczne i praktyczne wraz z ich danymi osobowymi oraz danymi dotyczącymi wykształcenia oraz przebiegu praktyki zawodowej</w:t>
      </w:r>
    </w:p>
    <w:p w14:paraId="19E8468E" w14:textId="77777777" w:rsidR="00384A15" w:rsidRDefault="00384A15" w:rsidP="00384A15">
      <w:pPr>
        <w:suppressAutoHyphens/>
        <w:ind w:left="840" w:hanging="284"/>
        <w:outlineLvl w:val="3"/>
        <w:rPr>
          <w:rFonts w:eastAsia="Calibri"/>
        </w:rPr>
      </w:pPr>
      <w:r>
        <w:rPr>
          <w:rFonts w:eastAsia="Calibri"/>
        </w:rPr>
        <w:t>– dla danego typu szkolenia i rodzaju instalacji odnawialnego źr</w:t>
      </w:r>
      <w:r>
        <w:rPr>
          <w:rFonts w:eastAsia="Calibri" w:cs="Times"/>
        </w:rPr>
        <w:t>ó</w:t>
      </w:r>
      <w:r>
        <w:rPr>
          <w:rFonts w:eastAsia="Calibri"/>
        </w:rPr>
        <w:t>dła energii.</w:t>
      </w:r>
    </w:p>
    <w:p w14:paraId="7EE78036" w14:textId="77777777" w:rsidR="00384A15" w:rsidRDefault="00384A15" w:rsidP="00384A15">
      <w:pPr>
        <w:suppressAutoHyphens/>
        <w:ind w:left="426" w:hanging="284"/>
        <w:outlineLvl w:val="2"/>
        <w:rPr>
          <w:rFonts w:eastAsia="Calibri"/>
        </w:rPr>
      </w:pPr>
      <w:r>
        <w:rPr>
          <w:rFonts w:eastAsia="Calibri"/>
        </w:rPr>
        <w:t>4. Wniosek</w:t>
      </w:r>
      <w:r>
        <w:rPr>
          <w:rFonts w:ascii="Times" w:hAnsi="Times" w:cs="Arial"/>
          <w:bCs/>
        </w:rPr>
        <w:t xml:space="preserve"> </w:t>
      </w:r>
      <w:r>
        <w:rPr>
          <w:rFonts w:eastAsia="Calibri"/>
          <w:bCs/>
        </w:rPr>
        <w:t>o udzielenie akredytacji</w:t>
      </w:r>
      <w:r>
        <w:rPr>
          <w:rFonts w:eastAsia="Calibri"/>
        </w:rPr>
        <w:t xml:space="preserve"> może być złożony za pomocą środk</w:t>
      </w:r>
      <w:r>
        <w:rPr>
          <w:rFonts w:eastAsia="Calibri" w:cs="Times"/>
        </w:rPr>
        <w:t>ó</w:t>
      </w:r>
      <w:r>
        <w:rPr>
          <w:rFonts w:eastAsia="Calibri"/>
        </w:rPr>
        <w:t>w komunikacji elektronicznej w rozumieniu ustawy z dnia 18 lipca 2002 r. o świadczeniu usług drogą elektroniczną.</w:t>
      </w:r>
    </w:p>
    <w:p w14:paraId="122E9487" w14:textId="77777777" w:rsidR="00384A15" w:rsidRDefault="00384A15" w:rsidP="00384A15">
      <w:pPr>
        <w:suppressAutoHyphens/>
        <w:ind w:left="426" w:hanging="284"/>
        <w:outlineLvl w:val="2"/>
        <w:rPr>
          <w:rFonts w:eastAsia="Calibri"/>
        </w:rPr>
      </w:pPr>
      <w:r>
        <w:rPr>
          <w:rFonts w:eastAsia="Calibri"/>
        </w:rPr>
        <w:t>5. Wniosek</w:t>
      </w:r>
      <w:r>
        <w:rPr>
          <w:rFonts w:ascii="Times" w:hAnsi="Times" w:cs="Arial"/>
          <w:bCs/>
        </w:rPr>
        <w:t xml:space="preserve"> </w:t>
      </w:r>
      <w:r>
        <w:rPr>
          <w:rFonts w:eastAsia="Calibri"/>
          <w:bCs/>
        </w:rPr>
        <w:t xml:space="preserve">o udzielenie akredytacji </w:t>
      </w:r>
      <w:r>
        <w:rPr>
          <w:rFonts w:eastAsia="Calibri"/>
        </w:rPr>
        <w:t>złożony za pomocą środk</w:t>
      </w:r>
      <w:r>
        <w:rPr>
          <w:rFonts w:eastAsia="Calibri" w:cs="Times"/>
        </w:rPr>
        <w:t>ó</w:t>
      </w:r>
      <w:r>
        <w:rPr>
          <w:rFonts w:eastAsia="Calibri"/>
        </w:rPr>
        <w:t>w komunikacji elektronicznej:</w:t>
      </w:r>
    </w:p>
    <w:p w14:paraId="2004AABA" w14:textId="77777777" w:rsidR="00384A15" w:rsidRDefault="00384A15" w:rsidP="00384A15">
      <w:pPr>
        <w:suppressAutoHyphens/>
        <w:ind w:left="851" w:hanging="284"/>
        <w:outlineLvl w:val="2"/>
        <w:rPr>
          <w:rFonts w:eastAsia="Calibri"/>
        </w:rPr>
      </w:pPr>
      <w:r>
        <w:rPr>
          <w:rFonts w:eastAsia="Calibri"/>
        </w:rPr>
        <w:t xml:space="preserve">1) opatruje się bezpiecznym podpisem elektronicznym weryfikowanym za pomocą ważnego kwalifikowanego certyfikatu w rozumieniu ustawy o podpisie elektronicznym albo </w:t>
      </w:r>
    </w:p>
    <w:p w14:paraId="6E167770" w14:textId="77777777" w:rsidR="00384A15" w:rsidRDefault="00384A15" w:rsidP="00384A15">
      <w:pPr>
        <w:suppressAutoHyphens/>
        <w:ind w:left="851" w:hanging="284"/>
        <w:outlineLvl w:val="2"/>
        <w:rPr>
          <w:rFonts w:eastAsia="Calibri"/>
        </w:rPr>
      </w:pPr>
      <w:r>
        <w:rPr>
          <w:rFonts w:eastAsia="Calibri"/>
        </w:rPr>
        <w:t xml:space="preserve">2) </w:t>
      </w:r>
      <w:r>
        <w:rPr>
          <w:iCs/>
        </w:rPr>
        <w:t>podpisuje się podpisem potwierdzonym profilem zaufanym ePUAP w rozumieniu ustawy o informatyzacji działalności podmiotów realizujących zadania publiczne.</w:t>
      </w:r>
    </w:p>
    <w:p w14:paraId="6EF0E3AB" w14:textId="77777777" w:rsidR="00384A15" w:rsidRDefault="00384A15" w:rsidP="00384A15">
      <w:pPr>
        <w:suppressAutoHyphens/>
        <w:jc w:val="center"/>
        <w:outlineLvl w:val="0"/>
        <w:rPr>
          <w:rFonts w:eastAsia="Calibri"/>
        </w:rPr>
      </w:pPr>
    </w:p>
    <w:p w14:paraId="2A5B0B30" w14:textId="77777777" w:rsidR="00384A15" w:rsidRDefault="00384A15" w:rsidP="00384A15">
      <w:pPr>
        <w:suppressAutoHyphens/>
        <w:jc w:val="center"/>
        <w:outlineLvl w:val="0"/>
        <w:rPr>
          <w:rFonts w:eastAsia="Calibri"/>
          <w:b/>
        </w:rPr>
      </w:pPr>
      <w:r>
        <w:rPr>
          <w:rFonts w:eastAsia="Calibri"/>
          <w:b/>
        </w:rPr>
        <w:t>Art. 141.</w:t>
      </w:r>
      <w:r>
        <w:rPr>
          <w:rFonts w:eastAsia="Calibri"/>
        </w:rPr>
        <w:t xml:space="preserve"> </w:t>
      </w:r>
    </w:p>
    <w:p w14:paraId="01C8F1DB" w14:textId="77777777" w:rsidR="00384A15" w:rsidRDefault="00384A15" w:rsidP="00384A15">
      <w:pPr>
        <w:suppressAutoHyphens/>
        <w:ind w:left="426" w:hanging="284"/>
        <w:outlineLvl w:val="2"/>
        <w:rPr>
          <w:rFonts w:eastAsia="Calibri"/>
        </w:rPr>
      </w:pPr>
      <w:r>
        <w:rPr>
          <w:rFonts w:eastAsia="Calibri"/>
        </w:rPr>
        <w:t xml:space="preserve">1. </w:t>
      </w:r>
      <w:r>
        <w:rPr>
          <w:color w:val="000000" w:themeColor="text1"/>
        </w:rPr>
        <w:t>Prezes UDT udziela akredytacji organizatorowi szkolenia albo zawiadamia o odmowie jej udzielenia, w terminie nie dłuższym niż 60 dni od dnia złożenia wniosku o udzielenie akredytacji.</w:t>
      </w:r>
    </w:p>
    <w:p w14:paraId="14F301A1" w14:textId="77777777" w:rsidR="00384A15" w:rsidRDefault="00384A15" w:rsidP="00384A15">
      <w:pPr>
        <w:suppressAutoHyphens/>
        <w:ind w:left="426" w:hanging="284"/>
        <w:outlineLvl w:val="2"/>
        <w:rPr>
          <w:rFonts w:eastAsia="Calibri"/>
        </w:rPr>
      </w:pPr>
      <w:r>
        <w:rPr>
          <w:rFonts w:eastAsia="Calibri"/>
        </w:rPr>
        <w:t xml:space="preserve">2. Przed udzieleniem akredytacji Prezes UDT sprawdza kompletność wniosku </w:t>
      </w:r>
      <w:r>
        <w:rPr>
          <w:rFonts w:eastAsia="Calibri"/>
          <w:bCs/>
        </w:rPr>
        <w:t xml:space="preserve">o udzielenie akredytacji </w:t>
      </w:r>
      <w:r>
        <w:rPr>
          <w:rFonts w:eastAsia="Calibri"/>
        </w:rPr>
        <w:t>oraz spełnianie przez organizatora szkolenia wymagań określonych w art. 139 ust. 1 pkt 1–3.</w:t>
      </w:r>
    </w:p>
    <w:p w14:paraId="49923144" w14:textId="77777777" w:rsidR="00384A15" w:rsidRDefault="00384A15" w:rsidP="00384A15">
      <w:pPr>
        <w:suppressAutoHyphens/>
        <w:ind w:left="426" w:hanging="284"/>
        <w:outlineLvl w:val="2"/>
        <w:rPr>
          <w:rFonts w:eastAsia="Calibri"/>
        </w:rPr>
      </w:pPr>
      <w:r>
        <w:rPr>
          <w:rFonts w:eastAsia="Calibri"/>
        </w:rPr>
        <w:t xml:space="preserve">3. </w:t>
      </w:r>
      <w:r>
        <w:rPr>
          <w:color w:val="000000" w:themeColor="text1"/>
        </w:rPr>
        <w:t xml:space="preserve">W przypadku stwierdzenia przez Prezesa UDT nie spełnienia przez organizatora szkolenia któregokolwiek z wymagań określonych w art. 139 ust. 1 pkt 1–3, Prezes UDT wzywa organizatora szkolenia do usunięcia braków w terminie 7 </w:t>
      </w:r>
      <w:r>
        <w:rPr>
          <w:color w:val="000000" w:themeColor="text1"/>
        </w:rPr>
        <w:lastRenderedPageBreak/>
        <w:t>dni od dnia otrzymania wezwania. Nieusunięcie braków w wyznaczonym terminie skutkuje pozostawieniem wniosku o udzielenie akredytacji bez rozpoznania.</w:t>
      </w:r>
    </w:p>
    <w:p w14:paraId="0878DBE4" w14:textId="77777777" w:rsidR="00384A15" w:rsidRDefault="00384A15" w:rsidP="00384A15">
      <w:pPr>
        <w:suppressAutoHyphens/>
        <w:ind w:left="426" w:hanging="284"/>
        <w:outlineLvl w:val="2"/>
        <w:rPr>
          <w:rFonts w:eastAsia="Calibri"/>
        </w:rPr>
      </w:pPr>
      <w:r>
        <w:rPr>
          <w:rFonts w:eastAsia="Calibri"/>
        </w:rPr>
        <w:t>4. Akredytacja jest ważna przez okres 5 lat od dnia jej udzielenia i podlega okresowej weryfikacji, co najmniej raz w okresie ważności udzielonej akredytacji.</w:t>
      </w:r>
    </w:p>
    <w:p w14:paraId="1F9879AB" w14:textId="77777777" w:rsidR="00384A15" w:rsidRDefault="00384A15" w:rsidP="00384A15">
      <w:pPr>
        <w:suppressAutoHyphens/>
        <w:jc w:val="center"/>
        <w:outlineLvl w:val="0"/>
        <w:rPr>
          <w:rFonts w:eastAsia="Calibri"/>
        </w:rPr>
      </w:pPr>
    </w:p>
    <w:p w14:paraId="378065AB" w14:textId="77777777" w:rsidR="00384A15" w:rsidRDefault="00384A15" w:rsidP="00384A15">
      <w:pPr>
        <w:suppressAutoHyphens/>
        <w:jc w:val="center"/>
        <w:outlineLvl w:val="0"/>
        <w:rPr>
          <w:rFonts w:eastAsia="Calibri"/>
          <w:b/>
        </w:rPr>
      </w:pPr>
      <w:r>
        <w:rPr>
          <w:rFonts w:eastAsia="Calibri"/>
          <w:b/>
        </w:rPr>
        <w:t>Art. 142.</w:t>
      </w:r>
      <w:r>
        <w:rPr>
          <w:rFonts w:eastAsia="Calibri"/>
        </w:rPr>
        <w:t xml:space="preserve"> </w:t>
      </w:r>
    </w:p>
    <w:p w14:paraId="53C93513" w14:textId="77777777" w:rsidR="00384A15" w:rsidRDefault="00384A15" w:rsidP="00384A15">
      <w:pPr>
        <w:suppressAutoHyphens/>
        <w:outlineLvl w:val="2"/>
        <w:rPr>
          <w:rFonts w:eastAsia="Calibri"/>
        </w:rPr>
      </w:pPr>
      <w:r>
        <w:rPr>
          <w:rFonts w:eastAsia="Calibri"/>
        </w:rPr>
        <w:t>Prezes UDT odmawia udzielenia akredytacji organizatorowi szkoleń, w przypadku gdy organizator szkolenia nie spełnia kt</w:t>
      </w:r>
      <w:r>
        <w:rPr>
          <w:rFonts w:eastAsia="Calibri" w:cs="Times"/>
        </w:rPr>
        <w:t>ó</w:t>
      </w:r>
      <w:r>
        <w:rPr>
          <w:rFonts w:eastAsia="Calibri"/>
        </w:rPr>
        <w:t>regokolwiek z wymagań określonych w art. 139 ust. 1 pkt 1–3.</w:t>
      </w:r>
    </w:p>
    <w:p w14:paraId="6905FF94" w14:textId="77777777" w:rsidR="00384A15" w:rsidRDefault="00384A15" w:rsidP="00384A15">
      <w:pPr>
        <w:suppressAutoHyphens/>
        <w:jc w:val="center"/>
        <w:outlineLvl w:val="0"/>
        <w:rPr>
          <w:rFonts w:eastAsia="Calibri"/>
        </w:rPr>
      </w:pPr>
    </w:p>
    <w:p w14:paraId="262ABD44" w14:textId="77777777" w:rsidR="00384A15" w:rsidRDefault="00384A15" w:rsidP="00384A15">
      <w:pPr>
        <w:suppressAutoHyphens/>
        <w:jc w:val="center"/>
        <w:outlineLvl w:val="0"/>
        <w:rPr>
          <w:rFonts w:eastAsia="Calibri"/>
          <w:b/>
        </w:rPr>
      </w:pPr>
      <w:r>
        <w:rPr>
          <w:rFonts w:eastAsia="Calibri"/>
          <w:b/>
        </w:rPr>
        <w:t>Art. 143.</w:t>
      </w:r>
      <w:r>
        <w:rPr>
          <w:rFonts w:eastAsia="Calibri"/>
        </w:rPr>
        <w:t xml:space="preserve"> </w:t>
      </w:r>
    </w:p>
    <w:p w14:paraId="50AB8DC7" w14:textId="77777777" w:rsidR="00384A15" w:rsidRDefault="00384A15" w:rsidP="00384A15">
      <w:pPr>
        <w:suppressAutoHyphens/>
        <w:ind w:left="426" w:hanging="284"/>
        <w:outlineLvl w:val="2"/>
        <w:rPr>
          <w:rFonts w:eastAsia="Calibri"/>
        </w:rPr>
      </w:pPr>
      <w:r>
        <w:rPr>
          <w:rFonts w:eastAsia="Calibri"/>
        </w:rPr>
        <w:t>1. Prezes UDT może ograniczyć zakres udzielonej akredytacji na wniosek akredytowanego organizatora szkoleń. Przepisy art. 140 ust. 1, 2, 4 i 5 stosuje się odpowiednio.</w:t>
      </w:r>
    </w:p>
    <w:p w14:paraId="606AEE59" w14:textId="77777777" w:rsidR="00384A15" w:rsidRDefault="00384A15" w:rsidP="00384A15">
      <w:pPr>
        <w:suppressAutoHyphens/>
        <w:ind w:left="426" w:hanging="284"/>
        <w:outlineLvl w:val="2"/>
        <w:rPr>
          <w:rFonts w:eastAsia="Calibri"/>
        </w:rPr>
      </w:pPr>
      <w:r>
        <w:rPr>
          <w:rFonts w:eastAsia="Calibri"/>
        </w:rPr>
        <w:t>2. Prezes UDT cofa udzieloną akredytację, w przypadku negatywnego wyniku okresowej weryfikacji, o kt</w:t>
      </w:r>
      <w:r>
        <w:rPr>
          <w:rFonts w:eastAsia="Calibri" w:cs="Times"/>
        </w:rPr>
        <w:t>ó</w:t>
      </w:r>
      <w:r>
        <w:rPr>
          <w:rFonts w:eastAsia="Calibri"/>
        </w:rPr>
        <w:t>rej mowa w art. 141 ust. 4.</w:t>
      </w:r>
    </w:p>
    <w:p w14:paraId="0146AB1F" w14:textId="77777777" w:rsidR="00384A15" w:rsidRDefault="00384A15" w:rsidP="00384A15">
      <w:pPr>
        <w:suppressAutoHyphens/>
        <w:jc w:val="center"/>
        <w:outlineLvl w:val="0"/>
        <w:rPr>
          <w:rFonts w:eastAsia="Calibri"/>
        </w:rPr>
      </w:pPr>
    </w:p>
    <w:p w14:paraId="0F1F6F20" w14:textId="77777777" w:rsidR="00384A15" w:rsidRDefault="00384A15" w:rsidP="00384A15">
      <w:pPr>
        <w:suppressAutoHyphens/>
        <w:jc w:val="center"/>
        <w:outlineLvl w:val="0"/>
        <w:rPr>
          <w:rFonts w:eastAsia="Calibri"/>
          <w:b/>
        </w:rPr>
      </w:pPr>
      <w:r>
        <w:rPr>
          <w:rFonts w:eastAsia="Calibri"/>
          <w:b/>
        </w:rPr>
        <w:t>Art. 144.</w:t>
      </w:r>
      <w:r>
        <w:rPr>
          <w:rFonts w:eastAsia="Calibri"/>
        </w:rPr>
        <w:t xml:space="preserve"> </w:t>
      </w:r>
    </w:p>
    <w:p w14:paraId="43F6CE35" w14:textId="77777777" w:rsidR="00384A15" w:rsidRDefault="00384A15" w:rsidP="00384A15">
      <w:pPr>
        <w:suppressAutoHyphens/>
        <w:outlineLvl w:val="2"/>
        <w:rPr>
          <w:rFonts w:eastAsia="Calibri"/>
        </w:rPr>
      </w:pPr>
      <w:r>
        <w:rPr>
          <w:rFonts w:eastAsia="Calibri"/>
        </w:rPr>
        <w:t>Minister właściwy do spraw gospodarki określi, w drodze rozporządzenia:</w:t>
      </w:r>
    </w:p>
    <w:p w14:paraId="6E519357" w14:textId="77777777" w:rsidR="00384A15" w:rsidRDefault="00384A15" w:rsidP="00384A15">
      <w:pPr>
        <w:suppressAutoHyphens/>
        <w:ind w:left="840" w:hanging="284"/>
        <w:outlineLvl w:val="3"/>
        <w:rPr>
          <w:rFonts w:eastAsia="Calibri"/>
        </w:rPr>
      </w:pPr>
      <w:r>
        <w:rPr>
          <w:rFonts w:eastAsia="Calibri"/>
        </w:rPr>
        <w:t>1)</w:t>
      </w:r>
      <w:r>
        <w:rPr>
          <w:rFonts w:eastAsia="Calibri"/>
        </w:rPr>
        <w:tab/>
        <w:t>szczegółowe warunki udzielania akredytacji organizatorowi szkoleń oraz spos</w:t>
      </w:r>
      <w:r>
        <w:rPr>
          <w:rFonts w:eastAsia="Calibri" w:cs="Times"/>
        </w:rPr>
        <w:t>ó</w:t>
      </w:r>
      <w:r>
        <w:rPr>
          <w:rFonts w:eastAsia="Calibri"/>
        </w:rPr>
        <w:t>b jej okresowej weryfikacji, wz</w:t>
      </w:r>
      <w:r>
        <w:rPr>
          <w:rFonts w:eastAsia="Calibri" w:cs="Times"/>
        </w:rPr>
        <w:t>ó</w:t>
      </w:r>
      <w:r>
        <w:rPr>
          <w:rFonts w:eastAsia="Calibri"/>
        </w:rPr>
        <w:t>r wniosku o udzielenie akredytacji, wz</w:t>
      </w:r>
      <w:r>
        <w:rPr>
          <w:rFonts w:eastAsia="Calibri" w:cs="Times"/>
        </w:rPr>
        <w:t>ó</w:t>
      </w:r>
      <w:r>
        <w:rPr>
          <w:rFonts w:eastAsia="Calibri"/>
        </w:rPr>
        <w:t>r zgłoszenia, o kt</w:t>
      </w:r>
      <w:r>
        <w:rPr>
          <w:rFonts w:eastAsia="Calibri" w:cs="Times"/>
        </w:rPr>
        <w:t>ó</w:t>
      </w:r>
      <w:r>
        <w:rPr>
          <w:rFonts w:eastAsia="Calibri"/>
        </w:rPr>
        <w:t>rym mowa w art. 145 ust. 1 pkt 1, oraz wz</w:t>
      </w:r>
      <w:r>
        <w:rPr>
          <w:rFonts w:eastAsia="Calibri" w:cs="Times"/>
        </w:rPr>
        <w:t>ó</w:t>
      </w:r>
      <w:r>
        <w:rPr>
          <w:rFonts w:eastAsia="Calibri"/>
        </w:rPr>
        <w:t>r zaświadczenia potwierdzającego ukończenie szkolenia,</w:t>
      </w:r>
    </w:p>
    <w:p w14:paraId="4A8E6F29" w14:textId="77777777" w:rsidR="00384A15" w:rsidRDefault="00384A15" w:rsidP="00384A15">
      <w:pPr>
        <w:suppressAutoHyphens/>
        <w:ind w:left="840" w:hanging="284"/>
        <w:outlineLvl w:val="3"/>
        <w:rPr>
          <w:rFonts w:eastAsia="Calibri"/>
        </w:rPr>
      </w:pPr>
      <w:r>
        <w:rPr>
          <w:rFonts w:eastAsia="Calibri"/>
        </w:rPr>
        <w:t>2)</w:t>
      </w:r>
      <w:r>
        <w:rPr>
          <w:rFonts w:eastAsia="Calibri"/>
        </w:rPr>
        <w:tab/>
        <w:t>zakres programowy szkoleń podstawowych i przypominających, części teoretycznej i praktycznej, obejmujący minimalny zakres wiedzy i umiejętności odpowiednio dla danego rodzaju instalacji, o kt</w:t>
      </w:r>
      <w:r>
        <w:rPr>
          <w:rFonts w:eastAsia="Calibri" w:cs="Times"/>
        </w:rPr>
        <w:t>ó</w:t>
      </w:r>
      <w:r>
        <w:rPr>
          <w:rFonts w:eastAsia="Calibri"/>
        </w:rPr>
        <w:t>rych mowa w art. 130 ust. 2, dla os</w:t>
      </w:r>
      <w:r>
        <w:rPr>
          <w:rFonts w:eastAsia="Calibri" w:cs="Times"/>
        </w:rPr>
        <w:t>ó</w:t>
      </w:r>
      <w:r>
        <w:rPr>
          <w:rFonts w:eastAsia="Calibri"/>
        </w:rPr>
        <w:t>b ubiegających się o wydanie lub przedłużenie ważności certyfikatu,</w:t>
      </w:r>
    </w:p>
    <w:p w14:paraId="554B49CA" w14:textId="77777777" w:rsidR="00384A15" w:rsidRDefault="00384A15" w:rsidP="00384A15">
      <w:pPr>
        <w:suppressAutoHyphens/>
        <w:ind w:left="840" w:hanging="284"/>
        <w:outlineLvl w:val="3"/>
        <w:rPr>
          <w:rFonts w:eastAsia="Calibri"/>
        </w:rPr>
      </w:pPr>
      <w:r>
        <w:rPr>
          <w:rFonts w:eastAsia="Calibri"/>
        </w:rPr>
        <w:t>3)</w:t>
      </w:r>
      <w:r>
        <w:t xml:space="preserve"> wymagania kwalifikacyjne dla kandydata na cz</w:t>
      </w:r>
      <w:r>
        <w:rPr>
          <w:rFonts w:cs="Times New Roman"/>
        </w:rPr>
        <w:t>ł</w:t>
      </w:r>
      <w:r>
        <w:t>onka Komisji, tryb powo</w:t>
      </w:r>
      <w:r>
        <w:rPr>
          <w:rFonts w:cs="Times New Roman"/>
        </w:rPr>
        <w:t>ł</w:t>
      </w:r>
      <w:r>
        <w:t>ywania, okresowej weryfikacji i odwo</w:t>
      </w:r>
      <w:r>
        <w:rPr>
          <w:rFonts w:cs="Times New Roman"/>
        </w:rPr>
        <w:t>ł</w:t>
      </w:r>
      <w:r>
        <w:t>ywania cz</w:t>
      </w:r>
      <w:r>
        <w:rPr>
          <w:rFonts w:cs="Times New Roman"/>
        </w:rPr>
        <w:t>ł</w:t>
      </w:r>
      <w:r>
        <w:t>onk</w:t>
      </w:r>
      <w:r>
        <w:rPr>
          <w:rFonts w:cs="Times"/>
        </w:rPr>
        <w:t>ó</w:t>
      </w:r>
      <w:r>
        <w:t>w Komisji, spos</w:t>
      </w:r>
      <w:r>
        <w:rPr>
          <w:rFonts w:cs="Times"/>
        </w:rPr>
        <w:t>ó</w:t>
      </w:r>
      <w:r>
        <w:t>b dzia</w:t>
      </w:r>
      <w:r>
        <w:rPr>
          <w:rFonts w:cs="Times New Roman"/>
        </w:rPr>
        <w:t>ł</w:t>
      </w:r>
      <w:r>
        <w:t>ania Komisji oraz sposób i wysokość wynagrodzenia cz</w:t>
      </w:r>
      <w:r>
        <w:rPr>
          <w:rFonts w:cs="Times New Roman"/>
        </w:rPr>
        <w:t>ł</w:t>
      </w:r>
      <w:r>
        <w:t>onków Komisji za przeprowadzenie egzaminu na instalatorów,</w:t>
      </w:r>
    </w:p>
    <w:p w14:paraId="445AB8AD" w14:textId="77777777" w:rsidR="00384A15" w:rsidRDefault="00384A15" w:rsidP="00384A15">
      <w:pPr>
        <w:suppressAutoHyphens/>
        <w:ind w:left="840" w:hanging="284"/>
        <w:outlineLvl w:val="3"/>
        <w:rPr>
          <w:rFonts w:eastAsia="Calibri"/>
        </w:rPr>
      </w:pPr>
      <w:r>
        <w:rPr>
          <w:rFonts w:eastAsia="Calibri"/>
        </w:rPr>
        <w:t>4)</w:t>
      </w:r>
      <w:r>
        <w:rPr>
          <w:rFonts w:eastAsia="Calibri"/>
        </w:rPr>
        <w:tab/>
        <w:t>sposób opracowywania, weryfikacji i przechowywania pytań egzaminacyjnych,</w:t>
      </w:r>
    </w:p>
    <w:p w14:paraId="676BAD12" w14:textId="77777777" w:rsidR="00384A15" w:rsidRDefault="00384A15" w:rsidP="00384A15">
      <w:pPr>
        <w:suppressAutoHyphens/>
        <w:ind w:left="840" w:hanging="284"/>
        <w:outlineLvl w:val="3"/>
        <w:rPr>
          <w:rFonts w:eastAsia="Calibri"/>
        </w:rPr>
      </w:pPr>
      <w:r>
        <w:rPr>
          <w:rFonts w:eastAsia="Calibri"/>
        </w:rPr>
        <w:t>5)</w:t>
      </w:r>
      <w:r>
        <w:rPr>
          <w:rFonts w:eastAsia="Calibri"/>
        </w:rPr>
        <w:tab/>
        <w:t>warunki i formę przeprowadzania egzaminu oraz kryteria jego oceny,</w:t>
      </w:r>
    </w:p>
    <w:p w14:paraId="28DB7EC8" w14:textId="77777777" w:rsidR="00384A15" w:rsidRDefault="00384A15" w:rsidP="00384A15">
      <w:pPr>
        <w:suppressAutoHyphens/>
        <w:ind w:left="840" w:hanging="284"/>
        <w:outlineLvl w:val="3"/>
        <w:rPr>
          <w:rFonts w:eastAsia="Calibri"/>
        </w:rPr>
      </w:pPr>
      <w:r w:rsidRPr="00306B03">
        <w:rPr>
          <w:rFonts w:eastAsia="Calibri"/>
        </w:rPr>
        <w:t>6)</w:t>
      </w:r>
      <w:r>
        <w:rPr>
          <w:rFonts w:eastAsia="Calibri"/>
        </w:rPr>
        <w:tab/>
        <w:t>wzory wniosków o wydanie certyfikatu oraz o przedłużenie ważności certyfikatu, wz</w:t>
      </w:r>
      <w:r>
        <w:rPr>
          <w:rFonts w:eastAsia="Calibri" w:cs="Times"/>
        </w:rPr>
        <w:t>ó</w:t>
      </w:r>
      <w:r>
        <w:rPr>
          <w:rFonts w:eastAsia="Calibri"/>
        </w:rPr>
        <w:t>r graficzny certyfikatu i jego wtórnika oraz wzór zgłoszenia, o kt</w:t>
      </w:r>
      <w:r>
        <w:rPr>
          <w:rFonts w:eastAsia="Calibri" w:cs="Times"/>
        </w:rPr>
        <w:t>ó</w:t>
      </w:r>
      <w:r>
        <w:rPr>
          <w:rFonts w:eastAsia="Calibri"/>
        </w:rPr>
        <w:t>rym mowa w art. 138 ust. 1 pkt 1,</w:t>
      </w:r>
    </w:p>
    <w:p w14:paraId="079B8013" w14:textId="77777777" w:rsidR="00384A15" w:rsidRDefault="00384A15" w:rsidP="00384A15">
      <w:pPr>
        <w:suppressAutoHyphens/>
        <w:ind w:left="840" w:hanging="284"/>
        <w:outlineLvl w:val="3"/>
        <w:rPr>
          <w:rFonts w:eastAsia="Calibri"/>
        </w:rPr>
      </w:pPr>
      <w:r w:rsidRPr="00306B03">
        <w:rPr>
          <w:rFonts w:eastAsia="Calibri"/>
        </w:rPr>
        <w:t>7)</w:t>
      </w:r>
      <w:r w:rsidRPr="00306B03">
        <w:rPr>
          <w:rFonts w:eastAsia="Calibri"/>
        </w:rPr>
        <w:tab/>
      </w:r>
      <w:r>
        <w:rPr>
          <w:rFonts w:eastAsia="Calibri"/>
        </w:rPr>
        <w:t>sposób prowadzenia rejestrów, o których mowa w art. 150 ust. 1, oraz warunki i sposób przechowywania dokumentacji dotyczącej udzielonej akredytacji i wydania certyfikatu</w:t>
      </w:r>
    </w:p>
    <w:p w14:paraId="738CFBF7" w14:textId="77777777" w:rsidR="00384A15" w:rsidRDefault="00384A15" w:rsidP="00384A15">
      <w:pPr>
        <w:suppressAutoHyphens/>
        <w:ind w:left="567" w:hanging="11"/>
        <w:outlineLvl w:val="3"/>
        <w:rPr>
          <w:rFonts w:eastAsia="Calibri"/>
        </w:rPr>
      </w:pPr>
      <w:r>
        <w:rPr>
          <w:rFonts w:eastAsia="Calibri"/>
        </w:rPr>
        <w:t>– biorąc pod uwagę bezstronny i niezależny przebieg postępowań w sprawie akredytacji organizator</w:t>
      </w:r>
      <w:r>
        <w:rPr>
          <w:rFonts w:eastAsia="Calibri" w:cs="Times"/>
        </w:rPr>
        <w:t>ó</w:t>
      </w:r>
      <w:r>
        <w:rPr>
          <w:rFonts w:eastAsia="Calibri"/>
        </w:rPr>
        <w:t>w szkoleń oraz certyfikacji instalator</w:t>
      </w:r>
      <w:r>
        <w:rPr>
          <w:rFonts w:eastAsia="Calibri" w:cs="Times"/>
        </w:rPr>
        <w:t>ó</w:t>
      </w:r>
      <w:r>
        <w:rPr>
          <w:rFonts w:eastAsia="Calibri"/>
        </w:rPr>
        <w:t>w danego rodzaju instalacji, zapewnienie odpowiednich kompetencji instalator</w:t>
      </w:r>
      <w:r>
        <w:rPr>
          <w:rFonts w:eastAsia="Calibri" w:cs="Times"/>
        </w:rPr>
        <w:t>ó</w:t>
      </w:r>
      <w:r>
        <w:rPr>
          <w:rFonts w:eastAsia="Calibri"/>
        </w:rPr>
        <w:t xml:space="preserve">w </w:t>
      </w:r>
      <w:r>
        <w:rPr>
          <w:rFonts w:eastAsia="Calibri"/>
        </w:rPr>
        <w:lastRenderedPageBreak/>
        <w:t>mikroinstalacji, małych instalacji lub instalacji odnawialnego źródła energii o łącznej mocy zainstalowanej cieplnej nie większej niż 600 kW, a także odpowiedniego sposobu dokumentowania, ewidencjonowania oraz przechowywania dokumentacji dotyczącej tych postępowań.</w:t>
      </w:r>
    </w:p>
    <w:p w14:paraId="02AB333D" w14:textId="77777777" w:rsidR="00384A15" w:rsidRDefault="00384A15" w:rsidP="00384A15">
      <w:pPr>
        <w:suppressAutoHyphens/>
        <w:jc w:val="center"/>
        <w:outlineLvl w:val="0"/>
        <w:rPr>
          <w:rFonts w:eastAsia="Calibri"/>
        </w:rPr>
      </w:pPr>
    </w:p>
    <w:p w14:paraId="7CD94C0D" w14:textId="77777777" w:rsidR="00384A15" w:rsidRDefault="00384A15" w:rsidP="00384A15">
      <w:pPr>
        <w:suppressAutoHyphens/>
        <w:jc w:val="center"/>
        <w:outlineLvl w:val="0"/>
        <w:rPr>
          <w:rFonts w:eastAsia="Calibri"/>
          <w:b/>
        </w:rPr>
      </w:pPr>
      <w:r>
        <w:rPr>
          <w:rFonts w:eastAsia="Calibri"/>
          <w:b/>
        </w:rPr>
        <w:t>Art. 145.</w:t>
      </w:r>
      <w:r>
        <w:rPr>
          <w:rFonts w:eastAsia="Calibri"/>
        </w:rPr>
        <w:t xml:space="preserve"> </w:t>
      </w:r>
    </w:p>
    <w:p w14:paraId="374784F6" w14:textId="77777777" w:rsidR="00384A15" w:rsidRDefault="00384A15" w:rsidP="00384A15">
      <w:pPr>
        <w:pStyle w:val="ustep"/>
      </w:pPr>
      <w:r>
        <w:t>1. Podmiot prowadzący działalność w państwie członkowskim Unii Europejskiej, Konfederacji Szwajcarskiej lub państwie członkowskim Europejskiego Porozumienia o Wolnym Handlu (EFTA) – strony umowy o Europejskim Obszarze Gospodarczym, może być organizatorem szkolenia podstawowego lub przypominającego, o których mowa w art. 130 ust. 3 pkt 3 oraz w art. 136 ust. 2 pkt 2, jeżeli posiada ważną:</w:t>
      </w:r>
    </w:p>
    <w:p w14:paraId="4DC4B3E6" w14:textId="77777777" w:rsidR="00384A15" w:rsidRDefault="00384A15" w:rsidP="00384A15">
      <w:pPr>
        <w:pStyle w:val="punkt"/>
      </w:pPr>
      <w:r>
        <w:t>1)</w:t>
      </w:r>
      <w:r>
        <w:tab/>
        <w:t>akredytację udzieloną przez państwo członkowskie Unii Europejskiej, Konfederację Szwajcarską lub państwo członkowskie Europejskiego Porozumienia o Wolnym Handlu (EFTA) – strony umowy o Europejskim Obszarze Gospodarczym, i zgłosi Prezesowi UDT zamiar rozpoczęcia szkoleń nie p</w:t>
      </w:r>
      <w:r>
        <w:rPr>
          <w:rFonts w:cs="Times"/>
        </w:rPr>
        <w:t>ó</w:t>
      </w:r>
      <w:r>
        <w:t>źniej niż w terminie 60 dni przed zamierzonym dniem rozpoczęcia szkoleń, lub</w:t>
      </w:r>
    </w:p>
    <w:p w14:paraId="0E3652ED" w14:textId="77777777" w:rsidR="00384A15" w:rsidRDefault="00384A15" w:rsidP="00384A15">
      <w:pPr>
        <w:pStyle w:val="punkt"/>
      </w:pPr>
      <w:r>
        <w:t>2)</w:t>
      </w:r>
      <w:r>
        <w:tab/>
        <w:t>akredytację udzieloną na podstawie art. 141 ust. 1.</w:t>
      </w:r>
    </w:p>
    <w:p w14:paraId="551815CE" w14:textId="77777777" w:rsidR="00384A15" w:rsidRDefault="00384A15" w:rsidP="00384A15">
      <w:pPr>
        <w:suppressAutoHyphens/>
        <w:ind w:left="426" w:hanging="284"/>
        <w:outlineLvl w:val="2"/>
        <w:rPr>
          <w:rFonts w:eastAsia="Calibri"/>
        </w:rPr>
      </w:pPr>
      <w:r>
        <w:rPr>
          <w:rFonts w:eastAsia="Calibri"/>
        </w:rPr>
        <w:t>2. Zgłoszenie o zamiarze rozpoczęcia szkoleń zawiera:</w:t>
      </w:r>
    </w:p>
    <w:p w14:paraId="18095329" w14:textId="77777777" w:rsidR="00384A15" w:rsidRDefault="00384A15" w:rsidP="00384A15">
      <w:pPr>
        <w:suppressAutoHyphens/>
        <w:ind w:left="851" w:hanging="284"/>
        <w:outlineLvl w:val="2"/>
        <w:rPr>
          <w:rFonts w:eastAsia="Calibri"/>
        </w:rPr>
      </w:pPr>
      <w:r>
        <w:rPr>
          <w:rFonts w:eastAsia="Calibri"/>
        </w:rPr>
        <w:t>1) dane, o których mowa w art. 140 ust. 2;</w:t>
      </w:r>
    </w:p>
    <w:p w14:paraId="38C7FEC6" w14:textId="77777777" w:rsidR="00384A15" w:rsidRDefault="00384A15" w:rsidP="00384A15">
      <w:pPr>
        <w:suppressAutoHyphens/>
        <w:ind w:left="851" w:hanging="284"/>
        <w:outlineLvl w:val="2"/>
        <w:rPr>
          <w:rFonts w:eastAsia="Calibri"/>
        </w:rPr>
      </w:pPr>
      <w:r>
        <w:rPr>
          <w:rFonts w:eastAsia="Calibri"/>
        </w:rPr>
        <w:t>2) oświadczenie o ważności akredytacji udzielonej przez inne państwo członkowskie Unii Europejskiej, Konfederację Szwajcarską lub państwo członkowskie Europejskiego Porozumienia o Wolnym Handlu (EFTA) – stronę umowy o Europejskim Obszarze Gospodarczym.</w:t>
      </w:r>
    </w:p>
    <w:p w14:paraId="6B85B237" w14:textId="77777777" w:rsidR="00384A15" w:rsidRDefault="00384A15" w:rsidP="00384A15">
      <w:pPr>
        <w:suppressAutoHyphens/>
        <w:ind w:left="426" w:hanging="284"/>
        <w:outlineLvl w:val="2"/>
        <w:rPr>
          <w:rFonts w:eastAsia="Calibri"/>
        </w:rPr>
      </w:pPr>
      <w:r>
        <w:rPr>
          <w:rFonts w:eastAsia="Calibri"/>
        </w:rPr>
        <w:t xml:space="preserve">3. </w:t>
      </w:r>
      <w:r>
        <w:rPr>
          <w:iCs/>
        </w:rPr>
        <w:t>Zgłoszenie o zamiarze rozpoczęcia szkoleń stanowi podstawę do dokonania wpisu do rejestru, o którym mowa w art. 150 ust. 1 pkt 2.</w:t>
      </w:r>
    </w:p>
    <w:p w14:paraId="0312E258" w14:textId="77777777" w:rsidR="00384A15" w:rsidRDefault="00384A15" w:rsidP="00384A15">
      <w:pPr>
        <w:suppressAutoHyphens/>
        <w:jc w:val="center"/>
        <w:outlineLvl w:val="0"/>
        <w:rPr>
          <w:rFonts w:eastAsia="Calibri"/>
        </w:rPr>
      </w:pPr>
    </w:p>
    <w:p w14:paraId="0681EEEA" w14:textId="77777777" w:rsidR="00384A15" w:rsidRDefault="00384A15" w:rsidP="00384A15">
      <w:pPr>
        <w:keepNext/>
        <w:suppressAutoHyphens/>
        <w:jc w:val="center"/>
        <w:rPr>
          <w:rFonts w:eastAsia="Calibri"/>
          <w:b/>
        </w:rPr>
      </w:pPr>
      <w:r>
        <w:rPr>
          <w:rFonts w:eastAsia="Calibri"/>
          <w:b/>
        </w:rPr>
        <w:t xml:space="preserve">Art. 146. </w:t>
      </w:r>
    </w:p>
    <w:p w14:paraId="41B7292D" w14:textId="77777777" w:rsidR="00384A15" w:rsidRDefault="00384A15" w:rsidP="00384A15">
      <w:pPr>
        <w:suppressAutoHyphens/>
        <w:ind w:left="426" w:hanging="284"/>
        <w:outlineLvl w:val="2"/>
        <w:rPr>
          <w:rFonts w:eastAsia="Calibri"/>
        </w:rPr>
      </w:pPr>
      <w:r>
        <w:rPr>
          <w:rFonts w:eastAsia="Calibri"/>
        </w:rPr>
        <w:t>1. Przy Prezesie UDT działa Komitet Odwoławczy, zwany dalej „Komitetem”, który liczy nie więcej niż 10 os</w:t>
      </w:r>
      <w:r>
        <w:rPr>
          <w:rFonts w:eastAsia="Calibri" w:cs="Times"/>
        </w:rPr>
        <w:t>ó</w:t>
      </w:r>
      <w:r>
        <w:rPr>
          <w:rFonts w:eastAsia="Calibri"/>
        </w:rPr>
        <w:t>b posiadających wiedzę i doświadczenie w zakresie certyfikacji i akredytacji.</w:t>
      </w:r>
    </w:p>
    <w:p w14:paraId="2AB38D98" w14:textId="77777777" w:rsidR="00384A15" w:rsidRDefault="00384A15" w:rsidP="00384A15">
      <w:pPr>
        <w:suppressAutoHyphens/>
        <w:ind w:left="426" w:hanging="284"/>
        <w:outlineLvl w:val="2"/>
        <w:rPr>
          <w:rFonts w:eastAsia="Calibri"/>
        </w:rPr>
      </w:pPr>
      <w:r>
        <w:rPr>
          <w:rFonts w:eastAsia="Calibri"/>
        </w:rPr>
        <w:t>2. Do zadań Komitetu należy rozpatrywanie odwołań w sprawach odmowy wydania certyfikatu, cofnięcia certyfikatu, odmowy przedłużenia ważności certyfikatu, odmowy udzielenia akredytacji oraz cofnięcia akredytacji.</w:t>
      </w:r>
    </w:p>
    <w:p w14:paraId="454BC1C8" w14:textId="77777777" w:rsidR="00384A15" w:rsidRDefault="00384A15" w:rsidP="00384A15">
      <w:pPr>
        <w:suppressAutoHyphens/>
        <w:ind w:left="426" w:hanging="284"/>
        <w:outlineLvl w:val="2"/>
        <w:rPr>
          <w:rFonts w:eastAsia="Calibri"/>
        </w:rPr>
      </w:pPr>
      <w:r>
        <w:rPr>
          <w:rFonts w:eastAsia="Calibri"/>
        </w:rPr>
        <w:t>3. Kadencja Komitetu trwa 4 lata</w:t>
      </w:r>
      <w:r w:rsidRPr="00306B03">
        <w:rPr>
          <w:rFonts w:eastAsia="Calibri"/>
        </w:rPr>
        <w:t xml:space="preserve"> od dnia powołania</w:t>
      </w:r>
      <w:r>
        <w:rPr>
          <w:rFonts w:eastAsia="Calibri"/>
        </w:rPr>
        <w:t>.</w:t>
      </w:r>
    </w:p>
    <w:p w14:paraId="0655ED07" w14:textId="77777777" w:rsidR="00384A15" w:rsidRDefault="00384A15" w:rsidP="00384A15">
      <w:pPr>
        <w:suppressAutoHyphens/>
        <w:ind w:left="426" w:hanging="284"/>
        <w:outlineLvl w:val="2"/>
        <w:rPr>
          <w:rFonts w:eastAsia="Calibri"/>
        </w:rPr>
      </w:pPr>
      <w:r>
        <w:rPr>
          <w:rFonts w:eastAsia="Calibri"/>
        </w:rPr>
        <w:t>4. W skład Komitetu wchodzą proporcjonalnie, w liczbie zapewniającej brak dominacji kt</w:t>
      </w:r>
      <w:r>
        <w:rPr>
          <w:rFonts w:eastAsia="Calibri" w:cs="Times"/>
        </w:rPr>
        <w:t>ó</w:t>
      </w:r>
      <w:r>
        <w:rPr>
          <w:rFonts w:eastAsia="Calibri"/>
        </w:rPr>
        <w:t>rejkolwiek ze stron, osoby reprezentujące organy administracji rządowej oraz og</w:t>
      </w:r>
      <w:r>
        <w:rPr>
          <w:rFonts w:eastAsia="Calibri" w:cs="Times"/>
        </w:rPr>
        <w:t>ó</w:t>
      </w:r>
      <w:r>
        <w:rPr>
          <w:rFonts w:eastAsia="Calibri"/>
        </w:rPr>
        <w:t>lnopolskie stowarzyszenia i organizacje konsumenckie, pracodawc</w:t>
      </w:r>
      <w:r>
        <w:rPr>
          <w:rFonts w:eastAsia="Calibri" w:cs="Times"/>
        </w:rPr>
        <w:t>ó</w:t>
      </w:r>
      <w:r>
        <w:rPr>
          <w:rFonts w:eastAsia="Calibri"/>
        </w:rPr>
        <w:t>w, gospodarcze i naukowo-techniczne, jeżeli zakres ich działania obejmuje zadania związane z promowaniem wykorzystania odnawialnych źr</w:t>
      </w:r>
      <w:r>
        <w:rPr>
          <w:rFonts w:eastAsia="Calibri" w:cs="Times"/>
        </w:rPr>
        <w:t>ó</w:t>
      </w:r>
      <w:r>
        <w:rPr>
          <w:rFonts w:eastAsia="Calibri"/>
        </w:rPr>
        <w:t>deł energii.</w:t>
      </w:r>
    </w:p>
    <w:p w14:paraId="2972D114" w14:textId="77777777" w:rsidR="00384A15" w:rsidRDefault="00384A15" w:rsidP="00384A15">
      <w:pPr>
        <w:suppressAutoHyphens/>
        <w:ind w:left="426" w:hanging="284"/>
        <w:outlineLvl w:val="2"/>
        <w:rPr>
          <w:rFonts w:eastAsia="Calibri"/>
        </w:rPr>
      </w:pPr>
      <w:r>
        <w:rPr>
          <w:rFonts w:eastAsia="Calibri"/>
        </w:rPr>
        <w:t>5. Minister właściwy do spraw gospodarki, po zasięgnięciu opinii Prezesa UDT o zgłoszonych kandydatach, na wniosek organów, stowarzyszeń i organizacji, o kt</w:t>
      </w:r>
      <w:r>
        <w:rPr>
          <w:rFonts w:eastAsia="Calibri" w:cs="Times"/>
        </w:rPr>
        <w:t>ó</w:t>
      </w:r>
      <w:r>
        <w:rPr>
          <w:rFonts w:eastAsia="Calibri"/>
        </w:rPr>
        <w:t>rych mowa w ust. 4, powołuje oraz odwołuje członk</w:t>
      </w:r>
      <w:r>
        <w:rPr>
          <w:rFonts w:eastAsia="Calibri" w:cs="Times"/>
        </w:rPr>
        <w:t>ó</w:t>
      </w:r>
      <w:r>
        <w:rPr>
          <w:rFonts w:eastAsia="Calibri"/>
        </w:rPr>
        <w:t>w Komitetu.</w:t>
      </w:r>
    </w:p>
    <w:p w14:paraId="34CBB433" w14:textId="77777777" w:rsidR="00384A15" w:rsidRDefault="00384A15" w:rsidP="00384A15">
      <w:pPr>
        <w:suppressAutoHyphens/>
        <w:ind w:left="426" w:hanging="284"/>
        <w:outlineLvl w:val="2"/>
        <w:rPr>
          <w:rFonts w:eastAsia="Calibri"/>
        </w:rPr>
      </w:pPr>
      <w:r>
        <w:rPr>
          <w:rFonts w:eastAsia="Calibri"/>
        </w:rPr>
        <w:lastRenderedPageBreak/>
        <w:t>6. Organizację i tryb pracy Komitetu określa regulamin nadany przez Prezesa UDT w porozumieniu z ministrem właściwym do spraw gospodarki.</w:t>
      </w:r>
    </w:p>
    <w:p w14:paraId="05CCCA65" w14:textId="77777777" w:rsidR="00384A15" w:rsidRDefault="00384A15" w:rsidP="00384A15">
      <w:pPr>
        <w:suppressAutoHyphens/>
        <w:ind w:left="426" w:hanging="284"/>
        <w:outlineLvl w:val="2"/>
        <w:rPr>
          <w:rFonts w:eastAsia="Calibri"/>
        </w:rPr>
      </w:pPr>
      <w:r>
        <w:rPr>
          <w:rFonts w:eastAsia="Calibri"/>
        </w:rPr>
        <w:t>7. Obsługę administracyjno-organizacyjną Komitetu zapewnia Urząd Dozoru Technicznego.</w:t>
      </w:r>
    </w:p>
    <w:p w14:paraId="1C7D2B35" w14:textId="77777777" w:rsidR="00384A15" w:rsidRDefault="00384A15" w:rsidP="00384A15">
      <w:pPr>
        <w:suppressAutoHyphens/>
        <w:jc w:val="center"/>
        <w:outlineLvl w:val="0"/>
        <w:rPr>
          <w:rFonts w:eastAsia="Calibri"/>
        </w:rPr>
      </w:pPr>
    </w:p>
    <w:p w14:paraId="08EF51AC" w14:textId="77777777" w:rsidR="00384A15" w:rsidRDefault="00384A15" w:rsidP="00384A15">
      <w:pPr>
        <w:suppressAutoHyphens/>
        <w:jc w:val="center"/>
        <w:outlineLvl w:val="0"/>
        <w:rPr>
          <w:rFonts w:eastAsia="Calibri"/>
          <w:b/>
        </w:rPr>
      </w:pPr>
      <w:r>
        <w:rPr>
          <w:rFonts w:eastAsia="Calibri"/>
          <w:b/>
        </w:rPr>
        <w:t>Art. 147.</w:t>
      </w:r>
      <w:r>
        <w:rPr>
          <w:rFonts w:eastAsia="Calibri"/>
        </w:rPr>
        <w:t xml:space="preserve"> </w:t>
      </w:r>
    </w:p>
    <w:p w14:paraId="601CD68D" w14:textId="77777777" w:rsidR="00384A15" w:rsidRDefault="00384A15" w:rsidP="00384A15">
      <w:pPr>
        <w:suppressAutoHyphens/>
        <w:ind w:left="426" w:hanging="284"/>
        <w:outlineLvl w:val="2"/>
        <w:rPr>
          <w:rFonts w:eastAsia="Calibri"/>
        </w:rPr>
      </w:pPr>
      <w:r>
        <w:rPr>
          <w:rFonts w:eastAsia="Calibri"/>
        </w:rPr>
        <w:t>1. W przypadku:</w:t>
      </w:r>
    </w:p>
    <w:p w14:paraId="4D5FB95C" w14:textId="77777777" w:rsidR="00384A15" w:rsidRDefault="00384A15" w:rsidP="00384A15">
      <w:pPr>
        <w:suppressAutoHyphens/>
        <w:ind w:left="840" w:hanging="284"/>
        <w:outlineLvl w:val="3"/>
        <w:rPr>
          <w:rFonts w:eastAsia="Calibri"/>
        </w:rPr>
      </w:pPr>
      <w:r>
        <w:rPr>
          <w:rFonts w:eastAsia="Calibri"/>
        </w:rPr>
        <w:t>1)</w:t>
      </w:r>
      <w:r>
        <w:rPr>
          <w:rFonts w:eastAsia="Calibri"/>
        </w:rPr>
        <w:tab/>
        <w:t xml:space="preserve">odmowy wydania certyfikatu, </w:t>
      </w:r>
    </w:p>
    <w:p w14:paraId="6C56EBF7" w14:textId="77777777" w:rsidR="00384A15" w:rsidRDefault="00384A15" w:rsidP="00384A15">
      <w:pPr>
        <w:suppressAutoHyphens/>
        <w:ind w:left="840" w:hanging="284"/>
        <w:outlineLvl w:val="3"/>
        <w:rPr>
          <w:rFonts w:eastAsia="Calibri"/>
        </w:rPr>
      </w:pPr>
      <w:r>
        <w:rPr>
          <w:rFonts w:eastAsia="Calibri"/>
        </w:rPr>
        <w:t>2) cofnięcia certyfikatu,</w:t>
      </w:r>
    </w:p>
    <w:p w14:paraId="5DA751FF" w14:textId="77777777" w:rsidR="00384A15" w:rsidRDefault="00384A15" w:rsidP="00384A15">
      <w:pPr>
        <w:suppressAutoHyphens/>
        <w:ind w:left="840" w:hanging="284"/>
        <w:outlineLvl w:val="3"/>
        <w:rPr>
          <w:rFonts w:eastAsia="Calibri"/>
        </w:rPr>
      </w:pPr>
      <w:r>
        <w:rPr>
          <w:rFonts w:eastAsia="Calibri"/>
        </w:rPr>
        <w:t>3) odmowy przedłużenia ważności certyfikatu,</w:t>
      </w:r>
    </w:p>
    <w:p w14:paraId="770199CC" w14:textId="77777777" w:rsidR="00384A15" w:rsidRDefault="00384A15" w:rsidP="00384A15">
      <w:pPr>
        <w:suppressAutoHyphens/>
        <w:ind w:left="840" w:hanging="284"/>
        <w:outlineLvl w:val="3"/>
        <w:rPr>
          <w:rFonts w:eastAsia="Calibri"/>
        </w:rPr>
      </w:pPr>
      <w:r>
        <w:rPr>
          <w:rFonts w:eastAsia="Calibri"/>
        </w:rPr>
        <w:t>4)</w:t>
      </w:r>
      <w:r>
        <w:rPr>
          <w:rFonts w:eastAsia="Calibri"/>
        </w:rPr>
        <w:tab/>
        <w:t xml:space="preserve">odmowy udzielenia akredytacji, </w:t>
      </w:r>
    </w:p>
    <w:p w14:paraId="1376121C" w14:textId="77777777" w:rsidR="00384A15" w:rsidRDefault="00384A15" w:rsidP="00384A15">
      <w:pPr>
        <w:suppressAutoHyphens/>
        <w:ind w:left="840" w:hanging="284"/>
        <w:outlineLvl w:val="3"/>
        <w:rPr>
          <w:rFonts w:eastAsia="Calibri"/>
        </w:rPr>
      </w:pPr>
      <w:r>
        <w:rPr>
          <w:rFonts w:eastAsia="Calibri"/>
        </w:rPr>
        <w:t>5) cofnięcia akredytacji</w:t>
      </w:r>
    </w:p>
    <w:p w14:paraId="33A17E56" w14:textId="77777777" w:rsidR="00384A15" w:rsidRDefault="00384A15" w:rsidP="00384A15">
      <w:pPr>
        <w:suppressAutoHyphens/>
        <w:ind w:left="840" w:hanging="284"/>
        <w:outlineLvl w:val="3"/>
        <w:rPr>
          <w:rFonts w:eastAsia="Calibri"/>
        </w:rPr>
      </w:pPr>
      <w:r>
        <w:rPr>
          <w:rFonts w:eastAsia="Calibri"/>
        </w:rPr>
        <w:t>– przysługuje odwołanie.</w:t>
      </w:r>
    </w:p>
    <w:p w14:paraId="55786BA1" w14:textId="77777777" w:rsidR="00384A15" w:rsidRDefault="00384A15" w:rsidP="00384A15">
      <w:pPr>
        <w:suppressAutoHyphens/>
        <w:ind w:left="426" w:hanging="284"/>
        <w:outlineLvl w:val="2"/>
        <w:rPr>
          <w:rFonts w:eastAsia="Calibri"/>
        </w:rPr>
      </w:pPr>
      <w:r>
        <w:rPr>
          <w:rFonts w:eastAsia="Calibri"/>
        </w:rPr>
        <w:t>2. Odwołanie wnosi się do Komitetu, za pośrednictwem Prezesa UDT, w terminie 14 dni od dnia otrzymania zawiadomienia o odmowie wydania certyfikatu, cofnięcia certyfikatu, odmowie przedłużenia ważności certyfikatu, odmowie udzielenia akredytacji lub cofnięcia akredytacji.</w:t>
      </w:r>
    </w:p>
    <w:p w14:paraId="07C5D6C9" w14:textId="77777777" w:rsidR="00384A15" w:rsidRDefault="00384A15" w:rsidP="00384A15">
      <w:pPr>
        <w:suppressAutoHyphens/>
        <w:ind w:left="426" w:hanging="284"/>
        <w:outlineLvl w:val="2"/>
        <w:rPr>
          <w:rFonts w:eastAsia="Calibri"/>
        </w:rPr>
      </w:pPr>
      <w:r>
        <w:rPr>
          <w:rFonts w:eastAsia="Calibri"/>
        </w:rPr>
        <w:t>3. Komitet rozpatruje odwołania w składzie co najmniej trzyosobowym, w terminie nie dłuższym niż 30 dni od dnia wniesienia odwołania.</w:t>
      </w:r>
    </w:p>
    <w:p w14:paraId="4BCD8196" w14:textId="77777777" w:rsidR="00384A15" w:rsidRDefault="00384A15" w:rsidP="00384A15">
      <w:pPr>
        <w:suppressAutoHyphens/>
        <w:ind w:left="426" w:hanging="284"/>
        <w:outlineLvl w:val="2"/>
        <w:rPr>
          <w:rFonts w:eastAsia="Calibri"/>
        </w:rPr>
      </w:pPr>
      <w:r>
        <w:rPr>
          <w:rFonts w:eastAsia="Calibri"/>
        </w:rPr>
        <w:t>4. Nadanie odwołania w polskiej plac</w:t>
      </w:r>
      <w:r>
        <w:rPr>
          <w:rFonts w:eastAsia="Calibri" w:cs="Times"/>
        </w:rPr>
        <w:t>ó</w:t>
      </w:r>
      <w:r>
        <w:rPr>
          <w:rFonts w:eastAsia="Calibri"/>
        </w:rPr>
        <w:t>wce pocztowej operatora wyznaczonego w rozumieniu ustawy z dnia 23 listopada 2012 r. – Prawo pocztowe (Dz. U. poz. 1529) lub złożenie go w polskim urzędzie konsularnym jest r</w:t>
      </w:r>
      <w:r>
        <w:rPr>
          <w:rFonts w:eastAsia="Calibri" w:cs="Times"/>
        </w:rPr>
        <w:t>ó</w:t>
      </w:r>
      <w:r>
        <w:rPr>
          <w:rFonts w:eastAsia="Calibri"/>
        </w:rPr>
        <w:t>wnoznaczne z wniesieniem go do Komitetu.</w:t>
      </w:r>
    </w:p>
    <w:p w14:paraId="25F1238C" w14:textId="77777777" w:rsidR="00384A15" w:rsidRDefault="00384A15" w:rsidP="00384A15">
      <w:pPr>
        <w:suppressAutoHyphens/>
        <w:jc w:val="center"/>
        <w:outlineLvl w:val="0"/>
        <w:rPr>
          <w:rFonts w:eastAsia="Calibri"/>
        </w:rPr>
      </w:pPr>
    </w:p>
    <w:p w14:paraId="2EED7359" w14:textId="77777777" w:rsidR="00384A15" w:rsidRDefault="00384A15" w:rsidP="00384A15">
      <w:pPr>
        <w:keepNext/>
        <w:suppressAutoHyphens/>
        <w:jc w:val="center"/>
        <w:outlineLvl w:val="0"/>
        <w:rPr>
          <w:rFonts w:eastAsia="Calibri"/>
          <w:b/>
        </w:rPr>
      </w:pPr>
      <w:r>
        <w:rPr>
          <w:rFonts w:eastAsia="Calibri"/>
          <w:b/>
        </w:rPr>
        <w:t>Art. 148.</w:t>
      </w:r>
      <w:r>
        <w:rPr>
          <w:rFonts w:eastAsia="Calibri"/>
        </w:rPr>
        <w:t xml:space="preserve"> </w:t>
      </w:r>
    </w:p>
    <w:p w14:paraId="666EEDBA" w14:textId="77777777" w:rsidR="00384A15" w:rsidRDefault="00384A15" w:rsidP="00384A15">
      <w:pPr>
        <w:keepNext/>
        <w:suppressAutoHyphens/>
        <w:ind w:left="426" w:hanging="284"/>
        <w:outlineLvl w:val="2"/>
        <w:rPr>
          <w:rFonts w:eastAsia="Calibri"/>
        </w:rPr>
      </w:pPr>
      <w:r>
        <w:rPr>
          <w:rFonts w:eastAsia="Calibri"/>
        </w:rPr>
        <w:t>1. Po rozpatrzeniu odwołania, o kt</w:t>
      </w:r>
      <w:r>
        <w:rPr>
          <w:rFonts w:eastAsia="Calibri" w:cs="Times"/>
        </w:rPr>
        <w:t>ó</w:t>
      </w:r>
      <w:r>
        <w:rPr>
          <w:rFonts w:eastAsia="Calibri"/>
        </w:rPr>
        <w:t>rym mowa w art. 147 ust. 1, Komitet:</w:t>
      </w:r>
    </w:p>
    <w:p w14:paraId="48A2F4F3" w14:textId="77777777" w:rsidR="00384A15" w:rsidRDefault="00384A15" w:rsidP="00384A15">
      <w:pPr>
        <w:suppressAutoHyphens/>
        <w:ind w:left="840" w:hanging="284"/>
        <w:outlineLvl w:val="3"/>
        <w:rPr>
          <w:rFonts w:eastAsia="Calibri"/>
        </w:rPr>
      </w:pPr>
      <w:r>
        <w:rPr>
          <w:rFonts w:eastAsia="Calibri"/>
        </w:rPr>
        <w:t>1)</w:t>
      </w:r>
      <w:r>
        <w:rPr>
          <w:rFonts w:eastAsia="Calibri"/>
        </w:rPr>
        <w:tab/>
        <w:t>stwierdza zasadność odwołania i przekazuje sprawę Prezesowi UDT do ponownego rozpoznania albo</w:t>
      </w:r>
    </w:p>
    <w:p w14:paraId="2E9BFC33" w14:textId="77777777" w:rsidR="00384A15" w:rsidRDefault="00384A15" w:rsidP="00384A15">
      <w:pPr>
        <w:suppressAutoHyphens/>
        <w:ind w:left="840" w:hanging="284"/>
        <w:outlineLvl w:val="3"/>
        <w:rPr>
          <w:rFonts w:eastAsia="Calibri"/>
        </w:rPr>
      </w:pPr>
      <w:r>
        <w:rPr>
          <w:rFonts w:eastAsia="Calibri"/>
        </w:rPr>
        <w:t>2)</w:t>
      </w:r>
      <w:r>
        <w:rPr>
          <w:rFonts w:eastAsia="Calibri"/>
        </w:rPr>
        <w:tab/>
        <w:t>oddala odwołanie.</w:t>
      </w:r>
    </w:p>
    <w:p w14:paraId="3126F5EA" w14:textId="77777777" w:rsidR="00384A15" w:rsidRDefault="00384A15" w:rsidP="00384A15">
      <w:pPr>
        <w:suppressAutoHyphens/>
        <w:ind w:left="426" w:hanging="284"/>
        <w:outlineLvl w:val="2"/>
        <w:rPr>
          <w:rFonts w:eastAsia="Calibri"/>
        </w:rPr>
      </w:pPr>
      <w:r>
        <w:rPr>
          <w:rFonts w:eastAsia="Calibri"/>
        </w:rPr>
        <w:t>2. W przypadku, o którym mowa w ust. 1 pkt 2, osobie lub podmiotowi przysługuje skarga do sądu administracyjnego, kt</w:t>
      </w:r>
      <w:r>
        <w:rPr>
          <w:rFonts w:eastAsia="Calibri" w:cs="Times"/>
        </w:rPr>
        <w:t>ó</w:t>
      </w:r>
      <w:r>
        <w:rPr>
          <w:rFonts w:eastAsia="Calibri"/>
        </w:rPr>
        <w:t>rą wnosi się za pośrednictwem Komitetu, w terminie 30 dni od dnia doręczenia zawiadomienia o oddaleniu odwołania. W postępowaniu przed sądem stosuje się odpowiednio przepisy o zaskarżaniu do sądu decyzji.</w:t>
      </w:r>
    </w:p>
    <w:p w14:paraId="3EB4CD20" w14:textId="77777777" w:rsidR="00384A15" w:rsidRDefault="00384A15" w:rsidP="00384A15">
      <w:pPr>
        <w:suppressAutoHyphens/>
        <w:jc w:val="center"/>
        <w:outlineLvl w:val="0"/>
        <w:rPr>
          <w:rFonts w:eastAsia="Calibri"/>
        </w:rPr>
      </w:pPr>
    </w:p>
    <w:p w14:paraId="392E2A87" w14:textId="77777777" w:rsidR="00384A15" w:rsidRDefault="00384A15" w:rsidP="00384A15">
      <w:pPr>
        <w:suppressAutoHyphens/>
        <w:jc w:val="center"/>
        <w:outlineLvl w:val="0"/>
        <w:rPr>
          <w:rFonts w:eastAsia="Calibri"/>
          <w:b/>
        </w:rPr>
      </w:pPr>
      <w:r>
        <w:rPr>
          <w:rFonts w:eastAsia="Calibri"/>
          <w:b/>
        </w:rPr>
        <w:t>Art. 149.</w:t>
      </w:r>
      <w:r>
        <w:rPr>
          <w:rFonts w:eastAsia="Calibri"/>
        </w:rPr>
        <w:t xml:space="preserve"> </w:t>
      </w:r>
    </w:p>
    <w:p w14:paraId="3B225815" w14:textId="77777777" w:rsidR="00384A15" w:rsidRDefault="00384A15" w:rsidP="00384A15">
      <w:pPr>
        <w:suppressAutoHyphens/>
        <w:ind w:left="426" w:hanging="284"/>
        <w:outlineLvl w:val="2"/>
        <w:rPr>
          <w:rFonts w:eastAsia="Calibri"/>
        </w:rPr>
      </w:pPr>
      <w:r>
        <w:rPr>
          <w:rFonts w:eastAsia="Calibri"/>
        </w:rPr>
        <w:t>1. Opłaty pobiera się za:</w:t>
      </w:r>
    </w:p>
    <w:p w14:paraId="2F99EBB5" w14:textId="77777777" w:rsidR="00384A15" w:rsidRDefault="00384A15" w:rsidP="00384A15">
      <w:pPr>
        <w:suppressAutoHyphens/>
        <w:ind w:left="840" w:hanging="284"/>
        <w:outlineLvl w:val="3"/>
        <w:rPr>
          <w:rFonts w:eastAsia="Calibri"/>
        </w:rPr>
      </w:pPr>
      <w:r>
        <w:rPr>
          <w:rFonts w:eastAsia="Calibri"/>
        </w:rPr>
        <w:t>1)</w:t>
      </w:r>
      <w:r>
        <w:rPr>
          <w:rFonts w:eastAsia="Calibri"/>
        </w:rPr>
        <w:tab/>
        <w:t>przeprowadzenie egzaminu – w wysokości, obowiązującej w dniu ogłoszenia terminu egzaminu w Biuletynie Informacji Publicznej Urzędu Dozoru Technicznego, nie niższej niż 5% i nie wyższej niż 20% kwoty przeciętnego wynagrodzenia w gospodarce narodowej, ogłaszanego przez Prezesa GUS na podstawie przepis</w:t>
      </w:r>
      <w:r>
        <w:rPr>
          <w:rFonts w:eastAsia="Calibri" w:cs="Times"/>
        </w:rPr>
        <w:t>ó</w:t>
      </w:r>
      <w:r>
        <w:rPr>
          <w:rFonts w:eastAsia="Calibri"/>
        </w:rPr>
        <w:t>w ustawy z dnia 17 grudnia 1998 r. o emeryturach i rentach z Funduszu Ubezpieczeń Społecznych;</w:t>
      </w:r>
    </w:p>
    <w:p w14:paraId="3EF43C92" w14:textId="77777777" w:rsidR="00384A15" w:rsidRDefault="00384A15" w:rsidP="00384A15">
      <w:pPr>
        <w:suppressAutoHyphens/>
        <w:ind w:left="840" w:hanging="284"/>
        <w:outlineLvl w:val="3"/>
        <w:rPr>
          <w:rFonts w:eastAsia="Calibri"/>
        </w:rPr>
      </w:pPr>
      <w:r>
        <w:rPr>
          <w:rFonts w:eastAsia="Calibri"/>
        </w:rPr>
        <w:t>2)</w:t>
      </w:r>
      <w:r>
        <w:rPr>
          <w:rFonts w:eastAsia="Calibri"/>
        </w:rPr>
        <w:tab/>
        <w:t xml:space="preserve">wydanie certyfikatu – w wysokości, obowiązującej w dniu złożenia wniosku o wydanie certyfikatu, nie wyższej niż 5% kwoty przeciętnego </w:t>
      </w:r>
      <w:r>
        <w:rPr>
          <w:rFonts w:eastAsia="Calibri"/>
        </w:rPr>
        <w:lastRenderedPageBreak/>
        <w:t>wynagrodzenia w gospodarce narodowej, ogłaszanego przez Prezesa GUS na podstawie przepis</w:t>
      </w:r>
      <w:r>
        <w:rPr>
          <w:rFonts w:eastAsia="Calibri" w:cs="Times"/>
        </w:rPr>
        <w:t>ó</w:t>
      </w:r>
      <w:r>
        <w:rPr>
          <w:rFonts w:eastAsia="Calibri"/>
        </w:rPr>
        <w:t>w ustawy wymienionej w pkt 1;</w:t>
      </w:r>
    </w:p>
    <w:p w14:paraId="3AC48142" w14:textId="77777777" w:rsidR="00384A15" w:rsidRDefault="00384A15" w:rsidP="00384A15">
      <w:pPr>
        <w:suppressAutoHyphens/>
        <w:ind w:left="840" w:hanging="284"/>
        <w:outlineLvl w:val="3"/>
        <w:rPr>
          <w:rFonts w:eastAsia="Calibri"/>
        </w:rPr>
      </w:pPr>
      <w:r>
        <w:rPr>
          <w:rFonts w:eastAsia="Calibri"/>
        </w:rPr>
        <w:t>3)</w:t>
      </w:r>
      <w:r>
        <w:rPr>
          <w:rFonts w:eastAsia="Calibri"/>
        </w:rPr>
        <w:tab/>
        <w:t xml:space="preserve">przedłużenie ważności certyfikatu </w:t>
      </w:r>
      <w:r>
        <w:rPr>
          <w:rFonts w:eastAsia="Calibri" w:cs="Times"/>
        </w:rPr>
        <w:t>–</w:t>
      </w:r>
      <w:r>
        <w:rPr>
          <w:rFonts w:eastAsia="Calibri"/>
        </w:rPr>
        <w:t xml:space="preserve"> w wysokości, obowiązującej w dniu złożenia wniosku o przedłużenie ważności certyfikatu, nie niższej niż 5% i nie wyższej niż 10% kwoty przeciętnego wynagrodzenia w gospodarce narodowej, ogłaszanego przez Prezesa GUS na podstawie przepis</w:t>
      </w:r>
      <w:r>
        <w:rPr>
          <w:rFonts w:eastAsia="Calibri" w:cs="Times"/>
        </w:rPr>
        <w:t>ó</w:t>
      </w:r>
      <w:r>
        <w:rPr>
          <w:rFonts w:eastAsia="Calibri"/>
        </w:rPr>
        <w:t>w ustawy wymienionej w pkt 1;</w:t>
      </w:r>
    </w:p>
    <w:p w14:paraId="1F9FA11D" w14:textId="77777777" w:rsidR="00384A15" w:rsidRDefault="00384A15" w:rsidP="00384A15">
      <w:pPr>
        <w:suppressAutoHyphens/>
        <w:ind w:left="840" w:hanging="284"/>
        <w:outlineLvl w:val="3"/>
        <w:rPr>
          <w:rFonts w:eastAsia="Calibri"/>
        </w:rPr>
      </w:pPr>
      <w:r>
        <w:rPr>
          <w:rFonts w:eastAsia="Calibri"/>
        </w:rPr>
        <w:t>4)</w:t>
      </w:r>
      <w:r>
        <w:rPr>
          <w:rFonts w:eastAsia="Calibri"/>
        </w:rPr>
        <w:tab/>
        <w:t>wydanie wtórnika certyfikatu, wynoszącą 50 złotych za każdy wydany wt</w:t>
      </w:r>
      <w:r>
        <w:rPr>
          <w:rFonts w:eastAsia="Calibri" w:cs="Times"/>
        </w:rPr>
        <w:t>ó</w:t>
      </w:r>
      <w:r>
        <w:rPr>
          <w:rFonts w:eastAsia="Calibri"/>
        </w:rPr>
        <w:t>rnik;</w:t>
      </w:r>
    </w:p>
    <w:p w14:paraId="49F48ABC" w14:textId="77777777" w:rsidR="00384A15" w:rsidRDefault="00384A15" w:rsidP="00384A15">
      <w:pPr>
        <w:suppressAutoHyphens/>
        <w:ind w:left="840" w:hanging="284"/>
        <w:outlineLvl w:val="3"/>
        <w:rPr>
          <w:rFonts w:eastAsia="Calibri"/>
        </w:rPr>
      </w:pPr>
      <w:r>
        <w:rPr>
          <w:rFonts w:eastAsia="Calibri"/>
        </w:rPr>
        <w:t>5)</w:t>
      </w:r>
      <w:r>
        <w:rPr>
          <w:rFonts w:eastAsia="Calibri"/>
        </w:rPr>
        <w:tab/>
        <w:t>udzielanie akredytacji – w wysokości obowiązującej w dniu złożenia wniosku o udzielenie akredytacji, wynoszącej 150% kwoty przeciętnego wynagrodzenia w gospodarce narodowej, ogłaszanego przez Prezesa GUS na podstawie przepis</w:t>
      </w:r>
      <w:r>
        <w:rPr>
          <w:rFonts w:eastAsia="Calibri" w:cs="Times"/>
        </w:rPr>
        <w:t>ó</w:t>
      </w:r>
      <w:r>
        <w:rPr>
          <w:rFonts w:eastAsia="Calibri"/>
        </w:rPr>
        <w:t>w ustawy wymienionej w pkt 1.</w:t>
      </w:r>
    </w:p>
    <w:p w14:paraId="457B26CA" w14:textId="77777777" w:rsidR="00384A15" w:rsidRDefault="00384A15" w:rsidP="00384A15">
      <w:pPr>
        <w:suppressAutoHyphens/>
        <w:ind w:left="426" w:hanging="284"/>
        <w:outlineLvl w:val="2"/>
        <w:rPr>
          <w:rFonts w:eastAsia="Calibri"/>
        </w:rPr>
      </w:pPr>
      <w:r>
        <w:rPr>
          <w:rFonts w:eastAsia="Calibri"/>
        </w:rPr>
        <w:t>2. Minister właściwy do spraw gospodarki określi, w drodze rozporządzenia, wysokość opłat, o kt</w:t>
      </w:r>
      <w:r>
        <w:rPr>
          <w:rFonts w:eastAsia="Calibri" w:cs="Times"/>
        </w:rPr>
        <w:t>ó</w:t>
      </w:r>
      <w:r>
        <w:rPr>
          <w:rFonts w:eastAsia="Calibri"/>
        </w:rPr>
        <w:t xml:space="preserve">rych mowa w ust. 1 pkt 1–3 i 5, </w:t>
      </w:r>
      <w:r w:rsidRPr="00306B03">
        <w:rPr>
          <w:rFonts w:eastAsia="Calibri"/>
        </w:rPr>
        <w:t xml:space="preserve">a także sposób ich wnoszenia, </w:t>
      </w:r>
      <w:r>
        <w:rPr>
          <w:rFonts w:eastAsia="Calibri"/>
        </w:rPr>
        <w:t>biorąc pod uwagę konieczność zapewnienia pokrycia koszt</w:t>
      </w:r>
      <w:r>
        <w:rPr>
          <w:rFonts w:eastAsia="Calibri" w:cs="Times"/>
        </w:rPr>
        <w:t>ó</w:t>
      </w:r>
      <w:r>
        <w:rPr>
          <w:rFonts w:eastAsia="Calibri"/>
        </w:rPr>
        <w:t>w przeprowadzania egzamin</w:t>
      </w:r>
      <w:r>
        <w:rPr>
          <w:rFonts w:eastAsia="Calibri" w:cs="Times"/>
        </w:rPr>
        <w:t>ó</w:t>
      </w:r>
      <w:r>
        <w:rPr>
          <w:rFonts w:eastAsia="Calibri"/>
        </w:rPr>
        <w:t>w i kosztów wydawania certyfikatów oraz dokumentów potwierdzających udzielanie akredytacji.</w:t>
      </w:r>
    </w:p>
    <w:p w14:paraId="208BDAB7" w14:textId="77777777" w:rsidR="00384A15" w:rsidRDefault="00384A15" w:rsidP="00384A15">
      <w:pPr>
        <w:suppressAutoHyphens/>
        <w:ind w:left="426" w:hanging="284"/>
        <w:outlineLvl w:val="2"/>
        <w:rPr>
          <w:rFonts w:eastAsia="Calibri"/>
        </w:rPr>
      </w:pPr>
      <w:r>
        <w:rPr>
          <w:rFonts w:eastAsia="Calibri"/>
        </w:rPr>
        <w:t>3. Opłaty, o kt</w:t>
      </w:r>
      <w:r>
        <w:rPr>
          <w:rFonts w:eastAsia="Calibri" w:cs="Times"/>
        </w:rPr>
        <w:t>ó</w:t>
      </w:r>
      <w:r>
        <w:rPr>
          <w:rFonts w:eastAsia="Calibri"/>
        </w:rPr>
        <w:t>rych mowa w ust. 1 pkt 1</w:t>
      </w:r>
      <w:r>
        <w:rPr>
          <w:rFonts w:eastAsia="Calibri" w:cs="Times"/>
        </w:rPr>
        <w:t>–</w:t>
      </w:r>
      <w:r>
        <w:rPr>
          <w:rFonts w:eastAsia="Calibri"/>
        </w:rPr>
        <w:t>3 i 5, nie podlegają zwrotowi w przypadku odmowy:</w:t>
      </w:r>
    </w:p>
    <w:p w14:paraId="30527553" w14:textId="77777777" w:rsidR="00384A15" w:rsidRDefault="00384A15" w:rsidP="00384A15">
      <w:pPr>
        <w:suppressAutoHyphens/>
        <w:ind w:left="851" w:hanging="284"/>
        <w:outlineLvl w:val="2"/>
        <w:rPr>
          <w:rFonts w:eastAsia="Calibri"/>
        </w:rPr>
      </w:pPr>
      <w:r>
        <w:rPr>
          <w:rFonts w:eastAsia="Calibri"/>
        </w:rPr>
        <w:t xml:space="preserve">1) wydania certyfikatu; </w:t>
      </w:r>
    </w:p>
    <w:p w14:paraId="666BB8A2" w14:textId="77777777" w:rsidR="00384A15" w:rsidRDefault="00384A15" w:rsidP="00384A15">
      <w:pPr>
        <w:suppressAutoHyphens/>
        <w:ind w:left="851" w:hanging="284"/>
        <w:outlineLvl w:val="2"/>
        <w:rPr>
          <w:rFonts w:eastAsia="Calibri"/>
        </w:rPr>
      </w:pPr>
      <w:r>
        <w:rPr>
          <w:rFonts w:eastAsia="Calibri"/>
        </w:rPr>
        <w:t xml:space="preserve">2) przedłużenia ważności certyfikatu; </w:t>
      </w:r>
    </w:p>
    <w:p w14:paraId="4D9703A1" w14:textId="77777777" w:rsidR="00384A15" w:rsidRDefault="00384A15" w:rsidP="00384A15">
      <w:pPr>
        <w:suppressAutoHyphens/>
        <w:ind w:left="851" w:hanging="284"/>
        <w:outlineLvl w:val="2"/>
        <w:rPr>
          <w:rFonts w:eastAsia="Calibri"/>
        </w:rPr>
      </w:pPr>
      <w:r>
        <w:rPr>
          <w:rFonts w:eastAsia="Calibri"/>
        </w:rPr>
        <w:t>3) udzielenia akredytacji.</w:t>
      </w:r>
    </w:p>
    <w:p w14:paraId="35731D18" w14:textId="77777777" w:rsidR="00384A15" w:rsidRDefault="00384A15" w:rsidP="00384A15">
      <w:pPr>
        <w:suppressAutoHyphens/>
        <w:ind w:left="426" w:hanging="284"/>
        <w:outlineLvl w:val="2"/>
        <w:rPr>
          <w:rFonts w:eastAsia="Calibri"/>
        </w:rPr>
      </w:pPr>
      <w:r>
        <w:rPr>
          <w:rFonts w:eastAsia="Calibri"/>
        </w:rPr>
        <w:t>4. Opłaty, o kt</w:t>
      </w:r>
      <w:r>
        <w:rPr>
          <w:rFonts w:eastAsia="Calibri" w:cs="Times"/>
        </w:rPr>
        <w:t>ó</w:t>
      </w:r>
      <w:r>
        <w:rPr>
          <w:rFonts w:eastAsia="Calibri"/>
        </w:rPr>
        <w:t>rych mowa w ust. 1, stanowią przych</w:t>
      </w:r>
      <w:r>
        <w:rPr>
          <w:rFonts w:eastAsia="Calibri" w:cs="Times"/>
        </w:rPr>
        <w:t>ó</w:t>
      </w:r>
      <w:r>
        <w:rPr>
          <w:rFonts w:eastAsia="Calibri"/>
        </w:rPr>
        <w:t>d Urzędu Dozoru Technicznego.</w:t>
      </w:r>
    </w:p>
    <w:p w14:paraId="1C2FE0E3" w14:textId="77777777" w:rsidR="00384A15" w:rsidRDefault="00384A15" w:rsidP="00384A15">
      <w:pPr>
        <w:suppressAutoHyphens/>
        <w:jc w:val="center"/>
        <w:outlineLvl w:val="0"/>
        <w:rPr>
          <w:rFonts w:eastAsia="Calibri"/>
        </w:rPr>
      </w:pPr>
    </w:p>
    <w:p w14:paraId="73D31CA9" w14:textId="77777777" w:rsidR="00384A15" w:rsidRDefault="00384A15" w:rsidP="00384A15">
      <w:pPr>
        <w:suppressAutoHyphens/>
        <w:jc w:val="center"/>
        <w:outlineLvl w:val="0"/>
        <w:rPr>
          <w:rFonts w:eastAsia="Calibri"/>
          <w:b/>
        </w:rPr>
      </w:pPr>
      <w:r>
        <w:rPr>
          <w:rFonts w:eastAsia="Calibri"/>
          <w:b/>
        </w:rPr>
        <w:t>Art. 150.</w:t>
      </w:r>
      <w:r>
        <w:rPr>
          <w:rFonts w:eastAsia="Calibri"/>
        </w:rPr>
        <w:t xml:space="preserve"> </w:t>
      </w:r>
    </w:p>
    <w:p w14:paraId="04FF6214" w14:textId="77777777" w:rsidR="00384A15" w:rsidRDefault="00384A15" w:rsidP="00384A15">
      <w:pPr>
        <w:suppressAutoHyphens/>
        <w:ind w:left="426" w:hanging="284"/>
        <w:outlineLvl w:val="2"/>
        <w:rPr>
          <w:rFonts w:eastAsia="Calibri"/>
        </w:rPr>
      </w:pPr>
      <w:r>
        <w:rPr>
          <w:rFonts w:eastAsia="Calibri"/>
        </w:rPr>
        <w:t>1. Prezes UDT prowadzi w systemie teleinformatycznym rejestry:</w:t>
      </w:r>
    </w:p>
    <w:p w14:paraId="54625548" w14:textId="77777777" w:rsidR="00384A15" w:rsidRDefault="00384A15" w:rsidP="00384A15">
      <w:pPr>
        <w:suppressAutoHyphens/>
        <w:ind w:left="840" w:hanging="284"/>
        <w:outlineLvl w:val="3"/>
        <w:rPr>
          <w:rFonts w:eastAsia="Calibri"/>
        </w:rPr>
      </w:pPr>
      <w:r>
        <w:rPr>
          <w:rFonts w:eastAsia="Calibri"/>
        </w:rPr>
        <w:t>1)</w:t>
      </w:r>
      <w:r>
        <w:rPr>
          <w:rFonts w:eastAsia="Calibri"/>
        </w:rPr>
        <w:tab/>
        <w:t>certyfikowanych instalatorów, wydanych certyfikatów i ich wtórników;</w:t>
      </w:r>
    </w:p>
    <w:p w14:paraId="5B6E97F3" w14:textId="77777777" w:rsidR="00384A15" w:rsidRDefault="00384A15" w:rsidP="00384A15">
      <w:pPr>
        <w:suppressAutoHyphens/>
        <w:ind w:left="840" w:hanging="284"/>
        <w:outlineLvl w:val="3"/>
        <w:rPr>
          <w:rFonts w:eastAsia="Calibri"/>
        </w:rPr>
      </w:pPr>
      <w:r>
        <w:rPr>
          <w:rFonts w:eastAsia="Calibri"/>
        </w:rPr>
        <w:t>2)</w:t>
      </w:r>
      <w:r>
        <w:rPr>
          <w:rFonts w:eastAsia="Calibri"/>
        </w:rPr>
        <w:tab/>
        <w:t>akredytowanych organizatorów szkoleń.</w:t>
      </w:r>
    </w:p>
    <w:p w14:paraId="3CC83B97" w14:textId="77777777" w:rsidR="00384A15" w:rsidRDefault="00384A15" w:rsidP="00384A15">
      <w:pPr>
        <w:suppressAutoHyphens/>
        <w:outlineLvl w:val="3"/>
        <w:rPr>
          <w:rFonts w:eastAsia="Calibri"/>
        </w:rPr>
      </w:pPr>
      <w:r>
        <w:rPr>
          <w:rFonts w:eastAsia="Calibri"/>
        </w:rPr>
        <w:t>2. Rejestr, o którym mowa w ust. 1 pkt 1, obejmuje następujące dane:</w:t>
      </w:r>
    </w:p>
    <w:p w14:paraId="68A2E26D" w14:textId="77777777" w:rsidR="00384A15" w:rsidRDefault="00384A15" w:rsidP="00384A15">
      <w:pPr>
        <w:suppressAutoHyphens/>
        <w:ind w:left="840" w:hanging="284"/>
        <w:outlineLvl w:val="3"/>
        <w:rPr>
          <w:rFonts w:eastAsia="Calibri"/>
        </w:rPr>
      </w:pPr>
      <w:r>
        <w:rPr>
          <w:rFonts w:eastAsia="Calibri"/>
        </w:rPr>
        <w:t>1)</w:t>
      </w:r>
      <w:r>
        <w:rPr>
          <w:rFonts w:eastAsia="Calibri"/>
        </w:rPr>
        <w:tab/>
        <w:t>imię (imiona) i nazwisko instalatora;</w:t>
      </w:r>
    </w:p>
    <w:p w14:paraId="4BD54FE1" w14:textId="77777777" w:rsidR="00384A15" w:rsidRDefault="00384A15" w:rsidP="00384A15">
      <w:pPr>
        <w:suppressAutoHyphens/>
        <w:ind w:left="840" w:hanging="284"/>
        <w:outlineLvl w:val="3"/>
        <w:rPr>
          <w:rFonts w:eastAsia="Calibri"/>
        </w:rPr>
      </w:pPr>
      <w:r>
        <w:rPr>
          <w:rFonts w:eastAsia="Calibri"/>
        </w:rPr>
        <w:t>2)</w:t>
      </w:r>
      <w:r>
        <w:rPr>
          <w:rFonts w:eastAsia="Calibri"/>
        </w:rPr>
        <w:tab/>
        <w:t>datę i miejsce urodzenia instalatora;</w:t>
      </w:r>
    </w:p>
    <w:p w14:paraId="5166543D" w14:textId="77777777" w:rsidR="00384A15" w:rsidRDefault="00384A15" w:rsidP="00384A15">
      <w:pPr>
        <w:suppressAutoHyphens/>
        <w:ind w:left="840" w:hanging="284"/>
        <w:outlineLvl w:val="3"/>
        <w:rPr>
          <w:rFonts w:eastAsia="Calibri"/>
        </w:rPr>
      </w:pPr>
      <w:r>
        <w:rPr>
          <w:rFonts w:eastAsia="Calibri"/>
        </w:rPr>
        <w:t>3)</w:t>
      </w:r>
      <w:r>
        <w:rPr>
          <w:rFonts w:eastAsia="Calibri"/>
        </w:rPr>
        <w:tab/>
        <w:t>numer PESEL – o ile został nadany, albo rodzaj i numer dokumentu potwierdzającego tożsamość instalatora;</w:t>
      </w:r>
    </w:p>
    <w:p w14:paraId="5DBA7868" w14:textId="77777777" w:rsidR="00384A15" w:rsidRDefault="00384A15" w:rsidP="00384A15">
      <w:pPr>
        <w:suppressAutoHyphens/>
        <w:ind w:left="840" w:hanging="284"/>
        <w:outlineLvl w:val="3"/>
        <w:rPr>
          <w:rFonts w:eastAsia="Calibri"/>
        </w:rPr>
      </w:pPr>
      <w:r>
        <w:rPr>
          <w:rFonts w:eastAsia="Calibri"/>
        </w:rPr>
        <w:t>4)</w:t>
      </w:r>
      <w:r>
        <w:rPr>
          <w:rFonts w:eastAsia="Calibri"/>
        </w:rPr>
        <w:tab/>
        <w:t>adres zamieszkania oraz adres do korespondencji;</w:t>
      </w:r>
    </w:p>
    <w:p w14:paraId="55AA1C39" w14:textId="77777777" w:rsidR="00384A15" w:rsidRDefault="00384A15" w:rsidP="00384A15">
      <w:pPr>
        <w:suppressAutoHyphens/>
        <w:ind w:left="840" w:hanging="284"/>
        <w:outlineLvl w:val="3"/>
        <w:rPr>
          <w:rFonts w:eastAsia="Calibri"/>
        </w:rPr>
      </w:pPr>
      <w:r>
        <w:rPr>
          <w:rFonts w:eastAsia="Calibri"/>
        </w:rPr>
        <w:t>5)</w:t>
      </w:r>
      <w:r>
        <w:rPr>
          <w:rFonts w:eastAsia="Calibri"/>
        </w:rPr>
        <w:tab/>
        <w:t>numer zaświadczenia potwierdzającego ukończenie szkolenia;</w:t>
      </w:r>
    </w:p>
    <w:p w14:paraId="7A09ACDE" w14:textId="77777777" w:rsidR="00384A15" w:rsidRDefault="00384A15" w:rsidP="00384A15">
      <w:pPr>
        <w:suppressAutoHyphens/>
        <w:ind w:left="840" w:hanging="284"/>
        <w:outlineLvl w:val="3"/>
        <w:rPr>
          <w:rFonts w:eastAsia="Calibri"/>
        </w:rPr>
      </w:pPr>
      <w:r>
        <w:rPr>
          <w:rFonts w:eastAsia="Calibri"/>
        </w:rPr>
        <w:t>6)</w:t>
      </w:r>
      <w:r>
        <w:rPr>
          <w:rFonts w:eastAsia="Calibri"/>
        </w:rPr>
        <w:tab/>
        <w:t>numer protokołu z przeprowadzonego egzaminu;</w:t>
      </w:r>
    </w:p>
    <w:p w14:paraId="6039ABA5" w14:textId="77777777" w:rsidR="00384A15" w:rsidRDefault="00384A15" w:rsidP="00384A15">
      <w:pPr>
        <w:suppressAutoHyphens/>
        <w:ind w:left="840" w:hanging="284"/>
        <w:outlineLvl w:val="3"/>
        <w:rPr>
          <w:rFonts w:eastAsia="Calibri"/>
        </w:rPr>
      </w:pPr>
      <w:r>
        <w:rPr>
          <w:rFonts w:eastAsia="Calibri"/>
        </w:rPr>
        <w:t>7)</w:t>
      </w:r>
      <w:r>
        <w:rPr>
          <w:rFonts w:eastAsia="Calibri"/>
        </w:rPr>
        <w:tab/>
        <w:t>numer, datę i miejsce wydania certyfikatu lub jego wt</w:t>
      </w:r>
      <w:r>
        <w:rPr>
          <w:rFonts w:eastAsia="Calibri" w:cs="Times"/>
        </w:rPr>
        <w:t>ó</w:t>
      </w:r>
      <w:r>
        <w:rPr>
          <w:rFonts w:eastAsia="Calibri"/>
        </w:rPr>
        <w:t>rnika;</w:t>
      </w:r>
    </w:p>
    <w:p w14:paraId="1F7AC178" w14:textId="77777777" w:rsidR="00384A15" w:rsidRDefault="00384A15" w:rsidP="00384A15">
      <w:pPr>
        <w:suppressAutoHyphens/>
        <w:ind w:left="840" w:hanging="284"/>
        <w:outlineLvl w:val="3"/>
        <w:rPr>
          <w:rFonts w:eastAsia="Calibri"/>
        </w:rPr>
      </w:pPr>
      <w:r>
        <w:rPr>
          <w:rFonts w:eastAsia="Calibri"/>
        </w:rPr>
        <w:t>8)</w:t>
      </w:r>
      <w:r>
        <w:rPr>
          <w:rFonts w:eastAsia="Calibri"/>
        </w:rPr>
        <w:tab/>
        <w:t>datę ważności i zakres certyfikatu;</w:t>
      </w:r>
    </w:p>
    <w:p w14:paraId="435CDAFB" w14:textId="77777777" w:rsidR="00384A15" w:rsidRDefault="00384A15" w:rsidP="00384A15">
      <w:pPr>
        <w:suppressAutoHyphens/>
        <w:ind w:left="840" w:hanging="284"/>
        <w:outlineLvl w:val="3"/>
        <w:rPr>
          <w:rFonts w:eastAsia="Calibri"/>
        </w:rPr>
      </w:pPr>
      <w:r>
        <w:rPr>
          <w:rFonts w:eastAsia="Calibri"/>
        </w:rPr>
        <w:t>9)</w:t>
      </w:r>
      <w:r>
        <w:rPr>
          <w:rFonts w:eastAsia="Calibri"/>
        </w:rPr>
        <w:tab/>
        <w:t>miejsce pracy albo wykonywania działalności gospodarczej przez instalatora;</w:t>
      </w:r>
    </w:p>
    <w:p w14:paraId="5C49A679" w14:textId="77777777" w:rsidR="00384A15" w:rsidRDefault="00384A15" w:rsidP="00384A15">
      <w:pPr>
        <w:suppressAutoHyphens/>
        <w:ind w:left="850" w:hanging="425"/>
        <w:outlineLvl w:val="3"/>
        <w:rPr>
          <w:rFonts w:eastAsia="Calibri"/>
        </w:rPr>
      </w:pPr>
      <w:r>
        <w:rPr>
          <w:rFonts w:eastAsia="Calibri"/>
        </w:rPr>
        <w:t>10)</w:t>
      </w:r>
      <w:r>
        <w:rPr>
          <w:rFonts w:eastAsia="Calibri"/>
        </w:rPr>
        <w:tab/>
        <w:t>datę cofnięcia certyfikatu.</w:t>
      </w:r>
    </w:p>
    <w:p w14:paraId="10846140" w14:textId="77777777" w:rsidR="00384A15" w:rsidRDefault="00384A15" w:rsidP="00384A15">
      <w:pPr>
        <w:suppressAutoHyphens/>
        <w:ind w:left="426" w:hanging="284"/>
        <w:outlineLvl w:val="2"/>
        <w:rPr>
          <w:rFonts w:eastAsia="Calibri"/>
        </w:rPr>
      </w:pPr>
      <w:r>
        <w:rPr>
          <w:rFonts w:eastAsia="Calibri"/>
        </w:rPr>
        <w:t xml:space="preserve">3. Dane, o których mowa w ust. 2: </w:t>
      </w:r>
    </w:p>
    <w:p w14:paraId="4193A04D" w14:textId="77777777" w:rsidR="00384A15" w:rsidRDefault="00384A15" w:rsidP="00384A15">
      <w:pPr>
        <w:suppressAutoHyphens/>
        <w:ind w:left="851" w:hanging="284"/>
        <w:outlineLvl w:val="2"/>
        <w:rPr>
          <w:rFonts w:eastAsia="Calibri"/>
        </w:rPr>
      </w:pPr>
      <w:r>
        <w:rPr>
          <w:rFonts w:eastAsia="Calibri"/>
        </w:rPr>
        <w:lastRenderedPageBreak/>
        <w:t>1) pkt 1, 7 i 8 – są jawne;</w:t>
      </w:r>
    </w:p>
    <w:p w14:paraId="577991D2" w14:textId="77777777" w:rsidR="00384A15" w:rsidRDefault="00384A15" w:rsidP="00384A15">
      <w:pPr>
        <w:suppressAutoHyphens/>
        <w:ind w:left="851" w:hanging="284"/>
        <w:outlineLvl w:val="2"/>
        <w:rPr>
          <w:rFonts w:eastAsia="Calibri"/>
        </w:rPr>
      </w:pPr>
      <w:r>
        <w:rPr>
          <w:rFonts w:eastAsia="Calibri"/>
        </w:rPr>
        <w:t xml:space="preserve">2) pkt 9 – są jawne w przypadku </w:t>
      </w:r>
      <w:r w:rsidRPr="00306B03">
        <w:rPr>
          <w:rFonts w:eastAsia="Calibri"/>
        </w:rPr>
        <w:t xml:space="preserve">złożenia </w:t>
      </w:r>
      <w:r>
        <w:rPr>
          <w:rFonts w:eastAsia="Calibri"/>
        </w:rPr>
        <w:t xml:space="preserve">przez zainteresowanego </w:t>
      </w:r>
      <w:r w:rsidRPr="00306B03">
        <w:rPr>
          <w:rFonts w:eastAsia="Calibri"/>
        </w:rPr>
        <w:t xml:space="preserve">oświadczenia o wyrażeniu </w:t>
      </w:r>
      <w:r>
        <w:rPr>
          <w:rFonts w:eastAsia="Calibri"/>
        </w:rPr>
        <w:t xml:space="preserve">zgody na ich </w:t>
      </w:r>
      <w:r w:rsidRPr="00306B03">
        <w:rPr>
          <w:rFonts w:eastAsia="Calibri"/>
        </w:rPr>
        <w:t>ujawnienie, o których</w:t>
      </w:r>
      <w:r>
        <w:rPr>
          <w:rFonts w:eastAsia="Calibri"/>
        </w:rPr>
        <w:t xml:space="preserve"> mowa w art. 132 ust. 2 pkt 2.</w:t>
      </w:r>
    </w:p>
    <w:p w14:paraId="6DDC1C0C" w14:textId="77777777" w:rsidR="00384A15" w:rsidRDefault="00384A15" w:rsidP="00384A15">
      <w:pPr>
        <w:suppressAutoHyphens/>
        <w:ind w:left="426" w:hanging="284"/>
        <w:outlineLvl w:val="2"/>
        <w:rPr>
          <w:rFonts w:eastAsia="Calibri"/>
        </w:rPr>
      </w:pPr>
      <w:r>
        <w:rPr>
          <w:rFonts w:eastAsia="Calibri"/>
        </w:rPr>
        <w:t>4. Do rejestru, o którym mowa w ust. 1 pkt 1, wpisuje się osoby, o kt</w:t>
      </w:r>
      <w:r>
        <w:rPr>
          <w:rFonts w:eastAsia="Calibri" w:cs="Times"/>
        </w:rPr>
        <w:t>ó</w:t>
      </w:r>
      <w:r>
        <w:rPr>
          <w:rFonts w:eastAsia="Calibri"/>
        </w:rPr>
        <w:t>rych mowa w art. 138 ust. 1.</w:t>
      </w:r>
    </w:p>
    <w:p w14:paraId="302CF4BE" w14:textId="77777777" w:rsidR="00384A15" w:rsidRDefault="00384A15" w:rsidP="00384A15">
      <w:pPr>
        <w:suppressAutoHyphens/>
        <w:ind w:left="426" w:hanging="284"/>
        <w:outlineLvl w:val="2"/>
        <w:rPr>
          <w:rFonts w:eastAsia="Calibri"/>
        </w:rPr>
      </w:pPr>
      <w:r>
        <w:rPr>
          <w:rFonts w:eastAsia="Calibri"/>
        </w:rPr>
        <w:t>5. Rejestr, o którym mowa w ust. 1 pkt 2, obejmuje dane, o których mowa w art. 140 ust. 2, oraz datę ważności i zakres akredytacji.</w:t>
      </w:r>
    </w:p>
    <w:p w14:paraId="47B5E494" w14:textId="77777777" w:rsidR="00384A15" w:rsidRDefault="00384A15" w:rsidP="00384A15">
      <w:pPr>
        <w:suppressAutoHyphens/>
        <w:ind w:left="426" w:hanging="284"/>
        <w:outlineLvl w:val="2"/>
        <w:rPr>
          <w:rFonts w:eastAsia="Calibri"/>
        </w:rPr>
      </w:pPr>
      <w:r>
        <w:rPr>
          <w:rFonts w:eastAsia="Calibri"/>
        </w:rPr>
        <w:t>6. Rejestr, o którym mowa w ust. 1 pkt 2, jest jawny.</w:t>
      </w:r>
    </w:p>
    <w:p w14:paraId="280EED84" w14:textId="77777777" w:rsidR="00384A15" w:rsidRDefault="00384A15" w:rsidP="00384A15">
      <w:pPr>
        <w:suppressAutoHyphens/>
        <w:ind w:left="426" w:hanging="284"/>
        <w:outlineLvl w:val="2"/>
        <w:rPr>
          <w:rFonts w:eastAsia="Calibri"/>
        </w:rPr>
      </w:pPr>
      <w:r>
        <w:rPr>
          <w:rFonts w:eastAsia="Calibri"/>
        </w:rPr>
        <w:t>7. Do rejestru, o którym mowa w ust. 1 pkt 2, wpisuje się podmioty, o kt</w:t>
      </w:r>
      <w:r>
        <w:rPr>
          <w:rFonts w:eastAsia="Calibri" w:cs="Times"/>
        </w:rPr>
        <w:t>ó</w:t>
      </w:r>
      <w:r>
        <w:rPr>
          <w:rFonts w:eastAsia="Calibri"/>
        </w:rPr>
        <w:t>rych mowa w art. 145</w:t>
      </w:r>
      <w:r w:rsidRPr="00306B03">
        <w:rPr>
          <w:rFonts w:eastAsia="Calibri"/>
        </w:rPr>
        <w:t xml:space="preserve"> ust. 1</w:t>
      </w:r>
      <w:r>
        <w:rPr>
          <w:rFonts w:eastAsia="Calibri"/>
        </w:rPr>
        <w:t>.</w:t>
      </w:r>
    </w:p>
    <w:p w14:paraId="5FBA9C12" w14:textId="77777777" w:rsidR="00384A15" w:rsidRDefault="00384A15" w:rsidP="00384A15">
      <w:pPr>
        <w:suppressAutoHyphens/>
        <w:jc w:val="center"/>
        <w:outlineLvl w:val="0"/>
        <w:rPr>
          <w:rFonts w:eastAsia="Calibri"/>
        </w:rPr>
      </w:pPr>
    </w:p>
    <w:p w14:paraId="15024472" w14:textId="77777777" w:rsidR="00384A15" w:rsidRDefault="00384A15" w:rsidP="00384A15">
      <w:pPr>
        <w:keepNext/>
        <w:suppressAutoHyphens/>
        <w:jc w:val="center"/>
        <w:outlineLvl w:val="0"/>
        <w:rPr>
          <w:rFonts w:eastAsia="Calibri"/>
          <w:b/>
        </w:rPr>
      </w:pPr>
      <w:r>
        <w:rPr>
          <w:rFonts w:eastAsia="Calibri"/>
          <w:b/>
        </w:rPr>
        <w:t>Art. 151.</w:t>
      </w:r>
      <w:r>
        <w:rPr>
          <w:rFonts w:eastAsia="Calibri"/>
        </w:rPr>
        <w:t xml:space="preserve"> </w:t>
      </w:r>
    </w:p>
    <w:p w14:paraId="13087E17" w14:textId="77777777" w:rsidR="00384A15" w:rsidRDefault="00384A15" w:rsidP="00384A15">
      <w:pPr>
        <w:keepNext/>
        <w:suppressAutoHyphens/>
        <w:ind w:left="426" w:hanging="284"/>
        <w:outlineLvl w:val="2"/>
        <w:rPr>
          <w:rFonts w:eastAsia="Calibri"/>
        </w:rPr>
      </w:pPr>
      <w:r>
        <w:rPr>
          <w:rFonts w:eastAsia="Calibri"/>
        </w:rPr>
        <w:t>1. Prezes UDT administruje i przetwarza dane zawarte w rejestrach, o których mowa w art. 150 ust. 1, w trybie i na zasadach określonych w odrębnych przepisach.</w:t>
      </w:r>
    </w:p>
    <w:p w14:paraId="47DA066E" w14:textId="77777777" w:rsidR="00384A15" w:rsidRDefault="00384A15" w:rsidP="00384A15">
      <w:pPr>
        <w:pStyle w:val="ustep"/>
      </w:pPr>
      <w:r>
        <w:t>2. Prezes UDT usuwa z rejestru, o którym mowa w art. 150 ust. 1:</w:t>
      </w:r>
    </w:p>
    <w:p w14:paraId="12358E25" w14:textId="77777777" w:rsidR="00384A15" w:rsidRDefault="00384A15" w:rsidP="00384A15">
      <w:pPr>
        <w:pStyle w:val="punkt"/>
      </w:pPr>
      <w:r>
        <w:t>1) pkt 1, dane dotyczące instalatora, po upływie 5 lat od dnia wygaśnięcia lub cofnięcia certyfikatu;</w:t>
      </w:r>
    </w:p>
    <w:p w14:paraId="2B9ACF4D" w14:textId="77777777" w:rsidR="00384A15" w:rsidRDefault="00384A15" w:rsidP="00384A15">
      <w:pPr>
        <w:pStyle w:val="punkt"/>
      </w:pPr>
      <w:r>
        <w:t>2) pkt 2, dane organizatora szkoleń, po upływie 3 miesięcy od dnia wygaśnięcia lub cofnięcia akredytacji.</w:t>
      </w:r>
    </w:p>
    <w:p w14:paraId="6D0F76BD" w14:textId="77777777" w:rsidR="00384A15" w:rsidRDefault="00384A15" w:rsidP="00384A15">
      <w:pPr>
        <w:suppressAutoHyphens/>
        <w:jc w:val="center"/>
        <w:outlineLvl w:val="0"/>
        <w:rPr>
          <w:rFonts w:eastAsia="Calibri"/>
        </w:rPr>
      </w:pPr>
    </w:p>
    <w:p w14:paraId="054B3297" w14:textId="77777777" w:rsidR="00384A15" w:rsidRDefault="00384A15" w:rsidP="00384A15">
      <w:pPr>
        <w:suppressAutoHyphens/>
        <w:jc w:val="center"/>
        <w:outlineLvl w:val="0"/>
        <w:rPr>
          <w:rFonts w:eastAsia="Calibri"/>
          <w:b/>
        </w:rPr>
      </w:pPr>
      <w:r>
        <w:rPr>
          <w:rFonts w:eastAsia="Calibri"/>
          <w:b/>
        </w:rPr>
        <w:t>Art. 152.</w:t>
      </w:r>
      <w:r>
        <w:rPr>
          <w:rFonts w:eastAsia="Calibri"/>
        </w:rPr>
        <w:t xml:space="preserve"> </w:t>
      </w:r>
    </w:p>
    <w:p w14:paraId="30E07CFC" w14:textId="77777777" w:rsidR="00384A15" w:rsidRDefault="00384A15" w:rsidP="00384A15">
      <w:pPr>
        <w:suppressAutoHyphens/>
        <w:outlineLvl w:val="2"/>
        <w:rPr>
          <w:rFonts w:eastAsia="Calibri"/>
        </w:rPr>
      </w:pPr>
      <w:r>
        <w:rPr>
          <w:rFonts w:eastAsia="Calibri"/>
        </w:rPr>
        <w:t>Prezesa UDT przechowuje przez okres 5 lat dokumentację dotyczącą postępowania w sprawie wydania certyfikat</w:t>
      </w:r>
      <w:r>
        <w:rPr>
          <w:rFonts w:eastAsia="Calibri" w:cs="Times"/>
        </w:rPr>
        <w:t>ó</w:t>
      </w:r>
      <w:r>
        <w:rPr>
          <w:rFonts w:eastAsia="Calibri"/>
        </w:rPr>
        <w:t>w lub ich wt</w:t>
      </w:r>
      <w:r>
        <w:rPr>
          <w:rFonts w:eastAsia="Calibri" w:cs="Times"/>
        </w:rPr>
        <w:t>ó</w:t>
      </w:r>
      <w:r>
        <w:rPr>
          <w:rFonts w:eastAsia="Calibri"/>
        </w:rPr>
        <w:t>rnik</w:t>
      </w:r>
      <w:r>
        <w:rPr>
          <w:rFonts w:eastAsia="Calibri" w:cs="Times"/>
        </w:rPr>
        <w:t>ó</w:t>
      </w:r>
      <w:r>
        <w:rPr>
          <w:rFonts w:eastAsia="Calibri"/>
        </w:rPr>
        <w:t>w oraz udzielenia akredytacji.</w:t>
      </w:r>
    </w:p>
    <w:p w14:paraId="2F2796E1" w14:textId="77777777" w:rsidR="00384A15" w:rsidRDefault="00384A15" w:rsidP="00384A15">
      <w:pPr>
        <w:suppressAutoHyphens/>
        <w:jc w:val="center"/>
        <w:outlineLvl w:val="0"/>
        <w:rPr>
          <w:rFonts w:eastAsia="Calibri"/>
          <w:b/>
        </w:rPr>
      </w:pPr>
    </w:p>
    <w:p w14:paraId="1CD40C95" w14:textId="77777777" w:rsidR="00384A15" w:rsidRDefault="00384A15" w:rsidP="00384A15">
      <w:pPr>
        <w:suppressAutoHyphens/>
        <w:jc w:val="center"/>
        <w:outlineLvl w:val="0"/>
        <w:rPr>
          <w:rFonts w:eastAsia="Calibri"/>
          <w:b/>
        </w:rPr>
      </w:pPr>
      <w:r>
        <w:rPr>
          <w:rFonts w:eastAsia="Calibri"/>
          <w:b/>
        </w:rPr>
        <w:t>Rozdział 8</w:t>
      </w:r>
    </w:p>
    <w:p w14:paraId="0DF3779D" w14:textId="77777777" w:rsidR="00384A15" w:rsidRDefault="00384A15" w:rsidP="00384A15">
      <w:pPr>
        <w:suppressAutoHyphens/>
        <w:jc w:val="center"/>
        <w:outlineLvl w:val="0"/>
        <w:rPr>
          <w:rFonts w:eastAsia="Calibri"/>
          <w:b/>
        </w:rPr>
      </w:pPr>
      <w:r>
        <w:rPr>
          <w:rFonts w:eastAsia="Calibri"/>
          <w:b/>
        </w:rPr>
        <w:t>Zasady współpracy międzynarodowej w zakresie odnawialnych źr</w:t>
      </w:r>
      <w:r>
        <w:rPr>
          <w:rFonts w:eastAsia="Calibri" w:cs="Times"/>
          <w:b/>
        </w:rPr>
        <w:t>ó</w:t>
      </w:r>
      <w:r>
        <w:rPr>
          <w:rFonts w:eastAsia="Calibri"/>
          <w:b/>
        </w:rPr>
        <w:t>deł energii oraz wspólnych projektów inwestycyjnych</w:t>
      </w:r>
    </w:p>
    <w:p w14:paraId="50408073" w14:textId="77777777" w:rsidR="00384A15" w:rsidRDefault="00384A15" w:rsidP="00384A15">
      <w:pPr>
        <w:suppressAutoHyphens/>
        <w:jc w:val="center"/>
        <w:outlineLvl w:val="0"/>
        <w:rPr>
          <w:rFonts w:eastAsia="Calibri"/>
        </w:rPr>
      </w:pPr>
    </w:p>
    <w:p w14:paraId="558CA161" w14:textId="77777777" w:rsidR="00384A15" w:rsidRDefault="00384A15" w:rsidP="00384A15">
      <w:pPr>
        <w:suppressAutoHyphens/>
        <w:jc w:val="center"/>
        <w:outlineLvl w:val="0"/>
        <w:rPr>
          <w:rFonts w:eastAsia="Calibri"/>
          <w:b/>
        </w:rPr>
      </w:pPr>
      <w:r>
        <w:rPr>
          <w:rFonts w:eastAsia="Calibri"/>
          <w:b/>
        </w:rPr>
        <w:t>Art. 153.</w:t>
      </w:r>
      <w:r>
        <w:rPr>
          <w:rFonts w:eastAsia="Calibri"/>
        </w:rPr>
        <w:t xml:space="preserve"> </w:t>
      </w:r>
    </w:p>
    <w:p w14:paraId="0F17EBC5" w14:textId="77777777" w:rsidR="00384A15" w:rsidRDefault="00384A15" w:rsidP="00384A15">
      <w:pPr>
        <w:suppressAutoHyphens/>
        <w:ind w:left="426" w:hanging="284"/>
        <w:outlineLvl w:val="2"/>
        <w:rPr>
          <w:rFonts w:eastAsia="Calibri"/>
        </w:rPr>
      </w:pPr>
      <w:r>
        <w:rPr>
          <w:rFonts w:eastAsia="Calibri"/>
        </w:rPr>
        <w:t>1. Współpraca międzynarodowa w zakresie odnawialnych źr</w:t>
      </w:r>
      <w:r>
        <w:rPr>
          <w:rFonts w:eastAsia="Calibri" w:cs="Times"/>
        </w:rPr>
        <w:t>ó</w:t>
      </w:r>
      <w:r>
        <w:rPr>
          <w:rFonts w:eastAsia="Calibri"/>
        </w:rPr>
        <w:t>deł energii polega na przekazaniu w danym roku określonej ilości energii elektrycznej wytworzonej w instalacjach odnawialnego źr</w:t>
      </w:r>
      <w:r>
        <w:rPr>
          <w:rFonts w:eastAsia="Calibri" w:cs="Times"/>
        </w:rPr>
        <w:t>ó</w:t>
      </w:r>
      <w:r>
        <w:rPr>
          <w:rFonts w:eastAsia="Calibri"/>
        </w:rPr>
        <w:t>dła energii między Rzecząpospolitą Polską a innymi państwami członkowskimi Unii Europejskiej, Konfederacją Szwajcarską lub państwami członkowskimi Europejskiego Porozumienia o Wolnym Handlu (EFTA) – stronami umowy o Europejskim Obszarze Gospodarczym, zwana dalej „transferem statystycznym”.</w:t>
      </w:r>
    </w:p>
    <w:p w14:paraId="23BC9CC4" w14:textId="77777777" w:rsidR="00384A15" w:rsidRDefault="00384A15" w:rsidP="00384A15">
      <w:pPr>
        <w:suppressAutoHyphens/>
        <w:ind w:left="426" w:hanging="284"/>
        <w:outlineLvl w:val="2"/>
        <w:rPr>
          <w:rFonts w:eastAsia="Calibri"/>
        </w:rPr>
      </w:pPr>
      <w:r>
        <w:rPr>
          <w:rFonts w:eastAsia="Calibri"/>
        </w:rPr>
        <w:t>2. Transfer statystyczny odbywa się na podstawie umowy międzynarodowej albo na podstawie umowy cywilnoprawnej.</w:t>
      </w:r>
    </w:p>
    <w:p w14:paraId="15D6C786" w14:textId="77777777" w:rsidR="00384A15" w:rsidRDefault="00384A15" w:rsidP="00384A15">
      <w:pPr>
        <w:suppressAutoHyphens/>
        <w:ind w:left="426" w:hanging="284"/>
        <w:outlineLvl w:val="2"/>
        <w:rPr>
          <w:rFonts w:eastAsia="Calibri"/>
        </w:rPr>
      </w:pPr>
      <w:r>
        <w:rPr>
          <w:rFonts w:eastAsia="Calibri"/>
        </w:rPr>
        <w:t>3. W umowach, o których mowa w ust. 2, określa się w szczególności:</w:t>
      </w:r>
    </w:p>
    <w:p w14:paraId="6BB11B9F" w14:textId="77777777" w:rsidR="00384A15" w:rsidRDefault="00384A15" w:rsidP="00384A15">
      <w:pPr>
        <w:suppressAutoHyphens/>
        <w:ind w:left="840" w:hanging="284"/>
        <w:outlineLvl w:val="3"/>
        <w:rPr>
          <w:rFonts w:eastAsia="Calibri"/>
        </w:rPr>
      </w:pPr>
      <w:r>
        <w:rPr>
          <w:rFonts w:eastAsia="Calibri"/>
        </w:rPr>
        <w:t>1)</w:t>
      </w:r>
      <w:r>
        <w:rPr>
          <w:rFonts w:eastAsia="Calibri"/>
        </w:rPr>
        <w:tab/>
        <w:t>ilość przekazywanej energii elektrycznej wytworzonej w instalacjach odnawialnego źr</w:t>
      </w:r>
      <w:r>
        <w:rPr>
          <w:rFonts w:eastAsia="Calibri" w:cs="Times"/>
        </w:rPr>
        <w:t>ó</w:t>
      </w:r>
      <w:r>
        <w:rPr>
          <w:rFonts w:eastAsia="Calibri"/>
        </w:rPr>
        <w:t>dła energii;</w:t>
      </w:r>
    </w:p>
    <w:p w14:paraId="047D8898" w14:textId="77777777" w:rsidR="00384A15" w:rsidRDefault="00384A15" w:rsidP="00384A15">
      <w:pPr>
        <w:suppressAutoHyphens/>
        <w:ind w:left="840" w:hanging="284"/>
        <w:outlineLvl w:val="3"/>
        <w:rPr>
          <w:rFonts w:eastAsia="Calibri"/>
        </w:rPr>
      </w:pPr>
      <w:r>
        <w:rPr>
          <w:rFonts w:eastAsia="Calibri"/>
        </w:rPr>
        <w:t>2)</w:t>
      </w:r>
      <w:r>
        <w:rPr>
          <w:rFonts w:eastAsia="Calibri"/>
        </w:rPr>
        <w:tab/>
        <w:t>cenę energii elektrycznej, o kt</w:t>
      </w:r>
      <w:r>
        <w:rPr>
          <w:rFonts w:eastAsia="Calibri" w:cs="Times"/>
        </w:rPr>
        <w:t>ó</w:t>
      </w:r>
      <w:r>
        <w:rPr>
          <w:rFonts w:eastAsia="Calibri"/>
        </w:rPr>
        <w:t>rej mowa w pkt 1;</w:t>
      </w:r>
    </w:p>
    <w:p w14:paraId="5EEDDD00" w14:textId="77777777" w:rsidR="00384A15" w:rsidRDefault="00384A15" w:rsidP="00384A15">
      <w:pPr>
        <w:suppressAutoHyphens/>
        <w:ind w:left="840" w:hanging="284"/>
        <w:outlineLvl w:val="3"/>
        <w:rPr>
          <w:rFonts w:eastAsia="Calibri"/>
        </w:rPr>
      </w:pPr>
      <w:r>
        <w:rPr>
          <w:rFonts w:eastAsia="Calibri"/>
        </w:rPr>
        <w:lastRenderedPageBreak/>
        <w:t>3)</w:t>
      </w:r>
      <w:r>
        <w:rPr>
          <w:rFonts w:eastAsia="Calibri"/>
        </w:rPr>
        <w:tab/>
        <w:t>sposób prowadzenia rozliczeń za energię elektryczną, o kt</w:t>
      </w:r>
      <w:r>
        <w:rPr>
          <w:rFonts w:eastAsia="Calibri" w:cs="Times"/>
        </w:rPr>
        <w:t>ó</w:t>
      </w:r>
      <w:r>
        <w:rPr>
          <w:rFonts w:eastAsia="Calibri"/>
        </w:rPr>
        <w:t>rej mowa w pkt 1;</w:t>
      </w:r>
    </w:p>
    <w:p w14:paraId="6644222A" w14:textId="77777777" w:rsidR="00384A15" w:rsidRDefault="00384A15" w:rsidP="00384A15">
      <w:pPr>
        <w:suppressAutoHyphens/>
        <w:ind w:left="840" w:hanging="284"/>
        <w:outlineLvl w:val="3"/>
        <w:rPr>
          <w:rFonts w:eastAsia="Calibri"/>
        </w:rPr>
      </w:pPr>
      <w:r>
        <w:rPr>
          <w:rFonts w:eastAsia="Calibri"/>
        </w:rPr>
        <w:t>4)</w:t>
      </w:r>
      <w:r>
        <w:rPr>
          <w:rFonts w:eastAsia="Calibri"/>
        </w:rPr>
        <w:tab/>
        <w:t>okres obowiązywania umowy i warunki jej rozwiązania;</w:t>
      </w:r>
    </w:p>
    <w:p w14:paraId="5EDF84F1" w14:textId="77777777" w:rsidR="00384A15" w:rsidRDefault="00384A15" w:rsidP="00384A15">
      <w:pPr>
        <w:suppressAutoHyphens/>
        <w:ind w:left="840" w:hanging="284"/>
        <w:outlineLvl w:val="3"/>
        <w:rPr>
          <w:rFonts w:eastAsia="Calibri"/>
        </w:rPr>
      </w:pPr>
      <w:r>
        <w:rPr>
          <w:rFonts w:eastAsia="Calibri"/>
        </w:rPr>
        <w:t>5)</w:t>
      </w:r>
      <w:r>
        <w:rPr>
          <w:rFonts w:eastAsia="Calibri"/>
        </w:rPr>
        <w:tab/>
        <w:t>zobowiązanie obydwu stron umowy do przekazywania Komisji Europejskiej informacji o transferze statystycznym określonej ilości energii elektrycznej, o kt</w:t>
      </w:r>
      <w:r>
        <w:rPr>
          <w:rFonts w:eastAsia="Calibri" w:cs="Times"/>
        </w:rPr>
        <w:t>ó</w:t>
      </w:r>
      <w:r>
        <w:rPr>
          <w:rFonts w:eastAsia="Calibri"/>
        </w:rPr>
        <w:t>rej mowa w pkt 1, w szczeg</w:t>
      </w:r>
      <w:r>
        <w:rPr>
          <w:rFonts w:eastAsia="Calibri" w:cs="Times"/>
        </w:rPr>
        <w:t>ó</w:t>
      </w:r>
      <w:r>
        <w:rPr>
          <w:rFonts w:eastAsia="Calibri"/>
        </w:rPr>
        <w:t>lności o ilości i cenie tej energii.</w:t>
      </w:r>
    </w:p>
    <w:p w14:paraId="3FFBE9AB" w14:textId="77777777" w:rsidR="00384A15" w:rsidRDefault="00384A15" w:rsidP="00384A15">
      <w:pPr>
        <w:suppressAutoHyphens/>
        <w:ind w:left="426" w:hanging="284"/>
        <w:outlineLvl w:val="2"/>
        <w:rPr>
          <w:rFonts w:eastAsia="Calibri"/>
        </w:rPr>
      </w:pPr>
      <w:r>
        <w:rPr>
          <w:rFonts w:eastAsia="Calibri"/>
        </w:rPr>
        <w:t>4. Strony umów, o których mowa w ust. 2, przekazują Komisji Europejskiej informację o transferze statystycznym określonej ilości energii elektrycznej wytworzonej w instalacjach odnawialnego źr</w:t>
      </w:r>
      <w:r>
        <w:rPr>
          <w:rFonts w:eastAsia="Calibri" w:cs="Times"/>
        </w:rPr>
        <w:t>ó</w:t>
      </w:r>
      <w:r>
        <w:rPr>
          <w:rFonts w:eastAsia="Calibri"/>
        </w:rPr>
        <w:t>dła energii, w terminie 3 miesięcy od zakończenia roku, w kt</w:t>
      </w:r>
      <w:r>
        <w:rPr>
          <w:rFonts w:eastAsia="Calibri" w:cs="Times"/>
        </w:rPr>
        <w:t>ó</w:t>
      </w:r>
      <w:r>
        <w:rPr>
          <w:rFonts w:eastAsia="Calibri"/>
        </w:rPr>
        <w:t>rym dokonano transferu statystycznego.</w:t>
      </w:r>
    </w:p>
    <w:p w14:paraId="3E400FFA" w14:textId="77777777" w:rsidR="00384A15" w:rsidRDefault="00384A15" w:rsidP="00384A15">
      <w:pPr>
        <w:suppressAutoHyphens/>
        <w:ind w:left="426" w:hanging="284"/>
        <w:outlineLvl w:val="2"/>
        <w:rPr>
          <w:rFonts w:eastAsia="Calibri"/>
        </w:rPr>
      </w:pPr>
      <w:r>
        <w:rPr>
          <w:rFonts w:eastAsia="Calibri"/>
        </w:rPr>
        <w:t>5. W przypadku nieosiągnięcia przez Rzeczpospolitą Polską krajowego celu, o którym mowa w art. 124 ust. 2 pkt 1, w poprzednim roku kalendarzowym, nie dokonuje się transfer</w:t>
      </w:r>
      <w:r>
        <w:rPr>
          <w:rFonts w:eastAsia="Calibri" w:cs="Times"/>
        </w:rPr>
        <w:t>ó</w:t>
      </w:r>
      <w:r>
        <w:rPr>
          <w:rFonts w:eastAsia="Calibri"/>
        </w:rPr>
        <w:t>w statystycznych z Rzeczypospolitej Polskiej.</w:t>
      </w:r>
    </w:p>
    <w:p w14:paraId="3AB1AEE8" w14:textId="77777777" w:rsidR="00384A15" w:rsidRDefault="00384A15" w:rsidP="00384A15">
      <w:pPr>
        <w:suppressAutoHyphens/>
        <w:ind w:left="426" w:hanging="284"/>
        <w:outlineLvl w:val="2"/>
        <w:rPr>
          <w:rFonts w:eastAsia="Calibri"/>
        </w:rPr>
      </w:pPr>
      <w:r>
        <w:rPr>
          <w:rFonts w:eastAsia="Calibri"/>
        </w:rPr>
        <w:t>6. Zawarcie umowy cywilnoprawnej wymaga uzyskania zgody Rady Ministrów.</w:t>
      </w:r>
    </w:p>
    <w:p w14:paraId="4D8FBFE4" w14:textId="77777777" w:rsidR="00384A15" w:rsidRDefault="00384A15" w:rsidP="00384A15">
      <w:pPr>
        <w:suppressAutoHyphens/>
        <w:ind w:left="426" w:hanging="284"/>
        <w:outlineLvl w:val="2"/>
        <w:rPr>
          <w:rFonts w:eastAsia="Calibri"/>
        </w:rPr>
      </w:pPr>
      <w:r>
        <w:rPr>
          <w:rFonts w:eastAsia="Calibri"/>
        </w:rPr>
        <w:t>7. Umowę cywilnoprawną przekazuje się Radzie Ministrów do wiadomości, w terminie 14 dni od dnia jej zawarcia.</w:t>
      </w:r>
    </w:p>
    <w:p w14:paraId="1EC15DDB" w14:textId="77777777" w:rsidR="00384A15" w:rsidRDefault="00384A15" w:rsidP="00384A15">
      <w:pPr>
        <w:suppressAutoHyphens/>
        <w:jc w:val="center"/>
        <w:outlineLvl w:val="0"/>
        <w:rPr>
          <w:rFonts w:eastAsia="Calibri"/>
        </w:rPr>
      </w:pPr>
    </w:p>
    <w:p w14:paraId="7B3A4DBB" w14:textId="77777777" w:rsidR="00384A15" w:rsidRDefault="00384A15" w:rsidP="00384A15">
      <w:pPr>
        <w:suppressAutoHyphens/>
        <w:jc w:val="center"/>
        <w:outlineLvl w:val="0"/>
        <w:rPr>
          <w:rFonts w:eastAsia="Calibri"/>
          <w:b/>
        </w:rPr>
      </w:pPr>
      <w:r>
        <w:rPr>
          <w:rFonts w:eastAsia="Calibri"/>
          <w:b/>
        </w:rPr>
        <w:t>Art. 154.</w:t>
      </w:r>
      <w:r>
        <w:rPr>
          <w:rFonts w:eastAsia="Calibri"/>
        </w:rPr>
        <w:t xml:space="preserve"> </w:t>
      </w:r>
    </w:p>
    <w:p w14:paraId="06C50176" w14:textId="77777777" w:rsidR="00384A15" w:rsidRDefault="00384A15" w:rsidP="00384A15">
      <w:pPr>
        <w:suppressAutoHyphens/>
        <w:outlineLvl w:val="2"/>
        <w:rPr>
          <w:rFonts w:eastAsia="Calibri"/>
        </w:rPr>
      </w:pPr>
      <w:r>
        <w:rPr>
          <w:rFonts w:eastAsia="Calibri"/>
        </w:rPr>
        <w:t>Minister właściwy do spraw gospodarki przesyła Komisji Europejskiej informacje dotyczące transferu statystycznego, który może zostać uwzględniony w realizacji krajowego celu określonego w art. 124 ust. 2 pkt 1, w terminie 14 dni od dnia zawarcia umowy, o kt</w:t>
      </w:r>
      <w:r>
        <w:rPr>
          <w:rFonts w:eastAsia="Calibri" w:cs="Times"/>
        </w:rPr>
        <w:t>ó</w:t>
      </w:r>
      <w:r>
        <w:rPr>
          <w:rFonts w:eastAsia="Calibri"/>
        </w:rPr>
        <w:t>rej mowa w art. 153 ust. 2.</w:t>
      </w:r>
    </w:p>
    <w:p w14:paraId="4ED5CF61" w14:textId="77777777" w:rsidR="00384A15" w:rsidRDefault="00384A15" w:rsidP="00384A15">
      <w:pPr>
        <w:suppressAutoHyphens/>
        <w:jc w:val="center"/>
        <w:outlineLvl w:val="0"/>
        <w:rPr>
          <w:rFonts w:eastAsia="Calibri"/>
        </w:rPr>
      </w:pPr>
    </w:p>
    <w:p w14:paraId="7B8188F6" w14:textId="77777777" w:rsidR="00384A15" w:rsidRDefault="00384A15" w:rsidP="00384A15">
      <w:pPr>
        <w:suppressAutoHyphens/>
        <w:jc w:val="center"/>
        <w:outlineLvl w:val="0"/>
        <w:rPr>
          <w:rFonts w:eastAsia="Calibri"/>
          <w:b/>
        </w:rPr>
      </w:pPr>
      <w:r>
        <w:rPr>
          <w:rFonts w:eastAsia="Calibri"/>
          <w:b/>
        </w:rPr>
        <w:t>Art. 155.</w:t>
      </w:r>
      <w:r>
        <w:rPr>
          <w:rFonts w:eastAsia="Calibri"/>
        </w:rPr>
        <w:t xml:space="preserve"> </w:t>
      </w:r>
    </w:p>
    <w:p w14:paraId="33704592" w14:textId="77777777" w:rsidR="00384A15" w:rsidRDefault="00384A15" w:rsidP="00384A15">
      <w:pPr>
        <w:suppressAutoHyphens/>
        <w:ind w:left="426" w:hanging="284"/>
        <w:outlineLvl w:val="2"/>
        <w:rPr>
          <w:rFonts w:eastAsia="Calibri"/>
        </w:rPr>
      </w:pPr>
      <w:r>
        <w:rPr>
          <w:rFonts w:eastAsia="Calibri"/>
        </w:rPr>
        <w:t>1. Transfer statystyczny nie ma wpływu na osiągnięcie krajowego celu, wynikającego z krajowego planu działania, o którym mowa w art. 124 ust. 1.</w:t>
      </w:r>
    </w:p>
    <w:p w14:paraId="7529C3C8" w14:textId="77777777" w:rsidR="00384A15" w:rsidRDefault="00384A15" w:rsidP="00384A15">
      <w:pPr>
        <w:suppressAutoHyphens/>
        <w:ind w:left="426" w:hanging="284"/>
        <w:outlineLvl w:val="2"/>
        <w:rPr>
          <w:rFonts w:eastAsia="Calibri"/>
        </w:rPr>
      </w:pPr>
      <w:r>
        <w:rPr>
          <w:rFonts w:eastAsia="Calibri"/>
        </w:rPr>
        <w:t>2. Warunkiem osiągnięcia krajowego celu wynikającego z krajowego planu działania jest realizacja zobowiązania stron umowy, o kt</w:t>
      </w:r>
      <w:r>
        <w:rPr>
          <w:rFonts w:eastAsia="Calibri" w:cs="Times"/>
        </w:rPr>
        <w:t>ó</w:t>
      </w:r>
      <w:r>
        <w:rPr>
          <w:rFonts w:eastAsia="Calibri"/>
        </w:rPr>
        <w:t>rej mowa w art. 153 ust. 2, do przekazywania Komisji Europejskiej informacji o transferze statystycznym.</w:t>
      </w:r>
    </w:p>
    <w:p w14:paraId="5E48D660" w14:textId="77777777" w:rsidR="00384A15" w:rsidRDefault="00384A15" w:rsidP="00384A15">
      <w:pPr>
        <w:suppressAutoHyphens/>
        <w:ind w:left="426" w:hanging="284"/>
        <w:outlineLvl w:val="2"/>
        <w:rPr>
          <w:rFonts w:eastAsia="Calibri"/>
        </w:rPr>
      </w:pPr>
      <w:r>
        <w:rPr>
          <w:rFonts w:eastAsia="Calibri"/>
        </w:rPr>
        <w:t>3. W przypadku przekazania określonej ilości energii elektrycznej wytworzonej w instalacjach odnawialnego źr</w:t>
      </w:r>
      <w:r>
        <w:rPr>
          <w:rFonts w:eastAsia="Calibri" w:cs="Times"/>
        </w:rPr>
        <w:t>ó</w:t>
      </w:r>
      <w:r>
        <w:rPr>
          <w:rFonts w:eastAsia="Calibri"/>
        </w:rPr>
        <w:t>dła energii w formie transferu statystycznego, należy:</w:t>
      </w:r>
    </w:p>
    <w:p w14:paraId="2B551158" w14:textId="77777777" w:rsidR="00384A15" w:rsidRDefault="00384A15" w:rsidP="00384A15">
      <w:pPr>
        <w:suppressAutoHyphens/>
        <w:ind w:left="840" w:hanging="284"/>
        <w:outlineLvl w:val="3"/>
        <w:rPr>
          <w:rFonts w:eastAsia="Calibri"/>
        </w:rPr>
      </w:pPr>
      <w:r>
        <w:rPr>
          <w:rFonts w:eastAsia="Calibri"/>
        </w:rPr>
        <w:t>1)</w:t>
      </w:r>
      <w:r>
        <w:rPr>
          <w:rFonts w:eastAsia="Calibri"/>
        </w:rPr>
        <w:tab/>
        <w:t>przekazaną lub sprzedaną ilość określonej energii elektrycznej wytworzonej w instalacjach odnawialnego źr</w:t>
      </w:r>
      <w:r>
        <w:rPr>
          <w:rFonts w:eastAsia="Calibri" w:cs="Times"/>
        </w:rPr>
        <w:t>ó</w:t>
      </w:r>
      <w:r>
        <w:rPr>
          <w:rFonts w:eastAsia="Calibri"/>
        </w:rPr>
        <w:t>dła energii przez Rzeczpospolitą Polską innym państwom członkowskim Unii Europejskiej, Konfederacji Szwajcarskiej lub państwa członkowskiego Europejskiego Porozumienia o Wolnym Handlu (EFTA) – stronom umowy o Europejskim Obszarze Gospodarczym, odjąć od określonej ilości energii elektrycznej wytworzonej w instalacjach odnawialnego źr</w:t>
      </w:r>
      <w:r>
        <w:rPr>
          <w:rFonts w:eastAsia="Calibri" w:cs="Times"/>
        </w:rPr>
        <w:t>ó</w:t>
      </w:r>
      <w:r>
        <w:rPr>
          <w:rFonts w:eastAsia="Calibri"/>
        </w:rPr>
        <w:t>dła energii, która jest uwzględniana przy obliczaniu krajowego celu;</w:t>
      </w:r>
    </w:p>
    <w:p w14:paraId="79872918" w14:textId="77777777" w:rsidR="00384A15" w:rsidRDefault="00384A15" w:rsidP="00384A15">
      <w:pPr>
        <w:suppressAutoHyphens/>
        <w:ind w:left="840" w:hanging="284"/>
        <w:outlineLvl w:val="3"/>
        <w:rPr>
          <w:rFonts w:eastAsia="Calibri"/>
        </w:rPr>
      </w:pPr>
      <w:r>
        <w:rPr>
          <w:rFonts w:eastAsia="Calibri"/>
        </w:rPr>
        <w:t>2)</w:t>
      </w:r>
      <w:r>
        <w:rPr>
          <w:rFonts w:eastAsia="Calibri"/>
        </w:rPr>
        <w:tab/>
        <w:t>przyjętą lub zakupioną określoną ilość energii elektrycznej wytworzonej w instalacjach odnawialnego źr</w:t>
      </w:r>
      <w:r>
        <w:rPr>
          <w:rFonts w:eastAsia="Calibri" w:cs="Times"/>
        </w:rPr>
        <w:t>ó</w:t>
      </w:r>
      <w:r>
        <w:rPr>
          <w:rFonts w:eastAsia="Calibri"/>
        </w:rPr>
        <w:t xml:space="preserve">dła energii przez Rzeczpospolitą Polską od innego państwa członkowskiego Unii Europejskiej, Konfederacji Szwajcarskiej lub państwa członkowskiego Europejskiego Porozumienia o Wolnym Handlu (EFTA) – strony umowy o Europejskim Obszarze </w:t>
      </w:r>
      <w:r>
        <w:rPr>
          <w:rFonts w:eastAsia="Calibri"/>
        </w:rPr>
        <w:lastRenderedPageBreak/>
        <w:t>Gospodarczym, dodać do określonej ilości energii elektrycznej wytworzonej w instalacjach odnawialnego źr</w:t>
      </w:r>
      <w:r>
        <w:rPr>
          <w:rFonts w:eastAsia="Calibri" w:cs="Times"/>
        </w:rPr>
        <w:t>ó</w:t>
      </w:r>
      <w:r>
        <w:rPr>
          <w:rFonts w:eastAsia="Calibri"/>
        </w:rPr>
        <w:t>dła energii, która jest uwzględniana przy obliczaniu krajowego celu.</w:t>
      </w:r>
    </w:p>
    <w:p w14:paraId="51406C89" w14:textId="77777777" w:rsidR="00384A15" w:rsidRDefault="00384A15" w:rsidP="00384A15">
      <w:pPr>
        <w:suppressAutoHyphens/>
        <w:jc w:val="center"/>
        <w:outlineLvl w:val="0"/>
        <w:rPr>
          <w:rFonts w:eastAsia="Calibri"/>
        </w:rPr>
      </w:pPr>
    </w:p>
    <w:p w14:paraId="2F90B67C" w14:textId="77777777" w:rsidR="00384A15" w:rsidRDefault="00384A15" w:rsidP="00384A15">
      <w:pPr>
        <w:suppressAutoHyphens/>
        <w:jc w:val="center"/>
        <w:outlineLvl w:val="0"/>
        <w:rPr>
          <w:rFonts w:eastAsia="Calibri"/>
          <w:b/>
        </w:rPr>
      </w:pPr>
      <w:r>
        <w:rPr>
          <w:rFonts w:eastAsia="Calibri"/>
          <w:b/>
        </w:rPr>
        <w:t>Art. 156.</w:t>
      </w:r>
      <w:r>
        <w:rPr>
          <w:rFonts w:eastAsia="Calibri"/>
        </w:rPr>
        <w:t xml:space="preserve"> </w:t>
      </w:r>
    </w:p>
    <w:p w14:paraId="5DB59068" w14:textId="77777777" w:rsidR="00384A15" w:rsidRDefault="00384A15" w:rsidP="00384A15">
      <w:pPr>
        <w:suppressAutoHyphens/>
        <w:ind w:left="426" w:hanging="284"/>
        <w:outlineLvl w:val="2"/>
        <w:rPr>
          <w:rFonts w:eastAsia="Calibri"/>
        </w:rPr>
      </w:pPr>
      <w:r>
        <w:rPr>
          <w:rFonts w:eastAsia="Calibri"/>
        </w:rPr>
        <w:t>1. Przedsiębiorstwo energetyczne zajmujące się wytwarzaniem energii elektrycznej w instalacjach odnawialnego źr</w:t>
      </w:r>
      <w:r>
        <w:rPr>
          <w:rFonts w:eastAsia="Calibri" w:cs="Times"/>
        </w:rPr>
        <w:t>ó</w:t>
      </w:r>
      <w:r>
        <w:rPr>
          <w:rFonts w:eastAsia="Calibri"/>
        </w:rPr>
        <w:t>dła energii na terytorium Rzeczypospolitej Polskiej lub na obszarze wyłącznej strefy ekonomicznej, w terminie do dnia 31 grudnia 2016 r., może przystąpić na warunkach określonych w umowie zawieranej z innymi podmiotami z państw członkowskich Unii Europejskiej, Konfederacji Szwajcarskiej lub państwa członkowskiego Europejskiego Porozumienia o Wolnym Handlu (EFTA) – strony umowy o Europejskim Obszarze Gospodarczym, do realizacji wspólnego projektu energetycznego, dotyczącego energii elektrycznej wytwarzanej w instalacjach odnawialnego źr</w:t>
      </w:r>
      <w:r>
        <w:rPr>
          <w:rFonts w:eastAsia="Calibri" w:cs="Times"/>
        </w:rPr>
        <w:t>ó</w:t>
      </w:r>
      <w:r>
        <w:rPr>
          <w:rFonts w:eastAsia="Calibri"/>
        </w:rPr>
        <w:t>dła energii, zwanego dalej „wspólnym projektem energetycznym”.</w:t>
      </w:r>
    </w:p>
    <w:p w14:paraId="1971CC10" w14:textId="77777777" w:rsidR="00384A15" w:rsidRDefault="00384A15" w:rsidP="00384A15">
      <w:pPr>
        <w:suppressAutoHyphens/>
        <w:ind w:left="426" w:hanging="284"/>
        <w:outlineLvl w:val="2"/>
        <w:rPr>
          <w:rFonts w:eastAsia="Calibri"/>
        </w:rPr>
      </w:pPr>
      <w:r>
        <w:rPr>
          <w:rFonts w:eastAsia="Calibri"/>
        </w:rPr>
        <w:t>2. Wspólnym projektem energetycznym jest w szczególności budowa nowej instalacji odnawialnego źr</w:t>
      </w:r>
      <w:r>
        <w:rPr>
          <w:rFonts w:eastAsia="Calibri" w:cs="Times"/>
        </w:rPr>
        <w:t>ó</w:t>
      </w:r>
      <w:r>
        <w:rPr>
          <w:rFonts w:eastAsia="Calibri"/>
        </w:rPr>
        <w:t>dła energii lub modernizacja istniejącej instalacji odnawialnego źr</w:t>
      </w:r>
      <w:r>
        <w:rPr>
          <w:rFonts w:eastAsia="Calibri" w:cs="Times"/>
        </w:rPr>
        <w:t>ó</w:t>
      </w:r>
      <w:r>
        <w:rPr>
          <w:rFonts w:eastAsia="Calibri"/>
        </w:rPr>
        <w:t>dła energii, dokonana po dniu 25 czerwca 2009 r., oraz z kt</w:t>
      </w:r>
      <w:r>
        <w:rPr>
          <w:rFonts w:eastAsia="Calibri" w:cs="Times"/>
        </w:rPr>
        <w:t>ó</w:t>
      </w:r>
      <w:r>
        <w:rPr>
          <w:rFonts w:eastAsia="Calibri"/>
        </w:rPr>
        <w:t>rej wytworzona określona ilość energii elektrycznej będzie zaliczana do krajowego celu, o kt</w:t>
      </w:r>
      <w:r>
        <w:rPr>
          <w:rFonts w:eastAsia="Calibri" w:cs="Times"/>
        </w:rPr>
        <w:t>ó</w:t>
      </w:r>
      <w:r>
        <w:rPr>
          <w:rFonts w:eastAsia="Calibri"/>
        </w:rPr>
        <w:t>rym mowa w art. 124 ust. 2 pkt 1.</w:t>
      </w:r>
    </w:p>
    <w:p w14:paraId="3DAE32F7" w14:textId="77777777" w:rsidR="00384A15" w:rsidRDefault="00384A15" w:rsidP="00384A15">
      <w:pPr>
        <w:suppressAutoHyphens/>
        <w:ind w:left="426" w:hanging="284"/>
        <w:outlineLvl w:val="2"/>
        <w:rPr>
          <w:rFonts w:eastAsia="Calibri"/>
        </w:rPr>
      </w:pPr>
      <w:r>
        <w:rPr>
          <w:rFonts w:eastAsia="Calibri"/>
        </w:rPr>
        <w:t>3. Przedsiębiorstwo energetyczne, o kt</w:t>
      </w:r>
      <w:r>
        <w:rPr>
          <w:rFonts w:eastAsia="Calibri" w:cs="Times"/>
        </w:rPr>
        <w:t>ó</w:t>
      </w:r>
      <w:r>
        <w:rPr>
          <w:rFonts w:eastAsia="Calibri"/>
        </w:rPr>
        <w:t>rym mowa w ust. 1, kt</w:t>
      </w:r>
      <w:r>
        <w:rPr>
          <w:rFonts w:eastAsia="Calibri" w:cs="Times"/>
        </w:rPr>
        <w:t>ó</w:t>
      </w:r>
      <w:r>
        <w:rPr>
          <w:rFonts w:eastAsia="Calibri"/>
        </w:rPr>
        <w:t>re przystąpiło do wsp</w:t>
      </w:r>
      <w:r>
        <w:rPr>
          <w:rFonts w:eastAsia="Calibri" w:cs="Times"/>
        </w:rPr>
        <w:t>ó</w:t>
      </w:r>
      <w:r>
        <w:rPr>
          <w:rFonts w:eastAsia="Calibri"/>
        </w:rPr>
        <w:t>lnego projektu energetycznego, informuje niezwłocznie ministra właściwego do spraw gospodarki o każdym zrealizowanym etapie wsp</w:t>
      </w:r>
      <w:r>
        <w:rPr>
          <w:rFonts w:eastAsia="Calibri" w:cs="Times"/>
        </w:rPr>
        <w:t>ó</w:t>
      </w:r>
      <w:r>
        <w:rPr>
          <w:rFonts w:eastAsia="Calibri"/>
        </w:rPr>
        <w:t>lnego projektu energetycznego.</w:t>
      </w:r>
    </w:p>
    <w:p w14:paraId="5EE60D90" w14:textId="77777777" w:rsidR="00384A15" w:rsidRDefault="00384A15" w:rsidP="00384A15">
      <w:pPr>
        <w:suppressAutoHyphens/>
        <w:ind w:left="426" w:hanging="284"/>
        <w:outlineLvl w:val="2"/>
        <w:rPr>
          <w:rFonts w:eastAsia="Calibri"/>
        </w:rPr>
      </w:pPr>
      <w:r>
        <w:rPr>
          <w:rFonts w:eastAsia="Calibri"/>
        </w:rPr>
        <w:t>4. Zakres współfinansowania wsp</w:t>
      </w:r>
      <w:r>
        <w:rPr>
          <w:rFonts w:eastAsia="Calibri" w:cs="Times"/>
        </w:rPr>
        <w:t>ó</w:t>
      </w:r>
      <w:r>
        <w:rPr>
          <w:rFonts w:eastAsia="Calibri"/>
        </w:rPr>
        <w:t>lnego projektu energetycznego, termin jego realizacji oraz obowiązki stron określi umowa, o kt</w:t>
      </w:r>
      <w:r>
        <w:rPr>
          <w:rFonts w:eastAsia="Calibri" w:cs="Times"/>
        </w:rPr>
        <w:t>ó</w:t>
      </w:r>
      <w:r>
        <w:rPr>
          <w:rFonts w:eastAsia="Calibri"/>
        </w:rPr>
        <w:t>rej mowa w ust. 1.</w:t>
      </w:r>
    </w:p>
    <w:p w14:paraId="3AA3335E" w14:textId="77777777" w:rsidR="00384A15" w:rsidRDefault="00384A15" w:rsidP="00384A15">
      <w:pPr>
        <w:suppressAutoHyphens/>
        <w:jc w:val="center"/>
        <w:outlineLvl w:val="0"/>
        <w:rPr>
          <w:rFonts w:eastAsia="Calibri"/>
        </w:rPr>
      </w:pPr>
    </w:p>
    <w:p w14:paraId="21F65FC3" w14:textId="77777777" w:rsidR="00384A15" w:rsidRDefault="00384A15" w:rsidP="00384A15">
      <w:pPr>
        <w:suppressAutoHyphens/>
        <w:jc w:val="center"/>
        <w:outlineLvl w:val="0"/>
        <w:rPr>
          <w:rFonts w:eastAsia="Calibri"/>
          <w:b/>
        </w:rPr>
      </w:pPr>
      <w:r>
        <w:rPr>
          <w:rFonts w:eastAsia="Calibri"/>
          <w:b/>
        </w:rPr>
        <w:t>Art. 157.</w:t>
      </w:r>
      <w:r>
        <w:rPr>
          <w:rFonts w:eastAsia="Calibri"/>
        </w:rPr>
        <w:t xml:space="preserve"> </w:t>
      </w:r>
    </w:p>
    <w:p w14:paraId="03C481AD" w14:textId="77777777" w:rsidR="00384A15" w:rsidRDefault="00384A15" w:rsidP="00384A15">
      <w:pPr>
        <w:suppressAutoHyphens/>
        <w:ind w:left="426" w:hanging="284"/>
        <w:outlineLvl w:val="2"/>
        <w:rPr>
          <w:rFonts w:eastAsia="Calibri"/>
        </w:rPr>
      </w:pPr>
      <w:r>
        <w:rPr>
          <w:rFonts w:eastAsia="Calibri"/>
        </w:rPr>
        <w:t>1. Minister właściwy do spraw gospodarki, stosując obiektywne i przejrzyste zasady oraz biorąc pod uwagę politykę energetyczną państwa, po uzyskaniu opinii ministra właściwego do spraw Skarbu Państwa, wyraża, w drodze decyzji, zgodę na przystąpienie przedsiębiorstwa energetycznego, o kt</w:t>
      </w:r>
      <w:r>
        <w:rPr>
          <w:rFonts w:eastAsia="Calibri" w:cs="Times"/>
        </w:rPr>
        <w:t>ó</w:t>
      </w:r>
      <w:r>
        <w:rPr>
          <w:rFonts w:eastAsia="Calibri"/>
        </w:rPr>
        <w:t>rym mowa w art. 156 ust. 1, do wspólnego projektu energetycznego.</w:t>
      </w:r>
    </w:p>
    <w:p w14:paraId="24AF886A" w14:textId="77777777" w:rsidR="00384A15" w:rsidRDefault="00384A15" w:rsidP="00384A15">
      <w:pPr>
        <w:suppressAutoHyphens/>
        <w:ind w:left="426" w:hanging="284"/>
        <w:outlineLvl w:val="2"/>
        <w:rPr>
          <w:rFonts w:eastAsia="Calibri"/>
        </w:rPr>
      </w:pPr>
      <w:r>
        <w:rPr>
          <w:rFonts w:eastAsia="Calibri"/>
        </w:rPr>
        <w:t>2. Decyzję, o kt</w:t>
      </w:r>
      <w:r>
        <w:rPr>
          <w:rFonts w:eastAsia="Calibri" w:cs="Times"/>
        </w:rPr>
        <w:t>ó</w:t>
      </w:r>
      <w:r>
        <w:rPr>
          <w:rFonts w:eastAsia="Calibri"/>
        </w:rPr>
        <w:t>rej mowa w ust. 1, wydaje się na wniosek przedsiębiorstwa energetycznego.</w:t>
      </w:r>
    </w:p>
    <w:p w14:paraId="7D1117AE" w14:textId="77777777" w:rsidR="00384A15" w:rsidRDefault="00384A15" w:rsidP="00384A15">
      <w:pPr>
        <w:suppressAutoHyphens/>
        <w:ind w:left="426" w:hanging="284"/>
        <w:outlineLvl w:val="2"/>
        <w:rPr>
          <w:rFonts w:eastAsia="Calibri"/>
        </w:rPr>
      </w:pPr>
      <w:r>
        <w:rPr>
          <w:rFonts w:eastAsia="Calibri"/>
        </w:rPr>
        <w:t>3. Wniosek, o którym mowa w ust. 2, zawiera:</w:t>
      </w:r>
    </w:p>
    <w:p w14:paraId="13C671DD" w14:textId="77777777" w:rsidR="00384A15" w:rsidRDefault="00384A15" w:rsidP="00384A15">
      <w:pPr>
        <w:suppressAutoHyphens/>
        <w:ind w:left="840" w:hanging="284"/>
        <w:outlineLvl w:val="3"/>
        <w:rPr>
          <w:rFonts w:eastAsia="Calibri"/>
        </w:rPr>
      </w:pPr>
      <w:r>
        <w:rPr>
          <w:rFonts w:eastAsia="Calibri"/>
        </w:rPr>
        <w:t>1)</w:t>
      </w:r>
      <w:r>
        <w:rPr>
          <w:rFonts w:eastAsia="Calibri"/>
        </w:rPr>
        <w:tab/>
        <w:t>oznaczenie przedsiębiorstw energetycznych, kt</w:t>
      </w:r>
      <w:r>
        <w:rPr>
          <w:rFonts w:eastAsia="Calibri" w:cs="Times"/>
        </w:rPr>
        <w:t>ó</w:t>
      </w:r>
      <w:r>
        <w:rPr>
          <w:rFonts w:eastAsia="Calibri"/>
        </w:rPr>
        <w:t>re zamierzają realizować wsp</w:t>
      </w:r>
      <w:r>
        <w:rPr>
          <w:rFonts w:eastAsia="Calibri" w:cs="Times"/>
        </w:rPr>
        <w:t>ó</w:t>
      </w:r>
      <w:r>
        <w:rPr>
          <w:rFonts w:eastAsia="Calibri"/>
        </w:rPr>
        <w:t>lny projekt energetyczny;</w:t>
      </w:r>
    </w:p>
    <w:p w14:paraId="3F0AE44E" w14:textId="77777777" w:rsidR="00384A15" w:rsidRDefault="00384A15" w:rsidP="00384A15">
      <w:pPr>
        <w:suppressAutoHyphens/>
        <w:ind w:left="840" w:hanging="284"/>
        <w:outlineLvl w:val="3"/>
        <w:rPr>
          <w:rFonts w:eastAsia="Calibri"/>
        </w:rPr>
      </w:pPr>
      <w:r>
        <w:rPr>
          <w:rFonts w:eastAsia="Calibri"/>
        </w:rPr>
        <w:t>2)</w:t>
      </w:r>
      <w:r>
        <w:rPr>
          <w:rFonts w:eastAsia="Calibri"/>
        </w:rPr>
        <w:tab/>
        <w:t>opis instalacji odnawialnego źr</w:t>
      </w:r>
      <w:r>
        <w:rPr>
          <w:rFonts w:eastAsia="Calibri" w:cs="Times"/>
        </w:rPr>
        <w:t>ó</w:t>
      </w:r>
      <w:r>
        <w:rPr>
          <w:rFonts w:eastAsia="Calibri"/>
        </w:rPr>
        <w:t>dła energii, kt</w:t>
      </w:r>
      <w:r>
        <w:rPr>
          <w:rFonts w:eastAsia="Calibri" w:cs="Times"/>
        </w:rPr>
        <w:t>ó</w:t>
      </w:r>
      <w:r>
        <w:rPr>
          <w:rFonts w:eastAsia="Calibri"/>
        </w:rPr>
        <w:t>rego dotyczy wsp</w:t>
      </w:r>
      <w:r>
        <w:rPr>
          <w:rFonts w:eastAsia="Calibri" w:cs="Times"/>
        </w:rPr>
        <w:t>ó</w:t>
      </w:r>
      <w:r>
        <w:rPr>
          <w:rFonts w:eastAsia="Calibri"/>
        </w:rPr>
        <w:t>lny projekt energetyczny;</w:t>
      </w:r>
    </w:p>
    <w:p w14:paraId="1FE566F2" w14:textId="77777777" w:rsidR="00384A15" w:rsidRDefault="00384A15" w:rsidP="00384A15">
      <w:pPr>
        <w:suppressAutoHyphens/>
        <w:ind w:left="840" w:hanging="284"/>
        <w:outlineLvl w:val="3"/>
        <w:rPr>
          <w:rFonts w:eastAsia="Calibri"/>
        </w:rPr>
      </w:pPr>
      <w:r>
        <w:rPr>
          <w:rFonts w:eastAsia="Calibri"/>
        </w:rPr>
        <w:t>3)</w:t>
      </w:r>
      <w:r>
        <w:rPr>
          <w:rFonts w:eastAsia="Calibri"/>
        </w:rPr>
        <w:tab/>
        <w:t>określenie udziału lub ilości energii elektrycznej wytworzonej w instalacji odnawialnego źr</w:t>
      </w:r>
      <w:r>
        <w:rPr>
          <w:rFonts w:eastAsia="Calibri" w:cs="Times"/>
        </w:rPr>
        <w:t>ó</w:t>
      </w:r>
      <w:r>
        <w:rPr>
          <w:rFonts w:eastAsia="Calibri"/>
        </w:rPr>
        <w:t>dła energii, kt</w:t>
      </w:r>
      <w:r>
        <w:rPr>
          <w:rFonts w:eastAsia="Calibri" w:cs="Times"/>
        </w:rPr>
        <w:t>ó</w:t>
      </w:r>
      <w:r>
        <w:rPr>
          <w:rFonts w:eastAsia="Calibri"/>
        </w:rPr>
        <w:t>ra będzie mogła być zaliczana do krajowego celu danego państwa członkowskiego Unii Europejskiej;</w:t>
      </w:r>
    </w:p>
    <w:p w14:paraId="3EAB06E4" w14:textId="77777777" w:rsidR="00384A15" w:rsidRDefault="00384A15" w:rsidP="00384A15">
      <w:pPr>
        <w:suppressAutoHyphens/>
        <w:ind w:left="840" w:hanging="284"/>
        <w:outlineLvl w:val="3"/>
        <w:rPr>
          <w:rFonts w:eastAsia="Calibri"/>
        </w:rPr>
      </w:pPr>
      <w:r>
        <w:rPr>
          <w:rFonts w:eastAsia="Calibri"/>
        </w:rPr>
        <w:t>4)</w:t>
      </w:r>
      <w:r>
        <w:rPr>
          <w:rFonts w:eastAsia="Calibri"/>
        </w:rPr>
        <w:tab/>
        <w:t>określenie okresu, w latach kalendarzowych, w kt</w:t>
      </w:r>
      <w:r>
        <w:rPr>
          <w:rFonts w:eastAsia="Calibri" w:cs="Times"/>
        </w:rPr>
        <w:t>ó</w:t>
      </w:r>
      <w:r>
        <w:rPr>
          <w:rFonts w:eastAsia="Calibri"/>
        </w:rPr>
        <w:t>rym wytworzona energia elektryczna będzie mogła być zaliczana do krajowego celu danego państwa członkowskiego;</w:t>
      </w:r>
    </w:p>
    <w:p w14:paraId="42341C6A" w14:textId="77777777" w:rsidR="00384A15" w:rsidRDefault="00384A15" w:rsidP="00384A15">
      <w:pPr>
        <w:suppressAutoHyphens/>
        <w:ind w:left="840" w:hanging="284"/>
        <w:outlineLvl w:val="3"/>
        <w:rPr>
          <w:rFonts w:eastAsia="Calibri"/>
        </w:rPr>
      </w:pPr>
      <w:r>
        <w:rPr>
          <w:rFonts w:eastAsia="Calibri"/>
        </w:rPr>
        <w:lastRenderedPageBreak/>
        <w:t>5)</w:t>
      </w:r>
      <w:r>
        <w:rPr>
          <w:rFonts w:eastAsia="Calibri"/>
        </w:rPr>
        <w:tab/>
        <w:t>zasady korzystania instalacji odnawialnego źr</w:t>
      </w:r>
      <w:r>
        <w:rPr>
          <w:rFonts w:eastAsia="Calibri" w:cs="Times"/>
        </w:rPr>
        <w:t>ó</w:t>
      </w:r>
      <w:r>
        <w:rPr>
          <w:rFonts w:eastAsia="Calibri"/>
        </w:rPr>
        <w:t>dła energii z mechanizm</w:t>
      </w:r>
      <w:r>
        <w:rPr>
          <w:rFonts w:eastAsia="Calibri" w:cs="Times"/>
        </w:rPr>
        <w:t>ó</w:t>
      </w:r>
      <w:r>
        <w:rPr>
          <w:rFonts w:eastAsia="Calibri"/>
        </w:rPr>
        <w:t>w i instrument</w:t>
      </w:r>
      <w:r>
        <w:rPr>
          <w:rFonts w:eastAsia="Calibri" w:cs="Times"/>
        </w:rPr>
        <w:t>ó</w:t>
      </w:r>
      <w:r>
        <w:rPr>
          <w:rFonts w:eastAsia="Calibri"/>
        </w:rPr>
        <w:t>w wspierających wytwarzanie energii elektrycznej w instalacjach odnawialnego źr</w:t>
      </w:r>
      <w:r>
        <w:rPr>
          <w:rFonts w:eastAsia="Calibri" w:cs="Times"/>
        </w:rPr>
        <w:t>ó</w:t>
      </w:r>
      <w:r>
        <w:rPr>
          <w:rFonts w:eastAsia="Calibri"/>
        </w:rPr>
        <w:t>dła energii.</w:t>
      </w:r>
    </w:p>
    <w:p w14:paraId="6432E233" w14:textId="77777777" w:rsidR="00384A15" w:rsidRDefault="00384A15" w:rsidP="00384A15">
      <w:pPr>
        <w:suppressAutoHyphens/>
        <w:ind w:left="426" w:hanging="284"/>
        <w:outlineLvl w:val="2"/>
        <w:rPr>
          <w:rFonts w:eastAsia="Calibri"/>
        </w:rPr>
      </w:pPr>
      <w:r>
        <w:rPr>
          <w:rFonts w:eastAsia="Calibri"/>
        </w:rPr>
        <w:t>4. Minister właściwy do spraw gospodarki, wyrażając zgodę, o kt</w:t>
      </w:r>
      <w:r>
        <w:rPr>
          <w:rFonts w:eastAsia="Calibri" w:cs="Times"/>
        </w:rPr>
        <w:t>ó</w:t>
      </w:r>
      <w:r>
        <w:rPr>
          <w:rFonts w:eastAsia="Calibri"/>
        </w:rPr>
        <w:t>rej mowa w ust. 1, określi udział lub ilość energii elektrycznej, kt</w:t>
      </w:r>
      <w:r>
        <w:rPr>
          <w:rFonts w:eastAsia="Calibri" w:cs="Times"/>
        </w:rPr>
        <w:t>ó</w:t>
      </w:r>
      <w:r>
        <w:rPr>
          <w:rFonts w:eastAsia="Calibri"/>
        </w:rPr>
        <w:t>ra będzie zaliczona do krajowego celu, o kt</w:t>
      </w:r>
      <w:r>
        <w:rPr>
          <w:rFonts w:eastAsia="Calibri" w:cs="Times"/>
        </w:rPr>
        <w:t>ó</w:t>
      </w:r>
      <w:r>
        <w:rPr>
          <w:rFonts w:eastAsia="Calibri"/>
        </w:rPr>
        <w:t>rym mowa w art. 124 ust. 2 pkt 1.</w:t>
      </w:r>
    </w:p>
    <w:p w14:paraId="0F1CBA9D" w14:textId="77777777" w:rsidR="00384A15" w:rsidRDefault="00384A15" w:rsidP="00384A15">
      <w:pPr>
        <w:suppressAutoHyphens/>
        <w:ind w:left="426" w:hanging="284"/>
        <w:outlineLvl w:val="2"/>
        <w:rPr>
          <w:rFonts w:eastAsia="Calibri"/>
        </w:rPr>
      </w:pPr>
      <w:r>
        <w:rPr>
          <w:rFonts w:eastAsia="Calibri"/>
        </w:rPr>
        <w:t>5. Po wyrażeniu zgody, o kt</w:t>
      </w:r>
      <w:r>
        <w:rPr>
          <w:rFonts w:eastAsia="Calibri" w:cs="Times"/>
        </w:rPr>
        <w:t>ó</w:t>
      </w:r>
      <w:r>
        <w:rPr>
          <w:rFonts w:eastAsia="Calibri"/>
        </w:rPr>
        <w:t>rej mowa w ust. 1, minister właściwy do spraw gospodarki przekazuje Komisji Europejskiej informację zawierającą:</w:t>
      </w:r>
    </w:p>
    <w:p w14:paraId="5C2FC4B8" w14:textId="77777777" w:rsidR="00384A15" w:rsidRDefault="00384A15" w:rsidP="00384A15">
      <w:pPr>
        <w:suppressAutoHyphens/>
        <w:ind w:left="840" w:hanging="284"/>
        <w:outlineLvl w:val="3"/>
        <w:rPr>
          <w:rFonts w:eastAsia="Calibri"/>
        </w:rPr>
      </w:pPr>
      <w:r>
        <w:rPr>
          <w:rFonts w:eastAsia="Calibri"/>
        </w:rPr>
        <w:t>1)</w:t>
      </w:r>
      <w:r>
        <w:rPr>
          <w:rFonts w:eastAsia="Calibri"/>
        </w:rPr>
        <w:tab/>
        <w:t>oznaczenie państwa członkowskiego Unii Europejskiej, z kt</w:t>
      </w:r>
      <w:r>
        <w:rPr>
          <w:rFonts w:eastAsia="Calibri" w:cs="Times"/>
        </w:rPr>
        <w:t>ó</w:t>
      </w:r>
      <w:r>
        <w:rPr>
          <w:rFonts w:eastAsia="Calibri"/>
        </w:rPr>
        <w:t>rego podmioty będą uczestniczyły we wsp</w:t>
      </w:r>
      <w:r>
        <w:rPr>
          <w:rFonts w:eastAsia="Calibri" w:cs="Times"/>
        </w:rPr>
        <w:t>ó</w:t>
      </w:r>
      <w:r>
        <w:rPr>
          <w:rFonts w:eastAsia="Calibri"/>
        </w:rPr>
        <w:t>lnym projekcie energetycznym;</w:t>
      </w:r>
    </w:p>
    <w:p w14:paraId="2F9A9CB7" w14:textId="77777777" w:rsidR="00384A15" w:rsidRDefault="00384A15" w:rsidP="00384A15">
      <w:pPr>
        <w:suppressAutoHyphens/>
        <w:ind w:left="840" w:hanging="284"/>
        <w:outlineLvl w:val="3"/>
        <w:rPr>
          <w:rFonts w:eastAsia="Calibri"/>
        </w:rPr>
      </w:pPr>
      <w:r>
        <w:rPr>
          <w:rFonts w:eastAsia="Calibri"/>
        </w:rPr>
        <w:t>2)</w:t>
      </w:r>
      <w:r>
        <w:rPr>
          <w:rFonts w:eastAsia="Calibri"/>
        </w:rPr>
        <w:tab/>
        <w:t>opis instalacji odnawialnego źr</w:t>
      </w:r>
      <w:r>
        <w:rPr>
          <w:rFonts w:eastAsia="Calibri" w:cs="Times"/>
        </w:rPr>
        <w:t>ó</w:t>
      </w:r>
      <w:r>
        <w:rPr>
          <w:rFonts w:eastAsia="Calibri"/>
        </w:rPr>
        <w:t>dła energii, kt</w:t>
      </w:r>
      <w:r>
        <w:rPr>
          <w:rFonts w:eastAsia="Calibri" w:cs="Times"/>
        </w:rPr>
        <w:t>ó</w:t>
      </w:r>
      <w:r>
        <w:rPr>
          <w:rFonts w:eastAsia="Calibri"/>
        </w:rPr>
        <w:t>rego ma dotyczyć wsp</w:t>
      </w:r>
      <w:r>
        <w:rPr>
          <w:rFonts w:eastAsia="Calibri" w:cs="Times"/>
        </w:rPr>
        <w:t>ó</w:t>
      </w:r>
      <w:r>
        <w:rPr>
          <w:rFonts w:eastAsia="Calibri"/>
        </w:rPr>
        <w:t>lny projekt energetyczny;</w:t>
      </w:r>
    </w:p>
    <w:p w14:paraId="597AD219" w14:textId="77777777" w:rsidR="00384A15" w:rsidRDefault="00384A15" w:rsidP="00384A15">
      <w:pPr>
        <w:suppressAutoHyphens/>
        <w:ind w:left="840" w:hanging="284"/>
        <w:outlineLvl w:val="3"/>
        <w:rPr>
          <w:rFonts w:eastAsia="Calibri"/>
        </w:rPr>
      </w:pPr>
      <w:r>
        <w:rPr>
          <w:rFonts w:eastAsia="Calibri"/>
        </w:rPr>
        <w:t>3)</w:t>
      </w:r>
      <w:r>
        <w:rPr>
          <w:rFonts w:eastAsia="Calibri"/>
        </w:rPr>
        <w:tab/>
        <w:t>określenie udziału lub ilości energii elektrycznej wytworzonej w instalacji odnawialnego źr</w:t>
      </w:r>
      <w:r>
        <w:rPr>
          <w:rFonts w:eastAsia="Calibri" w:cs="Times"/>
        </w:rPr>
        <w:t>ó</w:t>
      </w:r>
      <w:r>
        <w:rPr>
          <w:rFonts w:eastAsia="Calibri"/>
        </w:rPr>
        <w:t>dła energii, kt</w:t>
      </w:r>
      <w:r>
        <w:rPr>
          <w:rFonts w:eastAsia="Calibri" w:cs="Times"/>
        </w:rPr>
        <w:t>ó</w:t>
      </w:r>
      <w:r>
        <w:rPr>
          <w:rFonts w:eastAsia="Calibri"/>
        </w:rPr>
        <w:t>ra będzie mogła być zaliczana do krajowego celu danego państwa członkowskiego Unii Europejskiej;</w:t>
      </w:r>
    </w:p>
    <w:p w14:paraId="57DAFD12" w14:textId="77777777" w:rsidR="00384A15" w:rsidRDefault="00384A15" w:rsidP="00384A15">
      <w:pPr>
        <w:suppressAutoHyphens/>
        <w:ind w:left="840" w:hanging="284"/>
        <w:outlineLvl w:val="3"/>
        <w:rPr>
          <w:rFonts w:eastAsia="Calibri"/>
        </w:rPr>
      </w:pPr>
      <w:r>
        <w:rPr>
          <w:rFonts w:eastAsia="Calibri"/>
        </w:rPr>
        <w:t>4)</w:t>
      </w:r>
      <w:r>
        <w:rPr>
          <w:rFonts w:eastAsia="Calibri"/>
        </w:rPr>
        <w:tab/>
        <w:t>okres, w latach kalendarzowych, w którym wytworzona energia elektryczna będzie mogła być zaliczana do krajowego celu danego państwa członkowskiego Unii Europejskiej.</w:t>
      </w:r>
    </w:p>
    <w:p w14:paraId="072B7C46" w14:textId="77777777" w:rsidR="00384A15" w:rsidRDefault="00384A15" w:rsidP="00384A15">
      <w:pPr>
        <w:suppressAutoHyphens/>
        <w:ind w:left="426" w:hanging="284"/>
        <w:outlineLvl w:val="2"/>
        <w:rPr>
          <w:rFonts w:eastAsia="Calibri"/>
        </w:rPr>
      </w:pPr>
      <w:r>
        <w:rPr>
          <w:rFonts w:eastAsia="Calibri"/>
        </w:rPr>
        <w:t>6. W przypadku konieczności zmiany wsp</w:t>
      </w:r>
      <w:r>
        <w:rPr>
          <w:rFonts w:eastAsia="Calibri" w:cs="Times"/>
        </w:rPr>
        <w:t>ó</w:t>
      </w:r>
      <w:r>
        <w:rPr>
          <w:rFonts w:eastAsia="Calibri"/>
        </w:rPr>
        <w:t>lnego projektu energetycznego przedsiębiorstwo energetyczne, kt</w:t>
      </w:r>
      <w:r>
        <w:rPr>
          <w:rFonts w:eastAsia="Calibri" w:cs="Times"/>
        </w:rPr>
        <w:t>ó</w:t>
      </w:r>
      <w:r>
        <w:rPr>
          <w:rFonts w:eastAsia="Calibri"/>
        </w:rPr>
        <w:t>re uzyskało zgodę, o kt</w:t>
      </w:r>
      <w:r>
        <w:rPr>
          <w:rFonts w:eastAsia="Calibri" w:cs="Times"/>
        </w:rPr>
        <w:t>ó</w:t>
      </w:r>
      <w:r>
        <w:rPr>
          <w:rFonts w:eastAsia="Calibri"/>
        </w:rPr>
        <w:t>rej mowa w ust. 1, występuje do ministra właściwego do spraw gospodarki z wnioskiem o wyrażenie zgody na zmianę wsp</w:t>
      </w:r>
      <w:r>
        <w:rPr>
          <w:rFonts w:eastAsia="Calibri" w:cs="Times"/>
        </w:rPr>
        <w:t>ó</w:t>
      </w:r>
      <w:r>
        <w:rPr>
          <w:rFonts w:eastAsia="Calibri"/>
        </w:rPr>
        <w:t>lnego projektu energetycznego.</w:t>
      </w:r>
    </w:p>
    <w:p w14:paraId="2A4B5004" w14:textId="77777777" w:rsidR="00384A15" w:rsidRDefault="00384A15" w:rsidP="00384A15">
      <w:pPr>
        <w:suppressAutoHyphens/>
        <w:ind w:left="426" w:hanging="284"/>
        <w:outlineLvl w:val="2"/>
        <w:rPr>
          <w:rFonts w:eastAsia="Calibri"/>
        </w:rPr>
      </w:pPr>
      <w:r>
        <w:rPr>
          <w:rFonts w:eastAsia="Calibri"/>
        </w:rPr>
        <w:t>7. Do wyrażenia zgody na zmianę wsp</w:t>
      </w:r>
      <w:r>
        <w:rPr>
          <w:rFonts w:eastAsia="Calibri" w:cs="Times"/>
        </w:rPr>
        <w:t>ó</w:t>
      </w:r>
      <w:r>
        <w:rPr>
          <w:rFonts w:eastAsia="Calibri"/>
        </w:rPr>
        <w:t>lnego projektu energetycznego przepisy ust. 1–4 stosuje się odpowiednio.</w:t>
      </w:r>
    </w:p>
    <w:p w14:paraId="264960FA" w14:textId="77777777" w:rsidR="00384A15" w:rsidRDefault="00384A15" w:rsidP="00384A15">
      <w:pPr>
        <w:suppressAutoHyphens/>
        <w:jc w:val="center"/>
        <w:outlineLvl w:val="0"/>
        <w:rPr>
          <w:rFonts w:eastAsia="Calibri"/>
        </w:rPr>
      </w:pPr>
    </w:p>
    <w:p w14:paraId="681A2126" w14:textId="77777777" w:rsidR="00384A15" w:rsidRDefault="00384A15" w:rsidP="00384A15">
      <w:pPr>
        <w:suppressAutoHyphens/>
        <w:jc w:val="center"/>
        <w:outlineLvl w:val="0"/>
        <w:rPr>
          <w:rFonts w:eastAsia="Calibri"/>
          <w:b/>
        </w:rPr>
      </w:pPr>
      <w:r>
        <w:rPr>
          <w:rFonts w:eastAsia="Calibri"/>
          <w:b/>
        </w:rPr>
        <w:t>Art. 158.</w:t>
      </w:r>
      <w:r>
        <w:rPr>
          <w:rFonts w:eastAsia="Calibri"/>
        </w:rPr>
        <w:t xml:space="preserve"> </w:t>
      </w:r>
    </w:p>
    <w:p w14:paraId="4D768FD6" w14:textId="77777777" w:rsidR="00384A15" w:rsidRDefault="00384A15" w:rsidP="00384A15">
      <w:pPr>
        <w:suppressAutoHyphens/>
        <w:outlineLvl w:val="2"/>
        <w:rPr>
          <w:rFonts w:eastAsia="Calibri"/>
        </w:rPr>
      </w:pPr>
      <w:r>
        <w:rPr>
          <w:rFonts w:eastAsia="Calibri"/>
        </w:rPr>
        <w:t>Minister właściwy do spraw gospodarki przekazuje Komisji Europejskiej oraz państwu członkowskiemu, z kt</w:t>
      </w:r>
      <w:r>
        <w:rPr>
          <w:rFonts w:eastAsia="Calibri" w:cs="Times"/>
        </w:rPr>
        <w:t>ó</w:t>
      </w:r>
      <w:r>
        <w:rPr>
          <w:rFonts w:eastAsia="Calibri"/>
        </w:rPr>
        <w:t>rym jest realizowany wsp</w:t>
      </w:r>
      <w:r>
        <w:rPr>
          <w:rFonts w:eastAsia="Calibri" w:cs="Times"/>
        </w:rPr>
        <w:t>ó</w:t>
      </w:r>
      <w:r>
        <w:rPr>
          <w:rFonts w:eastAsia="Calibri"/>
        </w:rPr>
        <w:t>lny projekt energetyczny, w terminie do dnia 31 marca roku następującego po roku kalendarzowym realizacji wsp</w:t>
      </w:r>
      <w:r>
        <w:rPr>
          <w:rFonts w:eastAsia="Calibri" w:cs="Times"/>
        </w:rPr>
        <w:t>ó</w:t>
      </w:r>
      <w:r>
        <w:rPr>
          <w:rFonts w:eastAsia="Calibri"/>
        </w:rPr>
        <w:t>lnego projektu energetycznego, informację o udziale lub ilości energii elektrycznej wytworzonej na terytorium Rzeczypospolitej Polskiej w instalacji odnawialnego źr</w:t>
      </w:r>
      <w:r>
        <w:rPr>
          <w:rFonts w:eastAsia="Calibri" w:cs="Times"/>
        </w:rPr>
        <w:t>ó</w:t>
      </w:r>
      <w:r>
        <w:rPr>
          <w:rFonts w:eastAsia="Calibri"/>
        </w:rPr>
        <w:t>dła energii objętej wsp</w:t>
      </w:r>
      <w:r>
        <w:rPr>
          <w:rFonts w:eastAsia="Calibri" w:cs="Times"/>
        </w:rPr>
        <w:t>ó</w:t>
      </w:r>
      <w:r>
        <w:rPr>
          <w:rFonts w:eastAsia="Calibri"/>
        </w:rPr>
        <w:t>lnym projektem energetycznym:</w:t>
      </w:r>
    </w:p>
    <w:p w14:paraId="5878E732" w14:textId="77777777" w:rsidR="00384A15" w:rsidRDefault="00384A15" w:rsidP="00384A15">
      <w:pPr>
        <w:suppressAutoHyphens/>
        <w:ind w:left="840" w:hanging="284"/>
        <w:outlineLvl w:val="3"/>
        <w:rPr>
          <w:rFonts w:eastAsia="Calibri"/>
        </w:rPr>
      </w:pPr>
      <w:r>
        <w:rPr>
          <w:rFonts w:eastAsia="Calibri"/>
        </w:rPr>
        <w:t>1)</w:t>
      </w:r>
      <w:r>
        <w:rPr>
          <w:rFonts w:eastAsia="Calibri"/>
        </w:rPr>
        <w:tab/>
        <w:t>oddanej do eksploatacji po dniu 25 czerwca 2009 r. lub</w:t>
      </w:r>
    </w:p>
    <w:p w14:paraId="314A5CEE" w14:textId="77777777" w:rsidR="00384A15" w:rsidRDefault="00384A15" w:rsidP="00384A15">
      <w:pPr>
        <w:suppressAutoHyphens/>
        <w:ind w:left="840" w:hanging="284"/>
        <w:outlineLvl w:val="3"/>
        <w:rPr>
          <w:rFonts w:eastAsia="Calibri"/>
        </w:rPr>
      </w:pPr>
      <w:r>
        <w:rPr>
          <w:rFonts w:eastAsia="Calibri"/>
        </w:rPr>
        <w:t>2)</w:t>
      </w:r>
      <w:r>
        <w:rPr>
          <w:rFonts w:eastAsia="Calibri"/>
        </w:rPr>
        <w:tab/>
        <w:t>zmodernizowanej po dniu 25 czerwca 2009 r.</w:t>
      </w:r>
    </w:p>
    <w:p w14:paraId="0CDBE24B" w14:textId="77777777" w:rsidR="00384A15" w:rsidRDefault="00384A15" w:rsidP="00384A15">
      <w:pPr>
        <w:suppressAutoHyphens/>
        <w:ind w:left="567" w:hanging="11"/>
        <w:outlineLvl w:val="3"/>
        <w:rPr>
          <w:rFonts w:eastAsia="Calibri"/>
        </w:rPr>
      </w:pPr>
      <w:r>
        <w:rPr>
          <w:rFonts w:eastAsia="Calibri"/>
        </w:rPr>
        <w:t>– jeżeli energia elektryczna zostanie zaliczona do krajowego celu danego państwa członkowskiego Unii Europejskiej.</w:t>
      </w:r>
    </w:p>
    <w:p w14:paraId="6A8503D3" w14:textId="77777777" w:rsidR="00384A15" w:rsidRDefault="00384A15" w:rsidP="00384A15">
      <w:pPr>
        <w:suppressAutoHyphens/>
        <w:jc w:val="center"/>
        <w:outlineLvl w:val="0"/>
        <w:rPr>
          <w:rFonts w:eastAsia="Calibri"/>
        </w:rPr>
      </w:pPr>
    </w:p>
    <w:p w14:paraId="0BF0B8C8" w14:textId="77777777" w:rsidR="00384A15" w:rsidRDefault="00384A15" w:rsidP="00384A15">
      <w:pPr>
        <w:suppressAutoHyphens/>
        <w:jc w:val="center"/>
        <w:outlineLvl w:val="0"/>
        <w:rPr>
          <w:rFonts w:eastAsia="Calibri"/>
          <w:b/>
        </w:rPr>
      </w:pPr>
      <w:r>
        <w:rPr>
          <w:rFonts w:eastAsia="Calibri"/>
          <w:b/>
        </w:rPr>
        <w:t>Art. 159.</w:t>
      </w:r>
      <w:r>
        <w:rPr>
          <w:rFonts w:eastAsia="Calibri"/>
        </w:rPr>
        <w:t xml:space="preserve"> </w:t>
      </w:r>
    </w:p>
    <w:p w14:paraId="2CED7F30" w14:textId="77777777" w:rsidR="00384A15" w:rsidRDefault="00384A15" w:rsidP="00384A15">
      <w:pPr>
        <w:suppressAutoHyphens/>
        <w:ind w:left="426" w:hanging="284"/>
        <w:outlineLvl w:val="2"/>
        <w:rPr>
          <w:rFonts w:eastAsia="Calibri"/>
        </w:rPr>
      </w:pPr>
      <w:r>
        <w:rPr>
          <w:rFonts w:eastAsia="Calibri"/>
        </w:rPr>
        <w:t>1. Minister właściwy do spraw gospodarki, realizując zobowiązania międzynarodowe, może uwzględnić w krajowym celu, o kt</w:t>
      </w:r>
      <w:r>
        <w:rPr>
          <w:rFonts w:eastAsia="Calibri" w:cs="Times"/>
        </w:rPr>
        <w:t>ó</w:t>
      </w:r>
      <w:r>
        <w:rPr>
          <w:rFonts w:eastAsia="Calibri"/>
        </w:rPr>
        <w:t>rym mowa w art. 124 ust. 2 pkt 1, energię elektryczną wytworzoną w instalacji odnawialnego źr</w:t>
      </w:r>
      <w:r>
        <w:rPr>
          <w:rFonts w:eastAsia="Calibri" w:cs="Times"/>
        </w:rPr>
        <w:t>ó</w:t>
      </w:r>
      <w:r>
        <w:rPr>
          <w:rFonts w:eastAsia="Calibri"/>
        </w:rPr>
        <w:t>dła energii zlokalizowanej na terenie państwa niebędącego członkiem Unii Europejskiej, Konfederacji Szwajcarskiej lub państwa członkowskiego Europejskiego Porozumienia o Wolnym Handlu (EFTA) – strony umowy o Europejskim Obszarze Gospodarczym, wyłącznie w przypadku, gdy energia elektryczna:</w:t>
      </w:r>
    </w:p>
    <w:p w14:paraId="2E35268F" w14:textId="77777777" w:rsidR="00384A15" w:rsidRDefault="00384A15" w:rsidP="00384A15">
      <w:pPr>
        <w:suppressAutoHyphens/>
        <w:ind w:left="840" w:hanging="284"/>
        <w:outlineLvl w:val="3"/>
        <w:rPr>
          <w:rFonts w:eastAsia="Calibri"/>
        </w:rPr>
      </w:pPr>
      <w:r>
        <w:rPr>
          <w:rFonts w:eastAsia="Calibri"/>
        </w:rPr>
        <w:lastRenderedPageBreak/>
        <w:t>1)</w:t>
      </w:r>
      <w:r>
        <w:rPr>
          <w:rFonts w:eastAsia="Calibri"/>
        </w:rPr>
        <w:tab/>
        <w:t>wytworzona w instalacjach odnawialnego źr</w:t>
      </w:r>
      <w:r>
        <w:rPr>
          <w:rFonts w:eastAsia="Calibri" w:cs="Times"/>
        </w:rPr>
        <w:t>ó</w:t>
      </w:r>
      <w:r>
        <w:rPr>
          <w:rFonts w:eastAsia="Calibri"/>
        </w:rPr>
        <w:t>dła zostanie zużyta na obszarze Unii Europejskiej;</w:t>
      </w:r>
    </w:p>
    <w:p w14:paraId="481518C9" w14:textId="77777777" w:rsidR="00384A15" w:rsidRDefault="00384A15" w:rsidP="00384A15">
      <w:pPr>
        <w:suppressAutoHyphens/>
        <w:ind w:left="840" w:hanging="284"/>
        <w:outlineLvl w:val="3"/>
        <w:rPr>
          <w:rFonts w:eastAsia="Calibri"/>
        </w:rPr>
      </w:pPr>
      <w:r>
        <w:rPr>
          <w:rFonts w:eastAsia="Calibri"/>
        </w:rPr>
        <w:t>2)</w:t>
      </w:r>
      <w:r>
        <w:rPr>
          <w:rFonts w:eastAsia="Calibri"/>
        </w:rPr>
        <w:tab/>
        <w:t>zostanie zużyta na obszarze państw członkowskich Unii Europejskiej, z zastrzeżeniem, że:</w:t>
      </w:r>
    </w:p>
    <w:p w14:paraId="6C64B2E1" w14:textId="77777777" w:rsidR="00384A15" w:rsidRDefault="00384A15" w:rsidP="00384A15">
      <w:pPr>
        <w:suppressAutoHyphens/>
        <w:ind w:left="1281" w:hanging="272"/>
        <w:outlineLvl w:val="4"/>
        <w:rPr>
          <w:rFonts w:eastAsia="Calibri"/>
        </w:rPr>
      </w:pPr>
      <w:r>
        <w:rPr>
          <w:rFonts w:eastAsia="Calibri"/>
        </w:rPr>
        <w:t>a)</w:t>
      </w:r>
      <w:r>
        <w:rPr>
          <w:rFonts w:eastAsia="Calibri"/>
        </w:rPr>
        <w:tab/>
        <w:t>ilość energii elektrycznej równoważna ilości energii elektrycznej uwzględnianej do obliczeń jest przypisana do alokowanej mocy połączeń międzysystemowych przez właściwych operator</w:t>
      </w:r>
      <w:r>
        <w:rPr>
          <w:rFonts w:eastAsia="Calibri" w:cs="Times"/>
        </w:rPr>
        <w:t>ó</w:t>
      </w:r>
      <w:r>
        <w:rPr>
          <w:rFonts w:eastAsia="Calibri"/>
        </w:rPr>
        <w:t>w system</w:t>
      </w:r>
      <w:r>
        <w:rPr>
          <w:rFonts w:eastAsia="Calibri" w:cs="Times"/>
        </w:rPr>
        <w:t>ó</w:t>
      </w:r>
      <w:r>
        <w:rPr>
          <w:rFonts w:eastAsia="Calibri"/>
        </w:rPr>
        <w:t>w przesyłowych w kraju pochodzenia, kraju przeznaczenia i, o ile ma to zastosowanie, w każdym kraju trzecim tranzytu,</w:t>
      </w:r>
    </w:p>
    <w:p w14:paraId="6E2F5619" w14:textId="77777777" w:rsidR="00384A15" w:rsidRDefault="00384A15" w:rsidP="00384A15">
      <w:pPr>
        <w:suppressAutoHyphens/>
        <w:ind w:left="1281" w:hanging="272"/>
        <w:outlineLvl w:val="4"/>
        <w:rPr>
          <w:rFonts w:eastAsia="Calibri"/>
        </w:rPr>
      </w:pPr>
      <w:r>
        <w:rPr>
          <w:rFonts w:eastAsia="Calibri"/>
        </w:rPr>
        <w:t>b)</w:t>
      </w:r>
      <w:r>
        <w:rPr>
          <w:rFonts w:eastAsia="Calibri"/>
        </w:rPr>
        <w:tab/>
        <w:t>ilość energii elektrycznej równoważna ilości energii elektrycznej uwzględnianej do obliczeń została zarejestrowana w wykazie zbilansowania przez właściwego operatora systemu przesyłowego,</w:t>
      </w:r>
    </w:p>
    <w:p w14:paraId="290700BC" w14:textId="77777777" w:rsidR="00384A15" w:rsidRDefault="00384A15" w:rsidP="00384A15">
      <w:pPr>
        <w:suppressAutoHyphens/>
        <w:ind w:left="1281" w:hanging="272"/>
        <w:outlineLvl w:val="4"/>
        <w:rPr>
          <w:rFonts w:eastAsia="Calibri"/>
        </w:rPr>
      </w:pPr>
      <w:r>
        <w:rPr>
          <w:rFonts w:eastAsia="Calibri"/>
        </w:rPr>
        <w:t>c)</w:t>
      </w:r>
      <w:r>
        <w:rPr>
          <w:rFonts w:eastAsia="Calibri"/>
        </w:rPr>
        <w:tab/>
      </w:r>
      <w:r>
        <w:t>przypisana zdolno</w:t>
      </w:r>
      <w:r>
        <w:rPr>
          <w:rFonts w:cs="Times New Roman"/>
        </w:rPr>
        <w:t>ść</w:t>
      </w:r>
      <w:r>
        <w:t xml:space="preserve"> i wytwarzanie energii elektrycznej w instalacjach odnawialnego </w:t>
      </w:r>
      <w:r>
        <w:rPr>
          <w:rFonts w:cs="Times New Roman"/>
        </w:rPr>
        <w:t>ź</w:t>
      </w:r>
      <w:r>
        <w:t>r</w:t>
      </w:r>
      <w:r>
        <w:rPr>
          <w:rFonts w:cs="Times"/>
        </w:rPr>
        <w:t>ó</w:t>
      </w:r>
      <w:r>
        <w:t>d</w:t>
      </w:r>
      <w:r>
        <w:rPr>
          <w:rFonts w:cs="Times New Roman"/>
        </w:rPr>
        <w:t>ł</w:t>
      </w:r>
      <w:r>
        <w:t>a energii odnosz</w:t>
      </w:r>
      <w:r>
        <w:rPr>
          <w:rFonts w:cs="Times New Roman"/>
        </w:rPr>
        <w:t>ą</w:t>
      </w:r>
      <w:r>
        <w:t xml:space="preserve"> si</w:t>
      </w:r>
      <w:r>
        <w:rPr>
          <w:rFonts w:cs="Times New Roman"/>
        </w:rPr>
        <w:t>ę</w:t>
      </w:r>
      <w:r>
        <w:t xml:space="preserve"> do tego samego okresu, o kt</w:t>
      </w:r>
      <w:r>
        <w:rPr>
          <w:rFonts w:cs="Times"/>
        </w:rPr>
        <w:t>ó</w:t>
      </w:r>
      <w:r>
        <w:t>rym mowa w pkt 3;</w:t>
      </w:r>
    </w:p>
    <w:p w14:paraId="0CB3E552" w14:textId="77777777" w:rsidR="00384A15" w:rsidRDefault="00384A15" w:rsidP="00384A15">
      <w:pPr>
        <w:suppressAutoHyphens/>
        <w:ind w:left="840" w:hanging="284"/>
        <w:outlineLvl w:val="3"/>
        <w:rPr>
          <w:rFonts w:eastAsia="Calibri"/>
        </w:rPr>
      </w:pPr>
      <w:r>
        <w:rPr>
          <w:rFonts w:eastAsia="Calibri"/>
        </w:rPr>
        <w:t>3)</w:t>
      </w:r>
      <w:r>
        <w:rPr>
          <w:rFonts w:eastAsia="Calibri"/>
        </w:rPr>
        <w:tab/>
        <w:t>jest wytwarzana w instalacji odnawialnego źr</w:t>
      </w:r>
      <w:r>
        <w:rPr>
          <w:rFonts w:eastAsia="Calibri" w:cs="Times"/>
        </w:rPr>
        <w:t>ó</w:t>
      </w:r>
      <w:r>
        <w:rPr>
          <w:rFonts w:eastAsia="Calibri"/>
        </w:rPr>
        <w:t>dła energii, kt</w:t>
      </w:r>
      <w:r>
        <w:rPr>
          <w:rFonts w:eastAsia="Calibri" w:cs="Times"/>
        </w:rPr>
        <w:t>ó</w:t>
      </w:r>
      <w:r>
        <w:rPr>
          <w:rFonts w:eastAsia="Calibri"/>
        </w:rPr>
        <w:t>rą oddano do eksploatacji po dniu 25 czerwca 2009 r., lub w tej części instalacji odnawialnego źr</w:t>
      </w:r>
      <w:r>
        <w:rPr>
          <w:rFonts w:eastAsia="Calibri" w:cs="Times"/>
        </w:rPr>
        <w:t>ó</w:t>
      </w:r>
      <w:r>
        <w:rPr>
          <w:rFonts w:eastAsia="Calibri"/>
        </w:rPr>
        <w:t>dła energii, kt</w:t>
      </w:r>
      <w:r>
        <w:rPr>
          <w:rFonts w:eastAsia="Calibri" w:cs="Times"/>
        </w:rPr>
        <w:t>ó</w:t>
      </w:r>
      <w:r>
        <w:rPr>
          <w:rFonts w:eastAsia="Calibri"/>
        </w:rPr>
        <w:t>rą zmodernizowano po tym dniu;</w:t>
      </w:r>
    </w:p>
    <w:p w14:paraId="6C713707" w14:textId="77777777" w:rsidR="00384A15" w:rsidRDefault="00384A15" w:rsidP="00384A15">
      <w:pPr>
        <w:suppressAutoHyphens/>
        <w:ind w:left="840" w:hanging="284"/>
        <w:outlineLvl w:val="3"/>
        <w:rPr>
          <w:rFonts w:eastAsia="Calibri"/>
        </w:rPr>
      </w:pPr>
      <w:r>
        <w:rPr>
          <w:rFonts w:eastAsia="Calibri"/>
        </w:rPr>
        <w:t>4)</w:t>
      </w:r>
      <w:r>
        <w:rPr>
          <w:rFonts w:eastAsia="Calibri"/>
        </w:rPr>
        <w:tab/>
        <w:t>nie była objęta instrumentami wspierającymi wytwarzanie tej energii w ramach systemu wsparcia obowiązującego w państwie niebędącym członkiem Unii Europejskiej, Konfederacji Szwajcarskiej lub państwach członkowskich Europejskiego Porozumienia o Wolnym Handlu (EFTA) – stronach umowy o Europejskim Obszarze Gospodarczym, z wyłączeniem pomocy inwestycyjnej przyznanej dla tej instalacji odnawialnego źr</w:t>
      </w:r>
      <w:r>
        <w:rPr>
          <w:rFonts w:eastAsia="Calibri" w:cs="Times"/>
        </w:rPr>
        <w:t>ó</w:t>
      </w:r>
      <w:r>
        <w:rPr>
          <w:rFonts w:eastAsia="Calibri"/>
        </w:rPr>
        <w:t>dła energii.</w:t>
      </w:r>
    </w:p>
    <w:p w14:paraId="4E59093E" w14:textId="77777777" w:rsidR="00384A15" w:rsidRDefault="00384A15" w:rsidP="00384A15">
      <w:pPr>
        <w:suppressAutoHyphens/>
        <w:ind w:left="426" w:hanging="284"/>
        <w:outlineLvl w:val="2"/>
        <w:rPr>
          <w:rFonts w:eastAsia="Calibri"/>
        </w:rPr>
      </w:pPr>
      <w:r>
        <w:rPr>
          <w:rFonts w:eastAsia="Calibri"/>
        </w:rPr>
        <w:t>2. Minister właściwy do spraw gospodarki przekazuje Komisji Europejskiej raport, w kt</w:t>
      </w:r>
      <w:r>
        <w:rPr>
          <w:rFonts w:eastAsia="Calibri" w:cs="Times"/>
        </w:rPr>
        <w:t>ó</w:t>
      </w:r>
      <w:r>
        <w:rPr>
          <w:rFonts w:eastAsia="Calibri"/>
        </w:rPr>
        <w:t>rym określa ilość energii elektrycznej wytworzonej w danym roku kalendarzowym oraz ilość energii elektrycznej zaliczanej do krajowego celu danego państwa członkowskiego Unii Europejskiej, w terminie do dnia 30 czerwca roku następującego po roku, za kt</w:t>
      </w:r>
      <w:r>
        <w:rPr>
          <w:rFonts w:eastAsia="Calibri" w:cs="Times"/>
        </w:rPr>
        <w:t>ó</w:t>
      </w:r>
      <w:r>
        <w:rPr>
          <w:rFonts w:eastAsia="Calibri"/>
        </w:rPr>
        <w:t>ry raport jest sporządzony.</w:t>
      </w:r>
    </w:p>
    <w:p w14:paraId="48C4798C" w14:textId="77777777" w:rsidR="00384A15" w:rsidRDefault="00384A15" w:rsidP="00384A15">
      <w:pPr>
        <w:rPr>
          <w:szCs w:val="24"/>
        </w:rPr>
      </w:pPr>
    </w:p>
    <w:p w14:paraId="3477CA86" w14:textId="77777777" w:rsidR="00384A15" w:rsidRDefault="00384A15" w:rsidP="00384A15">
      <w:pPr>
        <w:pStyle w:val="nagjed"/>
        <w:rPr>
          <w:iCs/>
        </w:rPr>
      </w:pPr>
      <w:r>
        <w:t>Rozdział 9</w:t>
      </w:r>
    </w:p>
    <w:p w14:paraId="72A14846" w14:textId="77777777" w:rsidR="00384A15" w:rsidRDefault="00384A15" w:rsidP="00384A15">
      <w:pPr>
        <w:pStyle w:val="nagjed"/>
        <w:rPr>
          <w:iCs/>
        </w:rPr>
      </w:pPr>
      <w:r>
        <w:t>Kary pieniężne</w:t>
      </w:r>
    </w:p>
    <w:p w14:paraId="305E9E37" w14:textId="77777777" w:rsidR="00384A15" w:rsidRDefault="00384A15" w:rsidP="00384A15">
      <w:pPr>
        <w:suppressAutoHyphens/>
        <w:outlineLvl w:val="0"/>
        <w:rPr>
          <w:rFonts w:eastAsia="Calibri"/>
          <w:iCs/>
        </w:rPr>
      </w:pPr>
    </w:p>
    <w:p w14:paraId="38E87654" w14:textId="77777777" w:rsidR="00384A15" w:rsidRDefault="00384A15" w:rsidP="00384A15">
      <w:pPr>
        <w:pStyle w:val="nagjed"/>
        <w:rPr>
          <w:iCs/>
        </w:rPr>
      </w:pPr>
      <w:r>
        <w:t xml:space="preserve">Art. 160. </w:t>
      </w:r>
    </w:p>
    <w:p w14:paraId="49103FE5" w14:textId="77777777" w:rsidR="00384A15" w:rsidRDefault="00384A15" w:rsidP="00384A15">
      <w:pPr>
        <w:suppressAutoHyphens/>
        <w:ind w:left="426" w:hanging="284"/>
        <w:outlineLvl w:val="2"/>
        <w:rPr>
          <w:rFonts w:eastAsia="Calibri"/>
          <w:iCs/>
        </w:rPr>
      </w:pPr>
      <w:r>
        <w:rPr>
          <w:rFonts w:eastAsia="Calibri"/>
        </w:rPr>
        <w:t>Karze pieniężnej podlega ten, kto:</w:t>
      </w:r>
    </w:p>
    <w:p w14:paraId="0F7003B2" w14:textId="77777777" w:rsidR="00384A15" w:rsidRDefault="00384A15" w:rsidP="00384A15">
      <w:pPr>
        <w:suppressAutoHyphens/>
        <w:ind w:left="840" w:hanging="284"/>
        <w:outlineLvl w:val="3"/>
        <w:rPr>
          <w:rFonts w:eastAsia="Calibri"/>
          <w:iCs/>
        </w:rPr>
      </w:pPr>
      <w:r>
        <w:rPr>
          <w:rFonts w:eastAsia="Calibri"/>
        </w:rPr>
        <w:t>1)</w:t>
      </w:r>
      <w:r>
        <w:rPr>
          <w:rFonts w:eastAsia="Calibri"/>
        </w:rPr>
        <w:tab/>
      </w:r>
      <w:r>
        <w:rPr>
          <w:rFonts w:eastAsia="Calibri" w:cs="Times New Roman"/>
          <w:color w:val="000000" w:themeColor="text1"/>
        </w:rPr>
        <w:t>nie przestrzega obowiązku uzyskania i przedstawienia do umorzenia Prezesowi URE świadectwa pochodzenia lub świadectwa pochodzenia biogazu rolniczego, w terminie określonym w art. 67 ust. 2 albo nie uiszcza opłaty zastępczej, w terminie określonym w art. 68 ust. 2;</w:t>
      </w:r>
    </w:p>
    <w:p w14:paraId="574A6C6D" w14:textId="77777777" w:rsidR="00384A15" w:rsidRDefault="00384A15" w:rsidP="00384A15">
      <w:pPr>
        <w:suppressAutoHyphens/>
        <w:ind w:left="840" w:hanging="284"/>
        <w:outlineLvl w:val="3"/>
        <w:rPr>
          <w:rFonts w:eastAsia="Calibri"/>
          <w:iCs/>
        </w:rPr>
      </w:pPr>
      <w:r>
        <w:rPr>
          <w:rFonts w:eastAsia="Calibri"/>
        </w:rPr>
        <w:t>2)</w:t>
      </w:r>
      <w:r>
        <w:rPr>
          <w:rFonts w:eastAsia="Calibri"/>
        </w:rPr>
        <w:tab/>
        <w:t>nie przestrzega obowiązku zakupu energii elektrycznej, o kt</w:t>
      </w:r>
      <w:r>
        <w:rPr>
          <w:rFonts w:eastAsia="Calibri" w:cs="Times"/>
        </w:rPr>
        <w:t>ó</w:t>
      </w:r>
      <w:r>
        <w:rPr>
          <w:rFonts w:eastAsia="Calibri"/>
        </w:rPr>
        <w:t>rym mowa w art. 41 ust. 1;</w:t>
      </w:r>
    </w:p>
    <w:p w14:paraId="5D2E643E" w14:textId="77777777" w:rsidR="00384A15" w:rsidRDefault="00384A15" w:rsidP="00384A15">
      <w:pPr>
        <w:suppressAutoHyphens/>
        <w:ind w:left="840" w:hanging="284"/>
        <w:outlineLvl w:val="3"/>
        <w:rPr>
          <w:rFonts w:eastAsia="Calibri"/>
          <w:iCs/>
        </w:rPr>
      </w:pPr>
      <w:r>
        <w:rPr>
          <w:rFonts w:eastAsia="Calibri"/>
        </w:rPr>
        <w:t>3)</w:t>
      </w:r>
      <w:r>
        <w:rPr>
          <w:rFonts w:eastAsia="Calibri"/>
        </w:rPr>
        <w:tab/>
        <w:t>nie przestrzega obowiązku zakupu energii elektrycznej, o kt</w:t>
      </w:r>
      <w:r>
        <w:rPr>
          <w:rFonts w:eastAsia="Calibri" w:cs="Times"/>
        </w:rPr>
        <w:t>ó</w:t>
      </w:r>
      <w:r>
        <w:rPr>
          <w:rFonts w:eastAsia="Calibri"/>
        </w:rPr>
        <w:t>rym mowa w art. 42 ust. 1;</w:t>
      </w:r>
    </w:p>
    <w:p w14:paraId="57C885C6" w14:textId="77777777" w:rsidR="00384A15" w:rsidRDefault="00384A15" w:rsidP="00384A15">
      <w:pPr>
        <w:suppressAutoHyphens/>
        <w:ind w:left="840" w:hanging="284"/>
        <w:outlineLvl w:val="3"/>
        <w:rPr>
          <w:rFonts w:eastAsia="Calibri"/>
          <w:iCs/>
        </w:rPr>
      </w:pPr>
      <w:r>
        <w:rPr>
          <w:rFonts w:eastAsia="Calibri"/>
        </w:rPr>
        <w:t>4)</w:t>
      </w:r>
      <w:r>
        <w:rPr>
          <w:rFonts w:eastAsia="Calibri"/>
        </w:rPr>
        <w:tab/>
        <w:t>nie dokonuje zakupu energii elektrycznej, o którym mowa w art. 92 ust. 1;</w:t>
      </w:r>
    </w:p>
    <w:p w14:paraId="42C0E24F" w14:textId="77777777" w:rsidR="00384A15" w:rsidRDefault="00384A15" w:rsidP="00384A15">
      <w:pPr>
        <w:suppressAutoHyphens/>
        <w:ind w:left="840" w:hanging="284"/>
        <w:outlineLvl w:val="3"/>
        <w:rPr>
          <w:rFonts w:eastAsia="Calibri"/>
          <w:iCs/>
        </w:rPr>
      </w:pPr>
      <w:r>
        <w:rPr>
          <w:rFonts w:eastAsia="Calibri"/>
        </w:rPr>
        <w:lastRenderedPageBreak/>
        <w:t>5)</w:t>
      </w:r>
      <w:r>
        <w:rPr>
          <w:rFonts w:eastAsia="Calibri"/>
        </w:rPr>
        <w:tab/>
        <w:t>przedkłada Prezesowi URE wniosek o wydanie świadectwa pochodzenia lub wniosek o wydanie świadectwa pochodzenia biogazu rolniczego, o których mowa odpowiednio w art. 45 ust. 1 oraz w art. 49 ust. 1, zawierający dane, informacje lub oświadczenia niezgodne ze stanem faktycznym;</w:t>
      </w:r>
    </w:p>
    <w:p w14:paraId="7CB6C152" w14:textId="77777777" w:rsidR="00384A15" w:rsidRDefault="00384A15" w:rsidP="00384A15">
      <w:pPr>
        <w:suppressAutoHyphens/>
        <w:ind w:left="840" w:hanging="284"/>
        <w:outlineLvl w:val="3"/>
        <w:rPr>
          <w:rFonts w:eastAsia="Calibri"/>
          <w:iCs/>
        </w:rPr>
      </w:pPr>
      <w:r>
        <w:rPr>
          <w:rFonts w:eastAsia="Calibri"/>
        </w:rPr>
        <w:t>6)</w:t>
      </w:r>
      <w:r>
        <w:rPr>
          <w:rFonts w:eastAsia="Calibri"/>
        </w:rPr>
        <w:tab/>
        <w:t>nie przestrzega obowiązku zakupu ciepła, o kt</w:t>
      </w:r>
      <w:r>
        <w:rPr>
          <w:rFonts w:eastAsia="Calibri" w:cs="Times"/>
        </w:rPr>
        <w:t>ó</w:t>
      </w:r>
      <w:r>
        <w:rPr>
          <w:rFonts w:eastAsia="Calibri"/>
        </w:rPr>
        <w:t>rym mowa w art. 115 ust. 1;</w:t>
      </w:r>
    </w:p>
    <w:p w14:paraId="0A2351B7" w14:textId="77777777" w:rsidR="00384A15" w:rsidRDefault="00384A15" w:rsidP="00384A15">
      <w:pPr>
        <w:suppressAutoHyphens/>
        <w:ind w:left="840" w:hanging="284"/>
        <w:outlineLvl w:val="3"/>
        <w:rPr>
          <w:rFonts w:eastAsia="Calibri"/>
          <w:iCs/>
        </w:rPr>
      </w:pPr>
      <w:r>
        <w:rPr>
          <w:rFonts w:eastAsia="Calibri"/>
        </w:rPr>
        <w:t>7)</w:t>
      </w:r>
      <w:r>
        <w:rPr>
          <w:rFonts w:eastAsia="Calibri"/>
        </w:rPr>
        <w:tab/>
        <w:t>nie przestrzega obowiązku odbioru biogazu lub biogazu rolniczego, o kt</w:t>
      </w:r>
      <w:r>
        <w:rPr>
          <w:rFonts w:eastAsia="Calibri" w:cs="Times"/>
        </w:rPr>
        <w:t>ó</w:t>
      </w:r>
      <w:r>
        <w:rPr>
          <w:rFonts w:eastAsia="Calibri"/>
        </w:rPr>
        <w:t>rym mowa w art. 116;</w:t>
      </w:r>
    </w:p>
    <w:p w14:paraId="080294C1" w14:textId="77777777" w:rsidR="00384A15" w:rsidRDefault="00384A15" w:rsidP="00384A15">
      <w:pPr>
        <w:suppressAutoHyphens/>
        <w:ind w:left="840" w:hanging="284"/>
        <w:outlineLvl w:val="3"/>
        <w:rPr>
          <w:rFonts w:eastAsia="Calibri"/>
          <w:iCs/>
        </w:rPr>
      </w:pPr>
      <w:r>
        <w:rPr>
          <w:rFonts w:eastAsia="Calibri"/>
        </w:rPr>
        <w:t>8)</w:t>
      </w:r>
      <w:r>
        <w:rPr>
          <w:rFonts w:eastAsia="Calibri"/>
        </w:rPr>
        <w:tab/>
        <w:t>nie przestrzega obowiązku, o kt</w:t>
      </w:r>
      <w:r>
        <w:rPr>
          <w:rFonts w:eastAsia="Calibri" w:cs="Times"/>
        </w:rPr>
        <w:t>ó</w:t>
      </w:r>
      <w:r>
        <w:rPr>
          <w:rFonts w:eastAsia="Calibri"/>
        </w:rPr>
        <w:t>rym mowa w art. 64 ust. 3;</w:t>
      </w:r>
    </w:p>
    <w:p w14:paraId="66115739" w14:textId="77777777" w:rsidR="00384A15" w:rsidRDefault="00384A15" w:rsidP="00384A15">
      <w:pPr>
        <w:suppressAutoHyphens/>
        <w:ind w:left="840" w:hanging="284"/>
        <w:outlineLvl w:val="3"/>
        <w:rPr>
          <w:rFonts w:eastAsia="Calibri"/>
          <w:iCs/>
        </w:rPr>
      </w:pPr>
      <w:r>
        <w:rPr>
          <w:rFonts w:eastAsia="Calibri"/>
        </w:rPr>
        <w:t>9)</w:t>
      </w:r>
      <w:r>
        <w:rPr>
          <w:rFonts w:eastAsia="Calibri"/>
        </w:rPr>
        <w:tab/>
      </w:r>
      <w:r>
        <w:rPr>
          <w:rFonts w:eastAsia="Calibri" w:cs="Times New Roman"/>
        </w:rPr>
        <w:t>nie przestrzega obowiązku, o kt</w:t>
      </w:r>
      <w:r>
        <w:rPr>
          <w:rFonts w:eastAsia="Calibri" w:cs="Times"/>
        </w:rPr>
        <w:t>ó</w:t>
      </w:r>
      <w:r>
        <w:rPr>
          <w:rFonts w:eastAsia="Calibri" w:cs="Times New Roman"/>
        </w:rPr>
        <w:t>rym mowa w art. 40 ust. 2 lub 6;</w:t>
      </w:r>
    </w:p>
    <w:p w14:paraId="424C1EDE" w14:textId="77777777" w:rsidR="00384A15" w:rsidRDefault="00384A15" w:rsidP="00384A15">
      <w:pPr>
        <w:suppressAutoHyphens/>
        <w:ind w:left="850" w:hanging="425"/>
        <w:outlineLvl w:val="3"/>
        <w:rPr>
          <w:rFonts w:eastAsia="Calibri"/>
          <w:iCs/>
        </w:rPr>
      </w:pPr>
      <w:r>
        <w:rPr>
          <w:rFonts w:eastAsia="Calibri"/>
        </w:rPr>
        <w:t>10)</w:t>
      </w:r>
      <w:r>
        <w:rPr>
          <w:rFonts w:eastAsia="Calibri"/>
        </w:rPr>
        <w:tab/>
        <w:t>nie przestrzega obowiązku, o kt</w:t>
      </w:r>
      <w:r>
        <w:rPr>
          <w:rFonts w:eastAsia="Calibri" w:cs="Times"/>
        </w:rPr>
        <w:t>ó</w:t>
      </w:r>
      <w:r>
        <w:rPr>
          <w:rFonts w:eastAsia="Calibri"/>
        </w:rPr>
        <w:t>rym mowa w art. 47 ust. 2;</w:t>
      </w:r>
    </w:p>
    <w:p w14:paraId="7D48F978" w14:textId="77777777" w:rsidR="00384A15" w:rsidRDefault="00384A15" w:rsidP="00384A15">
      <w:pPr>
        <w:suppressAutoHyphens/>
        <w:ind w:left="850" w:hanging="425"/>
        <w:outlineLvl w:val="3"/>
        <w:rPr>
          <w:rFonts w:eastAsia="Calibri"/>
          <w:iCs/>
        </w:rPr>
      </w:pPr>
      <w:r>
        <w:rPr>
          <w:rFonts w:eastAsia="Calibri"/>
        </w:rPr>
        <w:t>11)</w:t>
      </w:r>
      <w:r>
        <w:rPr>
          <w:rFonts w:eastAsia="Calibri"/>
        </w:rPr>
        <w:tab/>
        <w:t>nie przedkłada w terminie Prezesowi URE sprawozdania, o kt</w:t>
      </w:r>
      <w:r>
        <w:rPr>
          <w:rFonts w:eastAsia="Calibri" w:cs="Times"/>
        </w:rPr>
        <w:t>ó</w:t>
      </w:r>
      <w:r>
        <w:rPr>
          <w:rFonts w:eastAsia="Calibri"/>
        </w:rPr>
        <w:t>rym mowa w art. 6 ust. 3 lub w art. 9 ust. 1 pkt 7, lub podaje w tym sprawozdaniu nieprawdziwe informacje;</w:t>
      </w:r>
    </w:p>
    <w:p w14:paraId="73977417" w14:textId="77777777" w:rsidR="00384A15" w:rsidRDefault="00384A15" w:rsidP="00384A15">
      <w:pPr>
        <w:suppressAutoHyphens/>
        <w:ind w:left="850" w:hanging="425"/>
        <w:outlineLvl w:val="3"/>
        <w:rPr>
          <w:rFonts w:eastAsia="Calibri"/>
          <w:iCs/>
        </w:rPr>
      </w:pPr>
      <w:r>
        <w:rPr>
          <w:rFonts w:eastAsia="Calibri"/>
        </w:rPr>
        <w:t>12)</w:t>
      </w:r>
      <w:r>
        <w:rPr>
          <w:rFonts w:eastAsia="Calibri"/>
        </w:rPr>
        <w:tab/>
        <w:t xml:space="preserve"> nie przekazuje w terminie informacji, o których mowa w art. 5 ust. 1 lub 2, w art. 6 ust. 1 lub 2 albo w art. 12 ust. 1, lub podaje nieprawdziwe informacje;</w:t>
      </w:r>
    </w:p>
    <w:p w14:paraId="144D8E2B" w14:textId="77777777" w:rsidR="00384A15" w:rsidRDefault="00384A15" w:rsidP="00384A15">
      <w:pPr>
        <w:suppressAutoHyphens/>
        <w:ind w:left="850" w:hanging="425"/>
        <w:outlineLvl w:val="3"/>
        <w:rPr>
          <w:rFonts w:eastAsia="Calibri"/>
          <w:iCs/>
        </w:rPr>
      </w:pPr>
      <w:r>
        <w:rPr>
          <w:rFonts w:eastAsia="Calibri"/>
        </w:rPr>
        <w:t>13)</w:t>
      </w:r>
      <w:r>
        <w:rPr>
          <w:rFonts w:eastAsia="Calibri"/>
        </w:rPr>
        <w:tab/>
        <w:t xml:space="preserve"> nie przekazuje towarowemu domowi maklerskiemu lub domowi maklerskiemu deklaracji, o kt</w:t>
      </w:r>
      <w:r>
        <w:rPr>
          <w:rFonts w:eastAsia="Calibri" w:cs="Times"/>
        </w:rPr>
        <w:t>ó</w:t>
      </w:r>
      <w:r>
        <w:rPr>
          <w:rFonts w:eastAsia="Calibri"/>
        </w:rPr>
        <w:t>rej mowa w art. 57 ust. 1, lub przekazuje deklarację niezgodną ze stanem faktycznym;</w:t>
      </w:r>
    </w:p>
    <w:p w14:paraId="7E53CC2D" w14:textId="77777777" w:rsidR="00384A15" w:rsidRDefault="00384A15" w:rsidP="00384A15">
      <w:pPr>
        <w:suppressAutoHyphens/>
        <w:ind w:left="850" w:hanging="425"/>
        <w:outlineLvl w:val="3"/>
        <w:rPr>
          <w:rFonts w:eastAsia="Calibri"/>
          <w:iCs/>
        </w:rPr>
      </w:pPr>
      <w:r>
        <w:rPr>
          <w:rFonts w:eastAsia="Calibri"/>
        </w:rPr>
        <w:t>14)</w:t>
      </w:r>
      <w:r>
        <w:rPr>
          <w:rFonts w:eastAsia="Calibri"/>
        </w:rPr>
        <w:tab/>
        <w:t xml:space="preserve"> wytwarza energię elektryczną lub ciepło z odnawialnych źr</w:t>
      </w:r>
      <w:r>
        <w:rPr>
          <w:rFonts w:eastAsia="Calibri" w:cs="Times"/>
        </w:rPr>
        <w:t>ó</w:t>
      </w:r>
      <w:r>
        <w:rPr>
          <w:rFonts w:eastAsia="Calibri"/>
        </w:rPr>
        <w:t>deł energii w małej instalacji bez wpisu do rejestru wytw</w:t>
      </w:r>
      <w:r>
        <w:rPr>
          <w:rFonts w:eastAsia="Calibri" w:cs="Times"/>
        </w:rPr>
        <w:t>ó</w:t>
      </w:r>
      <w:r>
        <w:rPr>
          <w:rFonts w:eastAsia="Calibri"/>
        </w:rPr>
        <w:t>rc</w:t>
      </w:r>
      <w:r>
        <w:rPr>
          <w:rFonts w:eastAsia="Calibri" w:cs="Times"/>
        </w:rPr>
        <w:t>ó</w:t>
      </w:r>
      <w:r>
        <w:rPr>
          <w:rFonts w:eastAsia="Calibri"/>
        </w:rPr>
        <w:t>w energii w małej instalacji, o kt</w:t>
      </w:r>
      <w:r>
        <w:rPr>
          <w:rFonts w:eastAsia="Calibri" w:cs="Times"/>
        </w:rPr>
        <w:t>ó</w:t>
      </w:r>
      <w:r>
        <w:rPr>
          <w:rFonts w:eastAsia="Calibri"/>
        </w:rPr>
        <w:t>rym mowa w art. 7, lub niezgodnie z treścią tego wpisu;</w:t>
      </w:r>
    </w:p>
    <w:p w14:paraId="6FCCE244" w14:textId="77777777" w:rsidR="00384A15" w:rsidRDefault="00384A15" w:rsidP="00384A15">
      <w:pPr>
        <w:suppressAutoHyphens/>
        <w:ind w:left="850" w:hanging="425"/>
        <w:outlineLvl w:val="3"/>
        <w:rPr>
          <w:rFonts w:eastAsia="Calibri"/>
          <w:iCs/>
        </w:rPr>
      </w:pPr>
      <w:r>
        <w:rPr>
          <w:rFonts w:eastAsia="Calibri"/>
        </w:rPr>
        <w:t>15)</w:t>
      </w:r>
      <w:r>
        <w:rPr>
          <w:rFonts w:eastAsia="Calibri"/>
        </w:rPr>
        <w:tab/>
        <w:t xml:space="preserve"> nie wytworzył energii, o kt</w:t>
      </w:r>
      <w:r>
        <w:rPr>
          <w:rFonts w:eastAsia="Calibri" w:cs="Times"/>
        </w:rPr>
        <w:t>ó</w:t>
      </w:r>
      <w:r>
        <w:rPr>
          <w:rFonts w:eastAsia="Calibri"/>
        </w:rPr>
        <w:t>rej mowa w art. 72, w ilości określonej w ofercie wytw</w:t>
      </w:r>
      <w:r>
        <w:rPr>
          <w:rFonts w:eastAsia="Calibri" w:cs="Times"/>
        </w:rPr>
        <w:t>ó</w:t>
      </w:r>
      <w:r>
        <w:rPr>
          <w:rFonts w:eastAsia="Calibri"/>
        </w:rPr>
        <w:t>rcy, kt</w:t>
      </w:r>
      <w:r>
        <w:rPr>
          <w:rFonts w:eastAsia="Calibri" w:cs="Times"/>
        </w:rPr>
        <w:t>ó</w:t>
      </w:r>
      <w:r>
        <w:rPr>
          <w:rFonts w:eastAsia="Calibri"/>
        </w:rPr>
        <w:t>ry wygrał aukcję, w okresach rozliczeniowych, o których mowa w art. 83 ust. 2;</w:t>
      </w:r>
    </w:p>
    <w:p w14:paraId="22113793" w14:textId="77777777" w:rsidR="00384A15" w:rsidRDefault="00384A15" w:rsidP="00384A15">
      <w:pPr>
        <w:suppressAutoHyphens/>
        <w:ind w:left="850" w:hanging="425"/>
        <w:outlineLvl w:val="3"/>
        <w:rPr>
          <w:rFonts w:eastAsia="Calibri"/>
          <w:iCs/>
        </w:rPr>
      </w:pPr>
      <w:r>
        <w:rPr>
          <w:rFonts w:eastAsia="Calibri"/>
        </w:rPr>
        <w:t>16)</w:t>
      </w:r>
      <w:r>
        <w:rPr>
          <w:rFonts w:eastAsia="Calibri"/>
        </w:rPr>
        <w:tab/>
        <w:t>nie przekazuje w terminie Prezesowi URE informacji, o kt</w:t>
      </w:r>
      <w:r>
        <w:rPr>
          <w:rFonts w:eastAsia="Calibri" w:cs="Times"/>
        </w:rPr>
        <w:t>ó</w:t>
      </w:r>
      <w:r>
        <w:rPr>
          <w:rFonts w:eastAsia="Calibri"/>
        </w:rPr>
        <w:t>rej mowa w art. 83 ust. 1, lub podaje nieprawdziwą informację;</w:t>
      </w:r>
    </w:p>
    <w:p w14:paraId="098DD966" w14:textId="77777777" w:rsidR="00384A15" w:rsidRDefault="00384A15" w:rsidP="00384A15">
      <w:pPr>
        <w:suppressAutoHyphens/>
        <w:ind w:left="850" w:hanging="425"/>
        <w:outlineLvl w:val="3"/>
        <w:rPr>
          <w:rFonts w:eastAsia="Calibri"/>
          <w:iCs/>
        </w:rPr>
      </w:pPr>
      <w:r>
        <w:rPr>
          <w:rFonts w:eastAsia="Calibri"/>
        </w:rPr>
        <w:t>17)</w:t>
      </w:r>
      <w:r>
        <w:rPr>
          <w:rFonts w:eastAsia="Calibri"/>
        </w:rPr>
        <w:tab/>
        <w:t>utrudnia przeprowadzenie kontroli wykonywanej przez Prezesa URE;</w:t>
      </w:r>
    </w:p>
    <w:p w14:paraId="21D9CD1D" w14:textId="77777777" w:rsidR="00384A15" w:rsidRDefault="00384A15" w:rsidP="00384A15">
      <w:pPr>
        <w:pStyle w:val="punkt"/>
        <w:ind w:left="850" w:hanging="425"/>
      </w:pPr>
      <w:r>
        <w:rPr>
          <w:rFonts w:eastAsiaTheme="minorEastAsia"/>
          <w:bCs/>
          <w:szCs w:val="24"/>
        </w:rPr>
        <w:t xml:space="preserve">18) nie przekazuje </w:t>
      </w:r>
      <w:r>
        <w:t>w terminie Prezesowi URE informacji, o kt</w:t>
      </w:r>
      <w:r>
        <w:rPr>
          <w:rFonts w:cs="Times"/>
        </w:rPr>
        <w:t>ó</w:t>
      </w:r>
      <w:r>
        <w:t>rej mowa w art. 44 ust. 15, lub podaje nieprawdziwą informację;</w:t>
      </w:r>
    </w:p>
    <w:p w14:paraId="3B9E87B5" w14:textId="77777777" w:rsidR="00384A15" w:rsidRDefault="00384A15" w:rsidP="00384A15">
      <w:pPr>
        <w:pStyle w:val="punkt"/>
        <w:ind w:left="850" w:hanging="425"/>
      </w:pPr>
      <w:r>
        <w:t>19) nie wykonuje obowiązku, o którym mowa w art. 115 ust. 13;</w:t>
      </w:r>
    </w:p>
    <w:p w14:paraId="4BC9111B" w14:textId="77777777" w:rsidR="00384A15" w:rsidRDefault="00384A15" w:rsidP="00384A15">
      <w:pPr>
        <w:suppressAutoHyphens/>
        <w:ind w:left="850" w:hanging="425"/>
        <w:outlineLvl w:val="3"/>
        <w:rPr>
          <w:rFonts w:eastAsia="Calibri"/>
          <w:iCs/>
        </w:rPr>
      </w:pPr>
      <w:r>
        <w:rPr>
          <w:rFonts w:eastAsia="Calibri"/>
        </w:rPr>
        <w:t>20)</w:t>
      </w:r>
      <w:r>
        <w:rPr>
          <w:rFonts w:eastAsia="Calibri"/>
        </w:rPr>
        <w:tab/>
        <w:t xml:space="preserve"> wytwarza biogaz rolniczy w instalacji odnawialnego źr</w:t>
      </w:r>
      <w:r>
        <w:rPr>
          <w:rFonts w:eastAsia="Calibri" w:cs="Times"/>
        </w:rPr>
        <w:t>ó</w:t>
      </w:r>
      <w:r>
        <w:rPr>
          <w:rFonts w:eastAsia="Calibri"/>
        </w:rPr>
        <w:t>dła energii lub wytwarza energię elektryczną z biogazu rolniczego w instalacji odnawialnego źr</w:t>
      </w:r>
      <w:r>
        <w:rPr>
          <w:rFonts w:eastAsia="Calibri" w:cs="Times"/>
        </w:rPr>
        <w:t>ó</w:t>
      </w:r>
      <w:r>
        <w:rPr>
          <w:rFonts w:eastAsia="Calibri"/>
        </w:rPr>
        <w:t>dła energii innej niż mikroinstalacja bez wpisu do rejestru wytw</w:t>
      </w:r>
      <w:r>
        <w:rPr>
          <w:rFonts w:eastAsia="Calibri" w:cs="Times"/>
        </w:rPr>
        <w:t>ó</w:t>
      </w:r>
      <w:r>
        <w:rPr>
          <w:rFonts w:eastAsia="Calibri"/>
        </w:rPr>
        <w:t>rc</w:t>
      </w:r>
      <w:r>
        <w:rPr>
          <w:rFonts w:eastAsia="Calibri" w:cs="Times"/>
        </w:rPr>
        <w:t>ó</w:t>
      </w:r>
      <w:r>
        <w:rPr>
          <w:rFonts w:eastAsia="Calibri"/>
        </w:rPr>
        <w:t>w biogazu rolniczego, o kt</w:t>
      </w:r>
      <w:r>
        <w:rPr>
          <w:rFonts w:eastAsia="Calibri" w:cs="Times"/>
        </w:rPr>
        <w:t>ó</w:t>
      </w:r>
      <w:r>
        <w:rPr>
          <w:rFonts w:eastAsia="Calibri"/>
        </w:rPr>
        <w:t>rym mowa w art. 23, lub niezgodnie z treścią tego wpisu;</w:t>
      </w:r>
    </w:p>
    <w:p w14:paraId="7BA2174A" w14:textId="77777777" w:rsidR="00384A15" w:rsidRDefault="00384A15" w:rsidP="00384A15">
      <w:pPr>
        <w:suppressAutoHyphens/>
        <w:ind w:left="850" w:hanging="425"/>
        <w:outlineLvl w:val="3"/>
        <w:rPr>
          <w:rFonts w:eastAsia="Calibri"/>
          <w:iCs/>
        </w:rPr>
      </w:pPr>
      <w:r>
        <w:rPr>
          <w:rFonts w:eastAsia="Calibri"/>
        </w:rPr>
        <w:t>21)</w:t>
      </w:r>
      <w:r>
        <w:rPr>
          <w:rFonts w:eastAsia="Calibri"/>
        </w:rPr>
        <w:tab/>
        <w:t>wytwarza biopłyny lub wytwarza energię elektryczną wyłącznie z biopłyn</w:t>
      </w:r>
      <w:r>
        <w:rPr>
          <w:rFonts w:eastAsia="Calibri" w:cs="Times"/>
        </w:rPr>
        <w:t>ó</w:t>
      </w:r>
      <w:r>
        <w:rPr>
          <w:rFonts w:eastAsia="Calibri"/>
        </w:rPr>
        <w:t>w bez wpisu do rejestru wytw</w:t>
      </w:r>
      <w:r>
        <w:rPr>
          <w:rFonts w:eastAsia="Calibri" w:cs="Times"/>
        </w:rPr>
        <w:t>ó</w:t>
      </w:r>
      <w:r>
        <w:rPr>
          <w:rFonts w:eastAsia="Calibri"/>
        </w:rPr>
        <w:t>rc</w:t>
      </w:r>
      <w:r>
        <w:rPr>
          <w:rFonts w:eastAsia="Calibri" w:cs="Times"/>
        </w:rPr>
        <w:t>ó</w:t>
      </w:r>
      <w:r>
        <w:rPr>
          <w:rFonts w:eastAsia="Calibri"/>
        </w:rPr>
        <w:t>w biopłyn</w:t>
      </w:r>
      <w:r>
        <w:rPr>
          <w:rFonts w:eastAsia="Calibri" w:cs="Times"/>
        </w:rPr>
        <w:t>ó</w:t>
      </w:r>
      <w:r>
        <w:rPr>
          <w:rFonts w:eastAsia="Calibri"/>
        </w:rPr>
        <w:t>w, o kt</w:t>
      </w:r>
      <w:r>
        <w:rPr>
          <w:rFonts w:eastAsia="Calibri" w:cs="Times"/>
        </w:rPr>
        <w:t>ó</w:t>
      </w:r>
      <w:r>
        <w:rPr>
          <w:rFonts w:eastAsia="Calibri"/>
        </w:rPr>
        <w:t>rym mowa w art. 34 ust. 1, lub niezgodnie z treścią tego wpisu;</w:t>
      </w:r>
    </w:p>
    <w:p w14:paraId="146473F6" w14:textId="77777777" w:rsidR="00384A15" w:rsidRDefault="00384A15" w:rsidP="00384A15">
      <w:pPr>
        <w:suppressAutoHyphens/>
        <w:ind w:left="850" w:hanging="425"/>
        <w:outlineLvl w:val="3"/>
        <w:rPr>
          <w:rFonts w:eastAsia="Calibri"/>
          <w:iCs/>
        </w:rPr>
      </w:pPr>
      <w:r>
        <w:rPr>
          <w:rFonts w:eastAsia="Calibri"/>
        </w:rPr>
        <w:t>22)</w:t>
      </w:r>
      <w:r>
        <w:rPr>
          <w:rFonts w:eastAsia="Calibri"/>
        </w:rPr>
        <w:tab/>
        <w:t>nie przekazuje w terminie Prezesowi ARR sprawozdania, o kt</w:t>
      </w:r>
      <w:r>
        <w:rPr>
          <w:rFonts w:eastAsia="Calibri" w:cs="Times"/>
        </w:rPr>
        <w:t>ó</w:t>
      </w:r>
      <w:r>
        <w:rPr>
          <w:rFonts w:eastAsia="Calibri"/>
        </w:rPr>
        <w:t>rym mowa w art. 22 ust. 1, w art. 25 pkt 6 lub w art. 35 ust. 1 pkt 6, lub podaje w tym sprawozdaniu nieprawdziwe informacje;</w:t>
      </w:r>
    </w:p>
    <w:p w14:paraId="6CC1646E" w14:textId="77777777" w:rsidR="00384A15" w:rsidRDefault="00384A15" w:rsidP="00384A15">
      <w:pPr>
        <w:suppressAutoHyphens/>
        <w:ind w:left="850" w:hanging="425"/>
        <w:outlineLvl w:val="3"/>
        <w:rPr>
          <w:rFonts w:eastAsia="Calibri"/>
          <w:iCs/>
        </w:rPr>
      </w:pPr>
      <w:r>
        <w:rPr>
          <w:rFonts w:eastAsia="Calibri"/>
        </w:rPr>
        <w:t>23)</w:t>
      </w:r>
      <w:r>
        <w:rPr>
          <w:rFonts w:eastAsia="Calibri"/>
        </w:rPr>
        <w:tab/>
        <w:t>nie przekazuje w terminie informacji, o których mowa w art. 20 ust. 1 lub 2, w art. 21 ust. 1 lub 2, w art. 24 ust. 3 pkt 2 albo w art. 28 ust. 1, lub podaje nieprawdziwe informacje;</w:t>
      </w:r>
    </w:p>
    <w:p w14:paraId="5236B56A" w14:textId="77777777" w:rsidR="00384A15" w:rsidRDefault="00384A15" w:rsidP="00384A15">
      <w:pPr>
        <w:suppressAutoHyphens/>
        <w:ind w:left="850" w:hanging="425"/>
        <w:outlineLvl w:val="3"/>
        <w:rPr>
          <w:rFonts w:eastAsia="Calibri"/>
        </w:rPr>
      </w:pPr>
      <w:r>
        <w:rPr>
          <w:rFonts w:eastAsia="Calibri"/>
        </w:rPr>
        <w:lastRenderedPageBreak/>
        <w:t>24)</w:t>
      </w:r>
      <w:r>
        <w:rPr>
          <w:rFonts w:eastAsia="Calibri"/>
        </w:rPr>
        <w:tab/>
        <w:t>utrudnia przeprowadzenie kontroli, o której mowa w art. 33, lub kontroli wykonywania działalności gospodarczej w zakresie biopłynów, o kt</w:t>
      </w:r>
      <w:r>
        <w:rPr>
          <w:rFonts w:eastAsia="Calibri" w:cs="Times"/>
        </w:rPr>
        <w:t>ó</w:t>
      </w:r>
      <w:r>
        <w:rPr>
          <w:rFonts w:eastAsia="Calibri"/>
        </w:rPr>
        <w:t>rej mowa w art. 34 ust. 1.</w:t>
      </w:r>
    </w:p>
    <w:p w14:paraId="17DA7B1A" w14:textId="77777777" w:rsidR="00384A15" w:rsidRDefault="00384A15" w:rsidP="00384A15">
      <w:pPr>
        <w:suppressAutoHyphens/>
        <w:outlineLvl w:val="0"/>
        <w:rPr>
          <w:rFonts w:eastAsia="Calibri"/>
          <w:iCs/>
        </w:rPr>
      </w:pPr>
    </w:p>
    <w:p w14:paraId="33B154E2" w14:textId="77777777" w:rsidR="00384A15" w:rsidRDefault="00384A15" w:rsidP="00384A15">
      <w:pPr>
        <w:pStyle w:val="tyt"/>
        <w:rPr>
          <w:iCs/>
        </w:rPr>
      </w:pPr>
      <w:r>
        <w:t xml:space="preserve">Art. 161. </w:t>
      </w:r>
    </w:p>
    <w:p w14:paraId="35124409" w14:textId="77777777" w:rsidR="00384A15" w:rsidRDefault="00384A15" w:rsidP="00384A15">
      <w:pPr>
        <w:suppressAutoHyphens/>
        <w:ind w:left="426" w:hanging="284"/>
        <w:outlineLvl w:val="2"/>
        <w:rPr>
          <w:rFonts w:eastAsia="Calibri"/>
          <w:iCs/>
        </w:rPr>
      </w:pPr>
      <w:r>
        <w:rPr>
          <w:rFonts w:eastAsia="Calibri"/>
        </w:rPr>
        <w:t>1. Karę pieniężną, o kt</w:t>
      </w:r>
      <w:r>
        <w:rPr>
          <w:rFonts w:eastAsia="Calibri" w:cs="Times"/>
        </w:rPr>
        <w:t>ó</w:t>
      </w:r>
      <w:r>
        <w:rPr>
          <w:rFonts w:eastAsia="Calibri"/>
        </w:rPr>
        <w:t>rej mowa w art. 160:</w:t>
      </w:r>
    </w:p>
    <w:p w14:paraId="18C8D042" w14:textId="77777777" w:rsidR="00384A15" w:rsidRDefault="00384A15" w:rsidP="00384A15">
      <w:pPr>
        <w:suppressAutoHyphens/>
        <w:ind w:left="840" w:hanging="284"/>
        <w:outlineLvl w:val="3"/>
        <w:rPr>
          <w:rFonts w:eastAsia="Calibri"/>
          <w:iCs/>
        </w:rPr>
      </w:pPr>
      <w:r>
        <w:rPr>
          <w:rFonts w:eastAsia="Calibri"/>
        </w:rPr>
        <w:t>1)</w:t>
      </w:r>
      <w:r>
        <w:rPr>
          <w:rFonts w:eastAsia="Calibri"/>
        </w:rPr>
        <w:tab/>
      </w:r>
      <w:r>
        <w:rPr>
          <w:rFonts w:eastAsia="Calibri" w:cs="Times New Roman"/>
          <w:color w:val="000000" w:themeColor="text1"/>
        </w:rPr>
        <w:t>pkt 1–19, wymierza Prezes URE,</w:t>
      </w:r>
    </w:p>
    <w:p w14:paraId="6AEA3649" w14:textId="77777777" w:rsidR="00384A15" w:rsidRDefault="00384A15" w:rsidP="00384A15">
      <w:pPr>
        <w:suppressAutoHyphens/>
        <w:ind w:left="840" w:hanging="284"/>
        <w:outlineLvl w:val="3"/>
        <w:rPr>
          <w:rFonts w:eastAsia="Calibri"/>
          <w:iCs/>
        </w:rPr>
      </w:pPr>
      <w:r>
        <w:rPr>
          <w:rFonts w:eastAsia="Calibri"/>
        </w:rPr>
        <w:t>2)</w:t>
      </w:r>
      <w:r>
        <w:rPr>
          <w:rFonts w:eastAsia="Calibri"/>
        </w:rPr>
        <w:tab/>
        <w:t>pkt 20–24, wymierza Prezes ARR</w:t>
      </w:r>
    </w:p>
    <w:p w14:paraId="36318535" w14:textId="77777777" w:rsidR="00384A15" w:rsidRDefault="00384A15" w:rsidP="00384A15">
      <w:pPr>
        <w:pStyle w:val="ustep"/>
        <w:ind w:firstLine="0"/>
        <w:rPr>
          <w:iCs/>
        </w:rPr>
      </w:pPr>
      <w:r>
        <w:t>– w drodze decyzji.</w:t>
      </w:r>
    </w:p>
    <w:p w14:paraId="24D0114E" w14:textId="77777777" w:rsidR="00384A15" w:rsidRDefault="00384A15" w:rsidP="00384A15">
      <w:pPr>
        <w:suppressAutoHyphens/>
        <w:ind w:left="426" w:hanging="284"/>
        <w:outlineLvl w:val="2"/>
        <w:rPr>
          <w:rFonts w:eastAsia="Calibri"/>
          <w:iCs/>
        </w:rPr>
      </w:pPr>
      <w:r>
        <w:rPr>
          <w:rFonts w:eastAsia="Calibri"/>
        </w:rPr>
        <w:t>2. Od decyzji, o której mowa w ust. 1 pkt 1, służy odwołanie do Sądu Okręgowego w Warszawie – sądu ochrony konkurencji i konsument</w:t>
      </w:r>
      <w:r>
        <w:rPr>
          <w:rFonts w:eastAsia="Calibri" w:cs="Times"/>
        </w:rPr>
        <w:t>ó</w:t>
      </w:r>
      <w:r>
        <w:rPr>
          <w:rFonts w:eastAsia="Calibri"/>
        </w:rPr>
        <w:t>w, w terminie 14 dni od dnia doręczenia decyzji.</w:t>
      </w:r>
    </w:p>
    <w:p w14:paraId="5D34A903" w14:textId="77777777" w:rsidR="00384A15" w:rsidRDefault="00384A15" w:rsidP="00384A15">
      <w:pPr>
        <w:suppressAutoHyphens/>
        <w:ind w:left="426" w:hanging="284"/>
        <w:outlineLvl w:val="2"/>
        <w:rPr>
          <w:rFonts w:eastAsia="Calibri"/>
          <w:iCs/>
        </w:rPr>
      </w:pPr>
      <w:r>
        <w:rPr>
          <w:rFonts w:eastAsia="Calibri"/>
        </w:rPr>
        <w:t>3. Postępowanie w sprawie odwołania od decyzji Prezesa URE toczy się według przepis</w:t>
      </w:r>
      <w:r>
        <w:rPr>
          <w:rFonts w:eastAsia="Calibri" w:cs="Times"/>
        </w:rPr>
        <w:t>ó</w:t>
      </w:r>
      <w:r>
        <w:rPr>
          <w:rFonts w:eastAsia="Calibri"/>
        </w:rPr>
        <w:t>w ustawy – Kodeks postępowania cywilnego o postępowaniu w sprawach z zakresu regulacji energetyki.</w:t>
      </w:r>
    </w:p>
    <w:p w14:paraId="4844C376" w14:textId="77777777" w:rsidR="00384A15" w:rsidRDefault="00384A15" w:rsidP="00384A15">
      <w:pPr>
        <w:suppressAutoHyphens/>
        <w:ind w:left="426" w:hanging="284"/>
        <w:outlineLvl w:val="2"/>
        <w:rPr>
          <w:rFonts w:eastAsia="Calibri"/>
          <w:iCs/>
        </w:rPr>
      </w:pPr>
      <w:r>
        <w:rPr>
          <w:rFonts w:eastAsia="Calibri"/>
        </w:rPr>
        <w:t>4. Do postanowień wydanych przez Prezesa URE, na kt</w:t>
      </w:r>
      <w:r>
        <w:rPr>
          <w:rFonts w:eastAsia="Calibri" w:cs="Times"/>
        </w:rPr>
        <w:t>ó</w:t>
      </w:r>
      <w:r>
        <w:rPr>
          <w:rFonts w:eastAsia="Calibri"/>
        </w:rPr>
        <w:t>re przysługuje zażalenie, przepisy ust. 2 i 3 stosuje się odpowiednio. Zażalenie wnosi się w terminie 7 dni od dnia doręczenia postanowienia.</w:t>
      </w:r>
    </w:p>
    <w:p w14:paraId="110B6AE0" w14:textId="77777777" w:rsidR="00384A15" w:rsidRDefault="00384A15" w:rsidP="00384A15">
      <w:pPr>
        <w:suppressAutoHyphens/>
        <w:ind w:left="426" w:hanging="284"/>
        <w:outlineLvl w:val="2"/>
        <w:rPr>
          <w:rFonts w:eastAsia="Calibri"/>
          <w:iCs/>
        </w:rPr>
      </w:pPr>
      <w:r>
        <w:rPr>
          <w:rFonts w:eastAsia="Calibri"/>
        </w:rPr>
        <w:t>5. Do postępowania przed Prezesem ARR stosuje się przepisy ustawy – Kodeks postępowania administracyjnego. Organem wyższego stopnia w stosunku do Prezesa ARR jest minister właściwy do spraw rynk</w:t>
      </w:r>
      <w:r>
        <w:rPr>
          <w:rFonts w:eastAsia="Calibri" w:cs="Times"/>
        </w:rPr>
        <w:t>ó</w:t>
      </w:r>
      <w:r>
        <w:rPr>
          <w:rFonts w:eastAsia="Calibri"/>
        </w:rPr>
        <w:t>w rolnych.</w:t>
      </w:r>
    </w:p>
    <w:p w14:paraId="7E0FC127" w14:textId="77777777" w:rsidR="00384A15" w:rsidRDefault="00384A15" w:rsidP="00384A15">
      <w:pPr>
        <w:suppressAutoHyphens/>
        <w:outlineLvl w:val="0"/>
        <w:rPr>
          <w:rFonts w:eastAsia="Calibri"/>
          <w:iCs/>
        </w:rPr>
      </w:pPr>
    </w:p>
    <w:p w14:paraId="3D71F4B2" w14:textId="77777777" w:rsidR="00384A15" w:rsidRDefault="00384A15" w:rsidP="00384A15">
      <w:pPr>
        <w:pStyle w:val="nagjed"/>
        <w:rPr>
          <w:iCs/>
        </w:rPr>
      </w:pPr>
      <w:r>
        <w:t xml:space="preserve">Art. 162. </w:t>
      </w:r>
    </w:p>
    <w:p w14:paraId="57C53059" w14:textId="77777777" w:rsidR="00384A15" w:rsidRDefault="00384A15" w:rsidP="00384A15">
      <w:pPr>
        <w:suppressAutoHyphens/>
        <w:ind w:left="426" w:hanging="284"/>
        <w:outlineLvl w:val="2"/>
        <w:rPr>
          <w:rFonts w:eastAsia="Calibri"/>
          <w:iCs/>
        </w:rPr>
      </w:pPr>
      <w:r>
        <w:rPr>
          <w:rFonts w:eastAsia="Calibri"/>
        </w:rPr>
        <w:t>1. Wysokość kary pieniężnej wymierzonej w przypadkach określonych w art. 160 pkt 1–5 i 10 nie może być wyższa niż 15% przychodu ukaranego podmiotu, osiągniętego w poprzednim roku podatkowym, a jeżeli kara pieniężna jest związana z działalnością gospodarczą wykonywaną na podstawie koncesji albo wpisu do rejestru działalności regulowanej, wysokość kary nie może być wyższa niż 15% przychodu ukaranego przedsiębiorcy, wynikającego z prowadzonej działalności koncesjonowanej albo działalności wykonywanej na podstawie wpisu do rejestru działalności regulowanej, osiągniętego w poprzednim roku podatkowym.</w:t>
      </w:r>
    </w:p>
    <w:p w14:paraId="42DC9E73" w14:textId="77777777" w:rsidR="00384A15" w:rsidRDefault="00384A15" w:rsidP="00384A15">
      <w:pPr>
        <w:suppressAutoHyphens/>
        <w:ind w:left="426" w:hanging="284"/>
        <w:outlineLvl w:val="2"/>
        <w:rPr>
          <w:rFonts w:eastAsia="Calibri"/>
          <w:iCs/>
        </w:rPr>
      </w:pPr>
      <w:r>
        <w:rPr>
          <w:rFonts w:eastAsia="Calibri"/>
        </w:rPr>
        <w:t>2. Wysokość kary pieniężnej wymierzonej w przypadkach określonych w art. 160 pkt 1 i 3 nie może być niższa niż:</w:t>
      </w:r>
    </w:p>
    <w:p w14:paraId="24B76CA2" w14:textId="77777777" w:rsidR="00384A15" w:rsidRDefault="00384A15" w:rsidP="00384A15">
      <w:pPr>
        <w:suppressAutoHyphens/>
        <w:ind w:left="840" w:hanging="284"/>
        <w:outlineLvl w:val="3"/>
        <w:rPr>
          <w:rFonts w:eastAsia="Calibri"/>
          <w:iCs/>
        </w:rPr>
      </w:pPr>
      <w:r>
        <w:rPr>
          <w:rFonts w:eastAsia="Calibri"/>
        </w:rPr>
        <w:t>1)</w:t>
      </w:r>
      <w:r>
        <w:rPr>
          <w:rFonts w:eastAsia="Calibri"/>
        </w:rPr>
        <w:tab/>
        <w:t>w zakresie nieprzestrzegania obowiązku, o kt</w:t>
      </w:r>
      <w:r>
        <w:rPr>
          <w:rFonts w:eastAsia="Calibri" w:cs="Times"/>
        </w:rPr>
        <w:t>ó</w:t>
      </w:r>
      <w:r>
        <w:rPr>
          <w:rFonts w:eastAsia="Calibri"/>
        </w:rPr>
        <w:t>rym mowa w art. 52 ust. 1, obliczona według wzoru:</w:t>
      </w:r>
    </w:p>
    <w:p w14:paraId="2BCF47F0" w14:textId="77777777" w:rsidR="00384A15" w:rsidRDefault="00384A15" w:rsidP="00384A15">
      <w:pPr>
        <w:suppressAutoHyphens/>
        <w:spacing w:before="0" w:line="360" w:lineRule="auto"/>
        <w:jc w:val="center"/>
        <w:rPr>
          <w:rFonts w:cs="Arial"/>
          <w:iCs/>
        </w:rPr>
      </w:pPr>
      <w:r>
        <w:rPr>
          <w:rFonts w:cs="Arial"/>
        </w:rPr>
        <w:t>K</w:t>
      </w:r>
      <w:r>
        <w:rPr>
          <w:rFonts w:cs="Arial"/>
          <w:vertAlign w:val="subscript"/>
        </w:rPr>
        <w:t>o</w:t>
      </w:r>
      <w:r>
        <w:rPr>
          <w:rFonts w:cs="Arial"/>
        </w:rPr>
        <w:t xml:space="preserve"> = 1,3 x (O</w:t>
      </w:r>
      <w:r>
        <w:rPr>
          <w:rFonts w:cs="Arial"/>
          <w:vertAlign w:val="subscript"/>
        </w:rPr>
        <w:t>z</w:t>
      </w:r>
      <w:r>
        <w:rPr>
          <w:rFonts w:cs="Arial"/>
        </w:rPr>
        <w:t xml:space="preserve"> - O</w:t>
      </w:r>
      <w:r>
        <w:rPr>
          <w:rFonts w:cs="Arial"/>
          <w:vertAlign w:val="subscript"/>
        </w:rPr>
        <w:t>zz</w:t>
      </w:r>
      <w:r>
        <w:rPr>
          <w:rFonts w:cs="Arial"/>
        </w:rPr>
        <w:t>),</w:t>
      </w:r>
    </w:p>
    <w:p w14:paraId="4A0787CC" w14:textId="77777777" w:rsidR="00384A15" w:rsidRDefault="00384A15" w:rsidP="00384A15">
      <w:pPr>
        <w:suppressAutoHyphens/>
        <w:ind w:left="1281" w:hanging="272"/>
        <w:outlineLvl w:val="4"/>
        <w:rPr>
          <w:rFonts w:eastAsia="Calibri"/>
          <w:iCs/>
        </w:rPr>
      </w:pPr>
      <w:r>
        <w:rPr>
          <w:rFonts w:eastAsia="Calibri"/>
        </w:rPr>
        <w:t>gdzie poszczególne symbole oznaczają:</w:t>
      </w:r>
    </w:p>
    <w:p w14:paraId="1DF16D23" w14:textId="77777777" w:rsidR="00384A15" w:rsidRDefault="00384A15" w:rsidP="00384A15">
      <w:pPr>
        <w:suppressAutoHyphens/>
        <w:ind w:left="1281" w:hanging="272"/>
        <w:outlineLvl w:val="4"/>
        <w:rPr>
          <w:rFonts w:eastAsia="Calibri"/>
          <w:iCs/>
        </w:rPr>
      </w:pPr>
      <w:r>
        <w:rPr>
          <w:rFonts w:eastAsia="Calibri"/>
        </w:rPr>
        <w:t>K</w:t>
      </w:r>
      <w:r>
        <w:rPr>
          <w:rFonts w:eastAsia="Calibri"/>
          <w:vertAlign w:val="subscript"/>
        </w:rPr>
        <w:t xml:space="preserve">o </w:t>
      </w:r>
      <w:r>
        <w:rPr>
          <w:rFonts w:eastAsia="Calibri"/>
        </w:rPr>
        <w:t>–</w:t>
      </w:r>
      <w:r>
        <w:rPr>
          <w:rFonts w:eastAsia="Calibri"/>
        </w:rPr>
        <w:tab/>
        <w:t>minimalną wysokość kary pieniężnej, wyrażoną w złotych,</w:t>
      </w:r>
    </w:p>
    <w:p w14:paraId="51F48AE4" w14:textId="77777777" w:rsidR="00384A15" w:rsidRDefault="00384A15" w:rsidP="00384A15">
      <w:pPr>
        <w:suppressAutoHyphens/>
        <w:ind w:left="2127" w:hanging="1118"/>
        <w:outlineLvl w:val="4"/>
        <w:rPr>
          <w:rFonts w:eastAsia="Calibri"/>
          <w:iCs/>
        </w:rPr>
      </w:pPr>
      <w:r>
        <w:rPr>
          <w:rFonts w:eastAsia="Calibri"/>
        </w:rPr>
        <w:t>O</w:t>
      </w:r>
      <w:r>
        <w:rPr>
          <w:rFonts w:eastAsia="Calibri"/>
          <w:vertAlign w:val="subscript"/>
        </w:rPr>
        <w:t>z</w:t>
      </w:r>
      <w:r>
        <w:rPr>
          <w:rFonts w:eastAsia="Calibri"/>
        </w:rPr>
        <w:t xml:space="preserve"> –</w:t>
      </w:r>
      <w:r>
        <w:rPr>
          <w:rFonts w:eastAsia="Calibri"/>
        </w:rPr>
        <w:tab/>
        <w:t>opłatę zastępczą, obliczoną zgodnie z art. 56, wyrażoną w złotych,</w:t>
      </w:r>
    </w:p>
    <w:p w14:paraId="2D8128FE" w14:textId="77777777" w:rsidR="00384A15" w:rsidRDefault="00384A15" w:rsidP="00384A15">
      <w:pPr>
        <w:suppressAutoHyphens/>
        <w:ind w:left="1281" w:hanging="272"/>
        <w:outlineLvl w:val="4"/>
        <w:rPr>
          <w:rFonts w:eastAsia="Calibri"/>
          <w:iCs/>
        </w:rPr>
      </w:pPr>
      <w:r>
        <w:rPr>
          <w:rFonts w:eastAsia="Calibri"/>
        </w:rPr>
        <w:t>O</w:t>
      </w:r>
      <w:r>
        <w:rPr>
          <w:rFonts w:eastAsia="Calibri"/>
          <w:vertAlign w:val="subscript"/>
        </w:rPr>
        <w:t>zz</w:t>
      </w:r>
      <w:r>
        <w:rPr>
          <w:rFonts w:eastAsia="Calibri"/>
        </w:rPr>
        <w:t xml:space="preserve"> –</w:t>
      </w:r>
      <w:r>
        <w:rPr>
          <w:rFonts w:eastAsia="Calibri"/>
        </w:rPr>
        <w:tab/>
        <w:t>uiszczoną opłatę zastępczą, wyrażoną w złotych;</w:t>
      </w:r>
    </w:p>
    <w:p w14:paraId="4F0E5BC9" w14:textId="77777777" w:rsidR="00384A15" w:rsidRDefault="00384A15" w:rsidP="00384A15">
      <w:pPr>
        <w:suppressAutoHyphens/>
        <w:ind w:left="840" w:hanging="284"/>
        <w:outlineLvl w:val="3"/>
        <w:rPr>
          <w:rFonts w:eastAsia="Calibri"/>
          <w:iCs/>
        </w:rPr>
      </w:pPr>
      <w:r>
        <w:rPr>
          <w:rFonts w:eastAsia="Calibri"/>
        </w:rPr>
        <w:t>2)</w:t>
      </w:r>
      <w:r>
        <w:rPr>
          <w:rFonts w:eastAsia="Calibri"/>
        </w:rPr>
        <w:tab/>
        <w:t>w zakresie nieprzestrzegania obowiązku, o którym mowa w art. 42 ust. 1, obliczona według wzoru:</w:t>
      </w:r>
    </w:p>
    <w:p w14:paraId="74E3FABE" w14:textId="77777777" w:rsidR="00384A15" w:rsidRDefault="00384A15" w:rsidP="00384A15">
      <w:pPr>
        <w:suppressAutoHyphens/>
        <w:spacing w:before="0" w:line="360" w:lineRule="auto"/>
        <w:ind w:left="1304" w:hanging="794"/>
        <w:jc w:val="center"/>
        <w:rPr>
          <w:rFonts w:cs="Arial"/>
          <w:iCs/>
        </w:rPr>
      </w:pPr>
      <w:r>
        <w:rPr>
          <w:rFonts w:cs="Arial"/>
        </w:rPr>
        <w:t>K</w:t>
      </w:r>
      <w:r>
        <w:rPr>
          <w:rFonts w:cs="Arial"/>
          <w:vertAlign w:val="subscript"/>
        </w:rPr>
        <w:t>oz</w:t>
      </w:r>
      <w:r>
        <w:rPr>
          <w:rFonts w:cs="Arial"/>
        </w:rPr>
        <w:t xml:space="preserve"> = C</w:t>
      </w:r>
      <w:r>
        <w:rPr>
          <w:rFonts w:cs="Arial"/>
          <w:vertAlign w:val="subscript"/>
        </w:rPr>
        <w:t xml:space="preserve">c </w:t>
      </w:r>
      <w:r>
        <w:rPr>
          <w:rFonts w:cs="Arial"/>
        </w:rPr>
        <w:t>x</w:t>
      </w:r>
      <w:r>
        <w:rPr>
          <w:rFonts w:cs="Arial"/>
          <w:vertAlign w:val="subscript"/>
        </w:rPr>
        <w:t xml:space="preserve"> </w:t>
      </w:r>
      <w:r>
        <w:rPr>
          <w:rFonts w:cs="Arial"/>
        </w:rPr>
        <w:t>(E</w:t>
      </w:r>
      <w:r>
        <w:rPr>
          <w:rFonts w:cs="Arial"/>
          <w:vertAlign w:val="subscript"/>
        </w:rPr>
        <w:t>oo</w:t>
      </w:r>
      <w:r>
        <w:rPr>
          <w:rFonts w:cs="Arial"/>
        </w:rPr>
        <w:t xml:space="preserve"> - E</w:t>
      </w:r>
      <w:r>
        <w:rPr>
          <w:rFonts w:cs="Arial"/>
          <w:vertAlign w:val="subscript"/>
        </w:rPr>
        <w:t>zo</w:t>
      </w:r>
      <w:r>
        <w:rPr>
          <w:rFonts w:cs="Arial"/>
        </w:rPr>
        <w:t>),</w:t>
      </w:r>
    </w:p>
    <w:p w14:paraId="69174B39" w14:textId="77777777" w:rsidR="00384A15" w:rsidRDefault="00384A15" w:rsidP="00384A15">
      <w:pPr>
        <w:suppressAutoHyphens/>
        <w:ind w:left="2127" w:hanging="1118"/>
        <w:outlineLvl w:val="4"/>
        <w:rPr>
          <w:rFonts w:eastAsia="Calibri"/>
          <w:iCs/>
        </w:rPr>
      </w:pPr>
      <w:r>
        <w:rPr>
          <w:rFonts w:eastAsia="Calibri"/>
        </w:rPr>
        <w:lastRenderedPageBreak/>
        <w:t>gdzie poszczególne symbole oznaczają:</w:t>
      </w:r>
    </w:p>
    <w:p w14:paraId="3DADC1D1" w14:textId="77777777" w:rsidR="00384A15" w:rsidRDefault="00384A15" w:rsidP="00384A15">
      <w:pPr>
        <w:suppressAutoHyphens/>
        <w:ind w:left="2127" w:hanging="1118"/>
        <w:outlineLvl w:val="4"/>
        <w:rPr>
          <w:rFonts w:eastAsia="Calibri"/>
          <w:iCs/>
        </w:rPr>
      </w:pPr>
      <w:r>
        <w:rPr>
          <w:rFonts w:eastAsia="Calibri"/>
        </w:rPr>
        <w:t>K</w:t>
      </w:r>
      <w:r>
        <w:rPr>
          <w:rFonts w:eastAsia="Calibri"/>
          <w:vertAlign w:val="subscript"/>
        </w:rPr>
        <w:t>oz</w:t>
      </w:r>
      <w:r>
        <w:rPr>
          <w:rFonts w:eastAsia="Calibri"/>
        </w:rPr>
        <w:t xml:space="preserve"> –</w:t>
      </w:r>
      <w:r>
        <w:rPr>
          <w:rFonts w:eastAsia="Calibri"/>
        </w:rPr>
        <w:tab/>
        <w:t>minimalną wysokość kary pieniężnej, wyrażoną w złotych,</w:t>
      </w:r>
    </w:p>
    <w:p w14:paraId="4DF14F48" w14:textId="77777777" w:rsidR="00384A15" w:rsidRDefault="00384A15" w:rsidP="00384A15">
      <w:pPr>
        <w:suppressAutoHyphens/>
        <w:ind w:left="2127" w:hanging="1118"/>
        <w:outlineLvl w:val="4"/>
        <w:rPr>
          <w:rFonts w:eastAsia="Calibri"/>
          <w:iCs/>
        </w:rPr>
      </w:pPr>
      <w:r>
        <w:rPr>
          <w:rFonts w:eastAsia="Calibri"/>
        </w:rPr>
        <w:t>C</w:t>
      </w:r>
      <w:r>
        <w:rPr>
          <w:rFonts w:eastAsia="Calibri"/>
          <w:vertAlign w:val="subscript"/>
        </w:rPr>
        <w:t>c</w:t>
      </w:r>
      <w:r>
        <w:rPr>
          <w:rFonts w:eastAsia="Calibri"/>
        </w:rPr>
        <w:t xml:space="preserve"> –</w:t>
      </w:r>
      <w:r>
        <w:rPr>
          <w:rFonts w:eastAsia="Calibri"/>
        </w:rPr>
        <w:tab/>
        <w:t>średnią cenę sprzedaży energii elektrycznej w poprzednim roku kalendarzowym ogłoszoną przez Prezesa URE, na podstawie art. 23 ust. 2 pkt 18 lit. b ustawy – Prawo energetyczne, wyrażoną w złotych za 1 MWh,</w:t>
      </w:r>
    </w:p>
    <w:p w14:paraId="3D7B6DA0" w14:textId="77777777" w:rsidR="00384A15" w:rsidRDefault="00384A15" w:rsidP="00384A15">
      <w:pPr>
        <w:suppressAutoHyphens/>
        <w:ind w:left="2127" w:hanging="1118"/>
        <w:outlineLvl w:val="4"/>
        <w:rPr>
          <w:rFonts w:eastAsia="Calibri"/>
          <w:iCs/>
        </w:rPr>
      </w:pPr>
      <w:r>
        <w:rPr>
          <w:rFonts w:eastAsia="Calibri"/>
        </w:rPr>
        <w:t>E</w:t>
      </w:r>
      <w:r>
        <w:rPr>
          <w:rFonts w:eastAsia="Calibri"/>
          <w:vertAlign w:val="subscript"/>
        </w:rPr>
        <w:t>oo</w:t>
      </w:r>
      <w:r>
        <w:rPr>
          <w:rFonts w:eastAsia="Calibri"/>
        </w:rPr>
        <w:t xml:space="preserve"> –</w:t>
      </w:r>
      <w:r>
        <w:rPr>
          <w:rFonts w:eastAsia="Calibri"/>
        </w:rPr>
        <w:tab/>
        <w:t>ilość oferowanej do zakupu energii elektrycznej wytworzonej w instalacji odnawialnego źródła energii, wyrażoną w MWh,</w:t>
      </w:r>
    </w:p>
    <w:p w14:paraId="43295F41" w14:textId="77777777" w:rsidR="00384A15" w:rsidRDefault="00384A15" w:rsidP="00384A15">
      <w:pPr>
        <w:suppressAutoHyphens/>
        <w:ind w:left="2127" w:hanging="1118"/>
        <w:outlineLvl w:val="4"/>
        <w:rPr>
          <w:rFonts w:eastAsia="Calibri"/>
          <w:iCs/>
        </w:rPr>
      </w:pPr>
      <w:r>
        <w:rPr>
          <w:rFonts w:eastAsia="Calibri"/>
        </w:rPr>
        <w:t>E</w:t>
      </w:r>
      <w:r>
        <w:rPr>
          <w:rFonts w:eastAsia="Calibri"/>
          <w:vertAlign w:val="subscript"/>
        </w:rPr>
        <w:t>zo</w:t>
      </w:r>
      <w:r>
        <w:rPr>
          <w:rFonts w:eastAsia="Calibri"/>
        </w:rPr>
        <w:t xml:space="preserve"> –</w:t>
      </w:r>
      <w:r>
        <w:rPr>
          <w:rFonts w:eastAsia="Calibri"/>
        </w:rPr>
        <w:tab/>
        <w:t>ilość zakupionej energii elektrycznej wytworzonej w instalacji odnawialnego źródła energii w danym roku, wyrażoną w MWh.</w:t>
      </w:r>
    </w:p>
    <w:p w14:paraId="25380912" w14:textId="77777777" w:rsidR="00384A15" w:rsidRDefault="00384A15" w:rsidP="00384A15">
      <w:pPr>
        <w:suppressAutoHyphens/>
        <w:ind w:left="426" w:hanging="284"/>
        <w:outlineLvl w:val="2"/>
        <w:rPr>
          <w:rFonts w:eastAsia="Calibri"/>
          <w:iCs/>
        </w:rPr>
      </w:pPr>
      <w:r>
        <w:rPr>
          <w:rFonts w:eastAsia="Calibri"/>
        </w:rPr>
        <w:t>3. Wysokość kary pieniężnej wymierzonej w przypadkach określonych w art. 160 pkt 6–8 nie może być wyższa niż 15% przychodu ukaranego podmiotu, osiągniętego w poprzednim roku podatkowym, a jeżeli kara pieniężna związana jest z działalnością gospodarczą wykonywaną na podstawie koncesji albo wpisu do rejestru działalności regulowanej, wysokość kary nie może być niższa niż 1% i nie wyższa niż 15% przychodu ukaranego przedsiębiorcy, wynikającego z wykonywanej działalności koncesjonowanej albo działalności prowadzonej na podstawie wpisu do rejestru działalności regulowanej, osiągniętego w poprzednim roku podatkowym.</w:t>
      </w:r>
    </w:p>
    <w:p w14:paraId="71C0C3D0" w14:textId="77777777" w:rsidR="00384A15" w:rsidRDefault="00384A15" w:rsidP="00384A15">
      <w:pPr>
        <w:pStyle w:val="ustep"/>
        <w:rPr>
          <w:rFonts w:cs="Times New Roman"/>
        </w:rPr>
      </w:pPr>
      <w:r>
        <w:t>4. Wysokość kary pieniężnej wymierzonej w przypadkach określonych w art. 160</w:t>
      </w:r>
      <w:r>
        <w:rPr>
          <w:rFonts w:cs="Times New Roman"/>
        </w:rPr>
        <w:t>:</w:t>
      </w:r>
    </w:p>
    <w:p w14:paraId="0B24FF52" w14:textId="77777777" w:rsidR="00384A15" w:rsidRDefault="00384A15" w:rsidP="00384A15">
      <w:pPr>
        <w:pStyle w:val="punkt"/>
      </w:pPr>
      <w:r>
        <w:t>1) pkt 9, 11, 14, 16 i 17, wynosi 10 000 zł;</w:t>
      </w:r>
    </w:p>
    <w:p w14:paraId="2563B0E7" w14:textId="77777777" w:rsidR="00384A15" w:rsidRDefault="00384A15" w:rsidP="00384A15">
      <w:pPr>
        <w:pStyle w:val="punkt"/>
        <w:rPr>
          <w:iCs/>
        </w:rPr>
      </w:pPr>
      <w:r>
        <w:t>2) pkt 12, 18 i 19, wynosi 1 000 zł.</w:t>
      </w:r>
    </w:p>
    <w:p w14:paraId="7C8645A9" w14:textId="77777777" w:rsidR="00384A15" w:rsidRDefault="00384A15" w:rsidP="00384A15">
      <w:pPr>
        <w:suppressAutoHyphens/>
        <w:ind w:left="426" w:hanging="284"/>
        <w:outlineLvl w:val="2"/>
        <w:rPr>
          <w:rFonts w:eastAsia="Calibri"/>
          <w:iCs/>
        </w:rPr>
      </w:pPr>
      <w:r>
        <w:rPr>
          <w:rFonts w:eastAsia="Calibri"/>
        </w:rPr>
        <w:t>5. Wysokość kary pieniężnej wymierzonej w przypadku, o którym mowa w art. 160 pkt 13, nie może być niższa niż wysokość opłaty zastępczej nieuiszczonej przez towarowy dom maklerski lub dom maklerski, obliczonej według wzoru, o kt</w:t>
      </w:r>
      <w:r>
        <w:rPr>
          <w:rFonts w:eastAsia="Calibri" w:cs="Times"/>
        </w:rPr>
        <w:t>ó</w:t>
      </w:r>
      <w:r>
        <w:rPr>
          <w:rFonts w:eastAsia="Calibri"/>
        </w:rPr>
        <w:t>rym mowa w art. 56, w stosunku do energii elektrycznej zużytej przez przedsiębiorstwo energetyczne na własny użytek, a niewskazanej w deklaracji, o kt</w:t>
      </w:r>
      <w:r>
        <w:rPr>
          <w:rFonts w:eastAsia="Calibri" w:cs="Times"/>
        </w:rPr>
        <w:t>ó</w:t>
      </w:r>
      <w:r>
        <w:rPr>
          <w:rFonts w:eastAsia="Calibri"/>
        </w:rPr>
        <w:t>rej mowa w art. 57 ust. 1.</w:t>
      </w:r>
    </w:p>
    <w:p w14:paraId="462B69FE" w14:textId="77777777" w:rsidR="00384A15" w:rsidRDefault="00384A15" w:rsidP="00384A15">
      <w:pPr>
        <w:suppressAutoHyphens/>
        <w:ind w:left="426" w:hanging="284"/>
        <w:outlineLvl w:val="2"/>
        <w:rPr>
          <w:rFonts w:eastAsia="Calibri"/>
          <w:iCs/>
        </w:rPr>
      </w:pPr>
      <w:r>
        <w:rPr>
          <w:rFonts w:eastAsia="Calibri"/>
        </w:rPr>
        <w:t>6. Wysokość kary pieniężnej wymierzanej w przypadku, o którym mowa w art. 160 pkt 15, oblicza się według wzoru:</w:t>
      </w:r>
    </w:p>
    <w:p w14:paraId="0A8E0A05" w14:textId="77777777" w:rsidR="00384A15" w:rsidRDefault="00384A15" w:rsidP="00384A15">
      <w:pPr>
        <w:suppressAutoHyphens/>
        <w:spacing w:before="0" w:line="360" w:lineRule="auto"/>
        <w:jc w:val="center"/>
        <w:rPr>
          <w:rFonts w:cs="Arial"/>
          <w:iCs/>
        </w:rPr>
      </w:pPr>
      <w:r>
        <w:rPr>
          <w:rFonts w:cs="Arial"/>
        </w:rPr>
        <w:t>K</w:t>
      </w:r>
      <w:r>
        <w:rPr>
          <w:rFonts w:cs="Arial"/>
          <w:vertAlign w:val="subscript"/>
        </w:rPr>
        <w:t xml:space="preserve">O </w:t>
      </w:r>
      <w:r>
        <w:rPr>
          <w:rFonts w:cs="Arial"/>
        </w:rPr>
        <w:t>= 0,5 x [C</w:t>
      </w:r>
      <w:r>
        <w:rPr>
          <w:rFonts w:cs="Arial"/>
          <w:vertAlign w:val="subscript"/>
        </w:rPr>
        <w:t xml:space="preserve">A </w:t>
      </w:r>
      <w:r>
        <w:rPr>
          <w:rFonts w:cs="Arial"/>
        </w:rPr>
        <w:t>x (E</w:t>
      </w:r>
      <w:r>
        <w:rPr>
          <w:rFonts w:cs="Arial"/>
          <w:vertAlign w:val="subscript"/>
        </w:rPr>
        <w:t xml:space="preserve">OA </w:t>
      </w:r>
      <w:r>
        <w:rPr>
          <w:rFonts w:cs="Arial"/>
        </w:rPr>
        <w:t>- E</w:t>
      </w:r>
      <w:r>
        <w:rPr>
          <w:rFonts w:cs="Arial"/>
          <w:vertAlign w:val="subscript"/>
        </w:rPr>
        <w:t>WA</w:t>
      </w:r>
      <w:r>
        <w:rPr>
          <w:rFonts w:cs="Arial"/>
        </w:rPr>
        <w:t>)],</w:t>
      </w:r>
    </w:p>
    <w:p w14:paraId="06232601" w14:textId="77777777" w:rsidR="00384A15" w:rsidRDefault="00384A15" w:rsidP="00384A15">
      <w:pPr>
        <w:suppressAutoHyphens/>
        <w:ind w:left="1276" w:hanging="720"/>
        <w:outlineLvl w:val="3"/>
        <w:rPr>
          <w:rFonts w:eastAsia="Calibri"/>
          <w:iCs/>
        </w:rPr>
      </w:pPr>
      <w:r>
        <w:rPr>
          <w:rFonts w:eastAsia="Calibri"/>
        </w:rPr>
        <w:t>gdzie poszczególne symbole oznaczają:</w:t>
      </w:r>
    </w:p>
    <w:p w14:paraId="0D75B315" w14:textId="77777777" w:rsidR="00384A15" w:rsidRDefault="00384A15" w:rsidP="00384A15">
      <w:pPr>
        <w:suppressAutoHyphens/>
        <w:ind w:left="1276" w:hanging="720"/>
        <w:outlineLvl w:val="3"/>
        <w:rPr>
          <w:rFonts w:eastAsia="Calibri"/>
          <w:iCs/>
        </w:rPr>
      </w:pPr>
      <w:r>
        <w:rPr>
          <w:rFonts w:eastAsia="Calibri"/>
        </w:rPr>
        <w:t>K</w:t>
      </w:r>
      <w:r>
        <w:rPr>
          <w:rFonts w:eastAsia="Calibri"/>
          <w:vertAlign w:val="subscript"/>
        </w:rPr>
        <w:t xml:space="preserve">O </w:t>
      </w:r>
      <w:r>
        <w:rPr>
          <w:rFonts w:eastAsia="Calibri"/>
        </w:rPr>
        <w:t xml:space="preserve">– </w:t>
      </w:r>
      <w:r>
        <w:rPr>
          <w:rFonts w:eastAsia="Calibri"/>
        </w:rPr>
        <w:tab/>
        <w:t>wysokość kary pieniężnej wyrażoną w złotych,</w:t>
      </w:r>
    </w:p>
    <w:p w14:paraId="7763E160" w14:textId="77777777" w:rsidR="00384A15" w:rsidRDefault="00384A15" w:rsidP="00384A15">
      <w:pPr>
        <w:suppressAutoHyphens/>
        <w:ind w:left="1276" w:hanging="720"/>
        <w:outlineLvl w:val="3"/>
        <w:rPr>
          <w:rFonts w:eastAsia="Calibri"/>
          <w:iCs/>
        </w:rPr>
      </w:pPr>
      <w:r>
        <w:rPr>
          <w:rFonts w:eastAsia="Calibri"/>
        </w:rPr>
        <w:t>C</w:t>
      </w:r>
      <w:r>
        <w:rPr>
          <w:rFonts w:eastAsia="Calibri"/>
          <w:vertAlign w:val="subscript"/>
        </w:rPr>
        <w:t xml:space="preserve">A </w:t>
      </w:r>
      <w:r>
        <w:rPr>
          <w:rFonts w:eastAsia="Calibri"/>
        </w:rPr>
        <w:t xml:space="preserve">– </w:t>
      </w:r>
      <w:r>
        <w:rPr>
          <w:rFonts w:eastAsia="Calibri"/>
        </w:rPr>
        <w:tab/>
        <w:t>cenę zakupu wytworzonej energii elektrycznej z odnawialnych źródeł energii wyrażoną w złotych za 1 MWh, o której mowa w art. 79 ust. 2,</w:t>
      </w:r>
    </w:p>
    <w:p w14:paraId="4DCA1B48" w14:textId="77777777" w:rsidR="00384A15" w:rsidRDefault="00384A15" w:rsidP="00384A15">
      <w:pPr>
        <w:suppressAutoHyphens/>
        <w:ind w:left="1276" w:hanging="720"/>
        <w:outlineLvl w:val="3"/>
        <w:rPr>
          <w:rFonts w:eastAsia="Calibri"/>
          <w:iCs/>
        </w:rPr>
      </w:pPr>
      <w:r>
        <w:rPr>
          <w:rFonts w:eastAsia="Calibri"/>
        </w:rPr>
        <w:t>E</w:t>
      </w:r>
      <w:r>
        <w:rPr>
          <w:rFonts w:eastAsia="Calibri"/>
          <w:vertAlign w:val="subscript"/>
        </w:rPr>
        <w:t xml:space="preserve">OA </w:t>
      </w:r>
      <w:r>
        <w:rPr>
          <w:rFonts w:eastAsia="Calibri"/>
        </w:rPr>
        <w:t xml:space="preserve">– </w:t>
      </w:r>
      <w:r>
        <w:rPr>
          <w:rFonts w:eastAsia="Calibri"/>
        </w:rPr>
        <w:tab/>
        <w:t>ilość energii elektrycznej z odnawialnych źródeł energii, jaką wytwórca zobowiązał się wytworzyć po zakończeniu aukcji, w okresie rozliczeniowym określonym w art. 83 ust. 2, wyrażoną w MWh,</w:t>
      </w:r>
    </w:p>
    <w:p w14:paraId="5D85794A" w14:textId="77777777" w:rsidR="00384A15" w:rsidRDefault="00384A15" w:rsidP="00384A15">
      <w:pPr>
        <w:suppressAutoHyphens/>
        <w:ind w:left="1276" w:hanging="720"/>
        <w:outlineLvl w:val="3"/>
        <w:rPr>
          <w:rFonts w:eastAsia="Calibri"/>
          <w:iCs/>
        </w:rPr>
      </w:pPr>
      <w:r>
        <w:rPr>
          <w:rFonts w:eastAsia="Calibri"/>
        </w:rPr>
        <w:t>E</w:t>
      </w:r>
      <w:r>
        <w:rPr>
          <w:rFonts w:eastAsia="Calibri"/>
          <w:vertAlign w:val="subscript"/>
        </w:rPr>
        <w:t xml:space="preserve">WA </w:t>
      </w:r>
      <w:r>
        <w:rPr>
          <w:rFonts w:eastAsia="Calibri"/>
        </w:rPr>
        <w:t xml:space="preserve">– </w:t>
      </w:r>
      <w:r>
        <w:rPr>
          <w:rFonts w:eastAsia="Calibri"/>
        </w:rPr>
        <w:tab/>
        <w:t>ilość wytworzonej energii elektrycznej z odnawialnych źródeł energii w okresie rozliczeniowym określonym w art. 83 ust. 2, wyrażoną w MWh.</w:t>
      </w:r>
    </w:p>
    <w:p w14:paraId="648AE771" w14:textId="77777777" w:rsidR="00384A15" w:rsidRDefault="00384A15" w:rsidP="00384A15">
      <w:pPr>
        <w:suppressAutoHyphens/>
        <w:ind w:left="426" w:hanging="284"/>
        <w:outlineLvl w:val="2"/>
        <w:rPr>
          <w:rFonts w:eastAsia="Calibri"/>
          <w:iCs/>
        </w:rPr>
      </w:pPr>
      <w:r>
        <w:rPr>
          <w:rFonts w:eastAsia="Calibri"/>
        </w:rPr>
        <w:t>7. Wysokość kary pieniężnej wymierzonej w przypadkach określonych w art. 160:</w:t>
      </w:r>
    </w:p>
    <w:p w14:paraId="3FDDD8E8" w14:textId="77777777" w:rsidR="00384A15" w:rsidRDefault="00384A15" w:rsidP="00384A15">
      <w:pPr>
        <w:suppressAutoHyphens/>
        <w:ind w:left="840" w:hanging="284"/>
        <w:outlineLvl w:val="3"/>
        <w:rPr>
          <w:rFonts w:eastAsia="Calibri"/>
          <w:iCs/>
        </w:rPr>
      </w:pPr>
      <w:r>
        <w:rPr>
          <w:rFonts w:eastAsia="Calibri"/>
        </w:rPr>
        <w:t>1)</w:t>
      </w:r>
      <w:r>
        <w:rPr>
          <w:rFonts w:eastAsia="Calibri"/>
        </w:rPr>
        <w:tab/>
        <w:t>pkt 20, 21 i 24 – wynosi 10 000 złotych;</w:t>
      </w:r>
    </w:p>
    <w:p w14:paraId="3CD7039D" w14:textId="77777777" w:rsidR="00384A15" w:rsidRDefault="00384A15" w:rsidP="00384A15">
      <w:pPr>
        <w:suppressAutoHyphens/>
        <w:ind w:left="840" w:hanging="284"/>
        <w:outlineLvl w:val="3"/>
        <w:rPr>
          <w:rFonts w:eastAsia="Calibri"/>
          <w:iCs/>
        </w:rPr>
      </w:pPr>
      <w:r>
        <w:rPr>
          <w:rFonts w:eastAsia="Calibri"/>
        </w:rPr>
        <w:t>2)</w:t>
      </w:r>
      <w:r>
        <w:rPr>
          <w:rFonts w:eastAsia="Calibri"/>
        </w:rPr>
        <w:tab/>
        <w:t>pkt 22 i 23 – wynosi 1 000 złotych.</w:t>
      </w:r>
    </w:p>
    <w:p w14:paraId="1FB274E1" w14:textId="77777777" w:rsidR="00384A15" w:rsidRDefault="00384A15" w:rsidP="00384A15">
      <w:pPr>
        <w:suppressAutoHyphens/>
        <w:outlineLvl w:val="0"/>
        <w:rPr>
          <w:rFonts w:eastAsia="Calibri"/>
          <w:iCs/>
        </w:rPr>
      </w:pPr>
    </w:p>
    <w:p w14:paraId="1C3AA339" w14:textId="77777777" w:rsidR="00384A15" w:rsidRDefault="00384A15" w:rsidP="00384A15">
      <w:pPr>
        <w:pStyle w:val="nagjed"/>
        <w:rPr>
          <w:iCs/>
        </w:rPr>
      </w:pPr>
      <w:r>
        <w:t xml:space="preserve">Art. 163. </w:t>
      </w:r>
    </w:p>
    <w:p w14:paraId="10948020" w14:textId="77777777" w:rsidR="00384A15" w:rsidRDefault="00384A15" w:rsidP="00384A15">
      <w:pPr>
        <w:suppressAutoHyphens/>
        <w:outlineLvl w:val="2"/>
        <w:rPr>
          <w:rFonts w:eastAsia="Calibri"/>
          <w:iCs/>
        </w:rPr>
      </w:pPr>
      <w:r>
        <w:rPr>
          <w:rFonts w:eastAsia="Calibri"/>
        </w:rPr>
        <w:t>Organy, o których mowa w art. 161 ust. 1, w terminie do dnia 31 marca każdego roku, przekazują ministrowi właściwemu do spraw gospodarki sprawozdanie zawierające informacje o liczbie i wysokości wymierzonych kar pieniężnych za rok poprzedni.</w:t>
      </w:r>
    </w:p>
    <w:p w14:paraId="2C040ADE" w14:textId="77777777" w:rsidR="00384A15" w:rsidRDefault="00384A15" w:rsidP="00384A15">
      <w:pPr>
        <w:suppressAutoHyphens/>
        <w:outlineLvl w:val="0"/>
        <w:rPr>
          <w:rFonts w:eastAsia="Calibri"/>
          <w:iCs/>
        </w:rPr>
      </w:pPr>
    </w:p>
    <w:p w14:paraId="3221A5D0" w14:textId="77777777" w:rsidR="00384A15" w:rsidRDefault="00384A15" w:rsidP="00384A15">
      <w:pPr>
        <w:pStyle w:val="nagjed"/>
        <w:rPr>
          <w:iCs/>
        </w:rPr>
      </w:pPr>
      <w:r>
        <w:t xml:space="preserve">Art. 164. </w:t>
      </w:r>
    </w:p>
    <w:p w14:paraId="4FE2FB1F" w14:textId="77777777" w:rsidR="00384A15" w:rsidRDefault="00384A15" w:rsidP="00384A15">
      <w:pPr>
        <w:suppressAutoHyphens/>
        <w:outlineLvl w:val="2"/>
        <w:rPr>
          <w:rFonts w:eastAsia="Calibri"/>
          <w:iCs/>
        </w:rPr>
      </w:pPr>
      <w:r>
        <w:rPr>
          <w:rFonts w:eastAsia="Calibri"/>
        </w:rPr>
        <w:t>Prezes URE może nałożyć karę pieniężną na kierownika przedsiębiorstwa energetycznego, z tym że kara ta może być wymierzona w kwocie nie większej niż 300% jego miesięcznego wynagrodzenia.</w:t>
      </w:r>
    </w:p>
    <w:p w14:paraId="51C8B6F1" w14:textId="77777777" w:rsidR="00384A15" w:rsidRDefault="00384A15" w:rsidP="00384A15">
      <w:pPr>
        <w:suppressAutoHyphens/>
        <w:outlineLvl w:val="0"/>
        <w:rPr>
          <w:rFonts w:eastAsia="Calibri"/>
          <w:iCs/>
        </w:rPr>
      </w:pPr>
    </w:p>
    <w:p w14:paraId="1C1F1DDC" w14:textId="77777777" w:rsidR="00384A15" w:rsidRDefault="00384A15" w:rsidP="00384A15">
      <w:pPr>
        <w:pStyle w:val="nagjed"/>
        <w:rPr>
          <w:iCs/>
        </w:rPr>
      </w:pPr>
      <w:r>
        <w:t xml:space="preserve">Art. 165. </w:t>
      </w:r>
    </w:p>
    <w:p w14:paraId="70C94062" w14:textId="77777777" w:rsidR="00384A15" w:rsidRDefault="00384A15" w:rsidP="00384A15">
      <w:pPr>
        <w:suppressAutoHyphens/>
        <w:ind w:left="426" w:hanging="284"/>
        <w:outlineLvl w:val="2"/>
        <w:rPr>
          <w:rFonts w:eastAsia="Calibri"/>
          <w:iCs/>
        </w:rPr>
      </w:pPr>
      <w:r>
        <w:rPr>
          <w:rFonts w:eastAsia="Calibri"/>
        </w:rPr>
        <w:t>1. Ustalając wysokość kary pieniężnej, organy, o kt</w:t>
      </w:r>
      <w:r>
        <w:rPr>
          <w:rFonts w:eastAsia="Calibri" w:cs="Times"/>
        </w:rPr>
        <w:t>ó</w:t>
      </w:r>
      <w:r>
        <w:rPr>
          <w:rFonts w:eastAsia="Calibri"/>
        </w:rPr>
        <w:t>rych mowa w art. 161 ust. 1, uwzględnia zakres naruszeń, powtarzalność naruszeń lub korzyści finansowe możliwe do uzyskania z tytułu naruszenia.</w:t>
      </w:r>
    </w:p>
    <w:p w14:paraId="73B7EA08" w14:textId="77777777" w:rsidR="00384A15" w:rsidRDefault="00384A15" w:rsidP="00384A15">
      <w:pPr>
        <w:suppressAutoHyphens/>
        <w:ind w:left="426" w:hanging="284"/>
        <w:outlineLvl w:val="2"/>
        <w:rPr>
          <w:rFonts w:eastAsia="Calibri"/>
          <w:iCs/>
        </w:rPr>
      </w:pPr>
      <w:r>
        <w:rPr>
          <w:rFonts w:eastAsia="Calibri"/>
        </w:rPr>
        <w:t>2. Organy, o których mowa w art. 161 ust. 1, mogą odstąpić od wymierzenia kary, jeżeli zakres naruszeń jest znikomy, a podmiot zaprzestał naruszania prawa lub zrealizował obowiązek, zanim organy, o których mowa w art. 161 ust. 1, powzięły o tym wiadomość.</w:t>
      </w:r>
    </w:p>
    <w:p w14:paraId="719A2D77" w14:textId="77777777" w:rsidR="00384A15" w:rsidRDefault="00384A15" w:rsidP="00384A15">
      <w:pPr>
        <w:suppressAutoHyphens/>
        <w:outlineLvl w:val="0"/>
        <w:rPr>
          <w:rFonts w:eastAsia="Calibri"/>
          <w:b/>
          <w:iCs/>
          <w:u w:val="single"/>
        </w:rPr>
      </w:pPr>
    </w:p>
    <w:p w14:paraId="42CF121C" w14:textId="77777777" w:rsidR="00384A15" w:rsidRDefault="00384A15" w:rsidP="00384A15">
      <w:pPr>
        <w:pStyle w:val="nagjed"/>
        <w:rPr>
          <w:iCs/>
        </w:rPr>
      </w:pPr>
      <w:r>
        <w:t xml:space="preserve">Art. 166. </w:t>
      </w:r>
    </w:p>
    <w:p w14:paraId="1CF69AF5" w14:textId="77777777" w:rsidR="00384A15" w:rsidRDefault="00384A15" w:rsidP="00384A15">
      <w:pPr>
        <w:suppressAutoHyphens/>
        <w:ind w:left="426" w:hanging="284"/>
        <w:outlineLvl w:val="2"/>
        <w:rPr>
          <w:rFonts w:eastAsia="Calibri"/>
          <w:iCs/>
        </w:rPr>
      </w:pPr>
      <w:r>
        <w:rPr>
          <w:rFonts w:eastAsia="Calibri"/>
        </w:rPr>
        <w:t>1. Kary pieniężne, o kt</w:t>
      </w:r>
      <w:r>
        <w:rPr>
          <w:rFonts w:eastAsia="Calibri" w:cs="Times"/>
        </w:rPr>
        <w:t>ó</w:t>
      </w:r>
      <w:r>
        <w:rPr>
          <w:rFonts w:eastAsia="Calibri"/>
        </w:rPr>
        <w:t>rych mowa w art. 160 oraz w art. 164, uiszcza się na rachunek bankowy wskazany w decyzji o wymierzeniu kary w terminie 14 dni od dnia, w kt</w:t>
      </w:r>
      <w:r>
        <w:rPr>
          <w:rFonts w:eastAsia="Calibri" w:cs="Times"/>
        </w:rPr>
        <w:t>ó</w:t>
      </w:r>
      <w:r>
        <w:rPr>
          <w:rFonts w:eastAsia="Calibri"/>
        </w:rPr>
        <w:t>rym decyzja Prezesa URE albo decyzja Prezesa ARR o wymierzeniu kary pieniężnej stała się prawomocna.</w:t>
      </w:r>
    </w:p>
    <w:p w14:paraId="3BA37A3A" w14:textId="77777777" w:rsidR="00384A15" w:rsidRDefault="00384A15" w:rsidP="00384A15">
      <w:pPr>
        <w:suppressAutoHyphens/>
        <w:ind w:left="426" w:hanging="284"/>
        <w:outlineLvl w:val="2"/>
        <w:rPr>
          <w:rFonts w:eastAsia="Calibri"/>
          <w:iCs/>
        </w:rPr>
      </w:pPr>
      <w:r>
        <w:rPr>
          <w:rFonts w:eastAsia="Calibri"/>
        </w:rPr>
        <w:t>2. Wpływy z tytułu kar pieniężnych, o których mowa w art. 160 oraz w art. 164, stanowią dochód budżetu państwa</w:t>
      </w:r>
      <w:r>
        <w:t xml:space="preserve"> </w:t>
      </w:r>
      <w:r>
        <w:rPr>
          <w:rFonts w:eastAsia="Calibri"/>
        </w:rPr>
        <w:t>i są wnoszone na rachunek właściwego urzędu skarbowego.</w:t>
      </w:r>
    </w:p>
    <w:p w14:paraId="0994D904" w14:textId="77777777" w:rsidR="00384A15" w:rsidRDefault="00384A15" w:rsidP="00384A15">
      <w:pPr>
        <w:suppressAutoHyphens/>
        <w:outlineLvl w:val="0"/>
        <w:rPr>
          <w:rFonts w:eastAsia="Calibri"/>
          <w:iCs/>
        </w:rPr>
      </w:pPr>
    </w:p>
    <w:p w14:paraId="2E562F0B" w14:textId="77777777" w:rsidR="00384A15" w:rsidRDefault="00384A15" w:rsidP="00384A15">
      <w:pPr>
        <w:pStyle w:val="nagjed"/>
        <w:rPr>
          <w:iCs/>
        </w:rPr>
      </w:pPr>
      <w:r>
        <w:t xml:space="preserve">Art. 167. </w:t>
      </w:r>
    </w:p>
    <w:p w14:paraId="3B578280" w14:textId="77777777" w:rsidR="00384A15" w:rsidRDefault="00384A15" w:rsidP="00384A15">
      <w:pPr>
        <w:suppressAutoHyphens/>
        <w:outlineLvl w:val="2"/>
        <w:rPr>
          <w:rFonts w:eastAsia="Calibri"/>
          <w:iCs/>
        </w:rPr>
      </w:pPr>
      <w:r>
        <w:rPr>
          <w:rFonts w:eastAsia="Calibri"/>
        </w:rPr>
        <w:t>Kary pieniężne, o kt</w:t>
      </w:r>
      <w:r>
        <w:rPr>
          <w:rFonts w:eastAsia="Calibri" w:cs="Times"/>
        </w:rPr>
        <w:t>ó</w:t>
      </w:r>
      <w:r>
        <w:rPr>
          <w:rFonts w:eastAsia="Calibri"/>
        </w:rPr>
        <w:t>rych mowa w art. 160 oraz w art. 164, podlegają ściągnięciu w trybie przepis</w:t>
      </w:r>
      <w:r>
        <w:rPr>
          <w:rFonts w:eastAsia="Calibri" w:cs="Times"/>
        </w:rPr>
        <w:t>ó</w:t>
      </w:r>
      <w:r>
        <w:rPr>
          <w:rFonts w:eastAsia="Calibri"/>
        </w:rPr>
        <w:t>w o postępowaniu egzekucyjnym w administracji.</w:t>
      </w:r>
    </w:p>
    <w:p w14:paraId="2736499C" w14:textId="77777777" w:rsidR="00384A15" w:rsidRDefault="00384A15" w:rsidP="00384A15">
      <w:pPr>
        <w:suppressAutoHyphens/>
        <w:outlineLvl w:val="0"/>
        <w:rPr>
          <w:rFonts w:eastAsia="Calibri"/>
          <w:iCs/>
        </w:rPr>
      </w:pPr>
    </w:p>
    <w:p w14:paraId="68B2A8BB" w14:textId="77777777" w:rsidR="00384A15" w:rsidRDefault="00384A15" w:rsidP="00384A15">
      <w:pPr>
        <w:pStyle w:val="nagjed"/>
        <w:rPr>
          <w:iCs/>
        </w:rPr>
      </w:pPr>
      <w:r>
        <w:t xml:space="preserve">Art. 168. </w:t>
      </w:r>
    </w:p>
    <w:p w14:paraId="28FFFD94" w14:textId="77777777" w:rsidR="00384A15" w:rsidRDefault="00384A15" w:rsidP="00384A15">
      <w:pPr>
        <w:suppressAutoHyphens/>
        <w:outlineLvl w:val="2"/>
        <w:rPr>
          <w:rFonts w:eastAsia="Calibri"/>
          <w:iCs/>
        </w:rPr>
      </w:pPr>
      <w:r>
        <w:rPr>
          <w:rFonts w:eastAsia="Calibri"/>
        </w:rPr>
        <w:t>Prezes URE niezwłocznie powiadamia Komisję Europejską o zmianach przepis</w:t>
      </w:r>
      <w:r>
        <w:rPr>
          <w:rFonts w:eastAsia="Calibri" w:cs="Times"/>
        </w:rPr>
        <w:t>ó</w:t>
      </w:r>
      <w:r>
        <w:rPr>
          <w:rFonts w:eastAsia="Calibri"/>
        </w:rPr>
        <w:t>w w zakresie kar pieniężnych i o działaniach podejmowanych w przypadku naruszeń przepis</w:t>
      </w:r>
      <w:r>
        <w:rPr>
          <w:rFonts w:eastAsia="Calibri" w:cs="Times"/>
        </w:rPr>
        <w:t>ó</w:t>
      </w:r>
      <w:r>
        <w:rPr>
          <w:rFonts w:eastAsia="Calibri"/>
        </w:rPr>
        <w:t>w rozporządzenia Parlamentu Europejskiego i Rady (WE) nr 714/2009 z dnia 13 lipca 2009 r. w sprawie warunk</w:t>
      </w:r>
      <w:r>
        <w:rPr>
          <w:rFonts w:eastAsia="Calibri" w:cs="Times"/>
        </w:rPr>
        <w:t>ó</w:t>
      </w:r>
      <w:r>
        <w:rPr>
          <w:rFonts w:eastAsia="Calibri"/>
        </w:rPr>
        <w:t>w dostępu do sieci w odniesieniu do transgranicznej wymiany energii elektrycznej i uchylającego rozporządzenie (WE) nr 1228/2003 (Dz. Urz. UE L 211 z 14.08.2009, str. 15, z późn. zm.).</w:t>
      </w:r>
    </w:p>
    <w:p w14:paraId="7FAFE2F7" w14:textId="77777777" w:rsidR="00384A15" w:rsidRDefault="00384A15" w:rsidP="00384A15">
      <w:pPr>
        <w:suppressAutoHyphens/>
        <w:outlineLvl w:val="0"/>
        <w:rPr>
          <w:rFonts w:eastAsia="Calibri"/>
          <w:b/>
          <w:iCs/>
        </w:rPr>
      </w:pPr>
    </w:p>
    <w:p w14:paraId="19A31385" w14:textId="77777777" w:rsidR="00384A15" w:rsidRDefault="00384A15" w:rsidP="00384A15">
      <w:pPr>
        <w:pStyle w:val="nagjed"/>
        <w:rPr>
          <w:iCs/>
        </w:rPr>
      </w:pPr>
      <w:r>
        <w:t>Rozdział 10</w:t>
      </w:r>
    </w:p>
    <w:p w14:paraId="20309D7A" w14:textId="77777777" w:rsidR="00384A15" w:rsidRDefault="00384A15" w:rsidP="00384A15">
      <w:pPr>
        <w:pStyle w:val="nagjed"/>
        <w:rPr>
          <w:iCs/>
        </w:rPr>
      </w:pPr>
      <w:r>
        <w:t>Zmiany w przepisach obowiązujących</w:t>
      </w:r>
    </w:p>
    <w:p w14:paraId="041601BA" w14:textId="77777777" w:rsidR="00384A15" w:rsidRDefault="00384A15" w:rsidP="00384A15">
      <w:pPr>
        <w:suppressAutoHyphens/>
        <w:outlineLvl w:val="0"/>
        <w:rPr>
          <w:rFonts w:eastAsia="Calibri"/>
          <w:iCs/>
        </w:rPr>
      </w:pPr>
    </w:p>
    <w:p w14:paraId="5B4CFD15" w14:textId="77777777" w:rsidR="00384A15" w:rsidRDefault="00384A15" w:rsidP="00384A15">
      <w:pPr>
        <w:pStyle w:val="nagjed"/>
        <w:keepNext/>
        <w:rPr>
          <w:iCs/>
        </w:rPr>
      </w:pPr>
      <w:r>
        <w:lastRenderedPageBreak/>
        <w:t xml:space="preserve">Art. 169. </w:t>
      </w:r>
    </w:p>
    <w:p w14:paraId="3395F788" w14:textId="77777777" w:rsidR="00384A15" w:rsidRDefault="00384A15" w:rsidP="00384A15">
      <w:pPr>
        <w:keepNext/>
        <w:suppressAutoHyphens/>
        <w:outlineLvl w:val="2"/>
        <w:rPr>
          <w:rFonts w:eastAsia="Calibri"/>
          <w:iCs/>
        </w:rPr>
      </w:pPr>
      <w:r>
        <w:rPr>
          <w:rFonts w:eastAsia="Calibri"/>
        </w:rPr>
        <w:t xml:space="preserve">W ustawie z dnia 26 lipca 1991 r. o podatku dochodowym od osób fizycznych (Dz. U. z 2012 r. poz. 361, z późn. zm. </w:t>
      </w:r>
      <w:r>
        <w:rPr>
          <w:rFonts w:eastAsia="Calibri"/>
          <w:vertAlign w:val="superscript"/>
        </w:rPr>
        <w:footnoteReference w:id="16"/>
      </w:r>
      <w:r>
        <w:rPr>
          <w:rFonts w:eastAsia="Calibri"/>
          <w:vertAlign w:val="superscript"/>
        </w:rPr>
        <w:t>)</w:t>
      </w:r>
      <w:r>
        <w:rPr>
          <w:rFonts w:eastAsia="Calibri"/>
        </w:rPr>
        <w:t>) w art. 14 w ust. 2 pkt 14 otrzymuje brzmienie:</w:t>
      </w:r>
    </w:p>
    <w:p w14:paraId="1B45DB46" w14:textId="77777777" w:rsidR="00384A15" w:rsidRDefault="00384A15" w:rsidP="00384A15">
      <w:pPr>
        <w:suppressAutoHyphens/>
        <w:ind w:left="840" w:hanging="284"/>
        <w:outlineLvl w:val="3"/>
        <w:rPr>
          <w:rFonts w:eastAsia="Calibri"/>
          <w:iCs/>
        </w:rPr>
      </w:pPr>
      <w:r>
        <w:rPr>
          <w:rFonts w:eastAsia="Calibri"/>
        </w:rPr>
        <w:t>„14) przychody uzyskane z tytułu odpłatnego zbycia:</w:t>
      </w:r>
    </w:p>
    <w:p w14:paraId="61F9CF1D" w14:textId="77777777" w:rsidR="00384A15" w:rsidRDefault="00384A15" w:rsidP="00384A15">
      <w:pPr>
        <w:suppressAutoHyphens/>
        <w:ind w:left="1281" w:hanging="272"/>
        <w:outlineLvl w:val="4"/>
        <w:rPr>
          <w:rFonts w:eastAsia="Calibri"/>
          <w:iCs/>
        </w:rPr>
      </w:pPr>
      <w:r>
        <w:rPr>
          <w:rFonts w:eastAsia="Calibri"/>
        </w:rPr>
        <w:t>a)</w:t>
      </w:r>
      <w:r>
        <w:rPr>
          <w:rFonts w:eastAsia="Calibri"/>
        </w:rPr>
        <w:tab/>
        <w:t>świadectw pochodzenia otrzymanych przez podmioty zajmujące się wytwarzaniem energii elektrycznej z odnawialnych źr</w:t>
      </w:r>
      <w:r>
        <w:rPr>
          <w:rFonts w:eastAsia="Calibri" w:cs="Times"/>
        </w:rPr>
        <w:t>ó</w:t>
      </w:r>
      <w:r>
        <w:rPr>
          <w:rFonts w:eastAsia="Calibri"/>
        </w:rPr>
        <w:t>deł energii wydawanych na wniosek, o kt</w:t>
      </w:r>
      <w:r>
        <w:rPr>
          <w:rFonts w:eastAsia="Calibri" w:cs="Times"/>
        </w:rPr>
        <w:t>ó</w:t>
      </w:r>
      <w:r>
        <w:rPr>
          <w:rFonts w:eastAsia="Calibri"/>
        </w:rPr>
        <w:t xml:space="preserve">rym mowa w art. 45 ust. 1 ustawy z dnia </w:t>
      </w:r>
      <w:r>
        <w:rPr>
          <w:rFonts w:eastAsia="Calibri" w:cs="Times"/>
        </w:rPr>
        <w:t>…</w:t>
      </w:r>
      <w:r>
        <w:rPr>
          <w:rFonts w:eastAsia="Calibri"/>
        </w:rPr>
        <w:t xml:space="preserve"> o odnawialnych źr</w:t>
      </w:r>
      <w:r>
        <w:rPr>
          <w:rFonts w:eastAsia="Calibri" w:cs="Times"/>
        </w:rPr>
        <w:t>ó</w:t>
      </w:r>
      <w:r>
        <w:rPr>
          <w:rFonts w:eastAsia="Calibri"/>
        </w:rPr>
        <w:t>dłach energii (Dz. U. poz. ...),</w:t>
      </w:r>
    </w:p>
    <w:p w14:paraId="478B7EB3" w14:textId="77777777" w:rsidR="00384A15" w:rsidRDefault="00384A15" w:rsidP="00384A15">
      <w:pPr>
        <w:suppressAutoHyphens/>
        <w:ind w:left="1281" w:hanging="272"/>
        <w:outlineLvl w:val="4"/>
        <w:rPr>
          <w:rFonts w:eastAsia="Calibri"/>
          <w:iCs/>
        </w:rPr>
      </w:pPr>
      <w:r>
        <w:rPr>
          <w:rFonts w:eastAsia="Calibri"/>
        </w:rPr>
        <w:t>b)</w:t>
      </w:r>
      <w:r>
        <w:rPr>
          <w:rFonts w:eastAsia="Calibri"/>
        </w:rPr>
        <w:tab/>
        <w:t>świadectw pochodzenia biogazu rolniczego otrzymanych przez podmioty zajmujące się wytwarzaniem biogazu rolniczego wydawanych na wniosek, o kt</w:t>
      </w:r>
      <w:r>
        <w:rPr>
          <w:rFonts w:eastAsia="Calibri" w:cs="Times"/>
        </w:rPr>
        <w:t>ó</w:t>
      </w:r>
      <w:r>
        <w:rPr>
          <w:rFonts w:eastAsia="Calibri"/>
        </w:rPr>
        <w:t>rym mowa w art. 49 ust. 1 ustawy wymienionej w lit. a,</w:t>
      </w:r>
    </w:p>
    <w:p w14:paraId="4D8879D6" w14:textId="77777777" w:rsidR="00384A15" w:rsidRDefault="00384A15" w:rsidP="00384A15">
      <w:pPr>
        <w:suppressAutoHyphens/>
        <w:ind w:left="1281" w:hanging="272"/>
        <w:outlineLvl w:val="4"/>
        <w:rPr>
          <w:rFonts w:eastAsia="Calibri"/>
          <w:iCs/>
        </w:rPr>
      </w:pPr>
      <w:r>
        <w:rPr>
          <w:rFonts w:eastAsia="Calibri"/>
        </w:rPr>
        <w:t>c)</w:t>
      </w:r>
      <w:r>
        <w:rPr>
          <w:rFonts w:eastAsia="Calibri"/>
        </w:rPr>
        <w:tab/>
        <w:t>świadectw pochodzenia z kogeneracji otrzymanych przez przedsiębiorstwa energetyczne zajmujące się wytwarzaniem energii elektrycznej w wysokosprawnej kogeneracji na wniosek, o kt</w:t>
      </w:r>
      <w:r>
        <w:rPr>
          <w:rFonts w:eastAsia="Calibri" w:cs="Times"/>
        </w:rPr>
        <w:t>ó</w:t>
      </w:r>
      <w:r>
        <w:rPr>
          <w:rFonts w:eastAsia="Calibri"/>
        </w:rPr>
        <w:t>rym mowa w art. 9l ust. 3 ustawy z dnia 10 kwietnia 1997</w:t>
      </w:r>
      <w:r>
        <w:rPr>
          <w:rFonts w:eastAsia="Calibri" w:cs="Times"/>
        </w:rPr>
        <w:t xml:space="preserve"> </w:t>
      </w:r>
      <w:r>
        <w:rPr>
          <w:rFonts w:eastAsia="Calibri"/>
        </w:rPr>
        <w:t xml:space="preserve">r. </w:t>
      </w:r>
      <w:r>
        <w:rPr>
          <w:rFonts w:eastAsia="Calibri" w:cs="Times"/>
        </w:rPr>
        <w:t>–</w:t>
      </w:r>
      <w:r>
        <w:rPr>
          <w:rFonts w:eastAsia="Calibri"/>
        </w:rPr>
        <w:t xml:space="preserve"> Prawo energetyczne (Dz. U. z 2012 r. poz. 1059, z późn. zm.</w:t>
      </w:r>
      <w:r>
        <w:rPr>
          <w:rFonts w:eastAsia="Calibri"/>
          <w:bCs/>
          <w:vertAlign w:val="superscript"/>
        </w:rPr>
        <w:footnoteReference w:id="17"/>
      </w:r>
      <w:r>
        <w:rPr>
          <w:rFonts w:eastAsia="Calibri"/>
          <w:bCs/>
          <w:vertAlign w:val="superscript"/>
        </w:rPr>
        <w:t>)</w:t>
      </w:r>
      <w:r>
        <w:rPr>
          <w:rFonts w:eastAsia="Calibri"/>
        </w:rPr>
        <w:t>);”.</w:t>
      </w:r>
    </w:p>
    <w:p w14:paraId="07B6D44C" w14:textId="77777777" w:rsidR="00384A15" w:rsidRDefault="00384A15" w:rsidP="00384A15">
      <w:pPr>
        <w:pStyle w:val="tyt"/>
      </w:pPr>
    </w:p>
    <w:p w14:paraId="0BFB1B04" w14:textId="77777777" w:rsidR="00384A15" w:rsidRDefault="00384A15" w:rsidP="00384A15">
      <w:pPr>
        <w:pStyle w:val="tyt"/>
      </w:pPr>
      <w:r>
        <w:t xml:space="preserve">Art. 170. </w:t>
      </w:r>
    </w:p>
    <w:p w14:paraId="3B480CCB" w14:textId="77777777" w:rsidR="00384A15" w:rsidRDefault="00384A15" w:rsidP="00384A15">
      <w:pPr>
        <w:suppressAutoHyphens/>
        <w:outlineLvl w:val="2"/>
        <w:rPr>
          <w:rFonts w:eastAsia="Calibri"/>
          <w:iCs/>
        </w:rPr>
      </w:pPr>
      <w:r>
        <w:rPr>
          <w:rFonts w:eastAsia="Calibri"/>
        </w:rPr>
        <w:t>W ustawie z dnia 10 kwietnia 1997 r. – Prawo energetyczne (Dz. U. z 2012 r. poz. 1059, z późn. zm.</w:t>
      </w:r>
      <w:r>
        <w:rPr>
          <w:rFonts w:eastAsia="Calibri"/>
          <w:vertAlign w:val="superscript"/>
        </w:rPr>
        <w:footnoteReference w:id="18"/>
      </w:r>
      <w:r>
        <w:rPr>
          <w:rFonts w:eastAsia="Calibri"/>
          <w:vertAlign w:val="superscript"/>
        </w:rPr>
        <w:t>)</w:t>
      </w:r>
      <w:r>
        <w:rPr>
          <w:rFonts w:eastAsia="Calibri"/>
        </w:rPr>
        <w:t>) wprowadza się następujące zmiany:</w:t>
      </w:r>
    </w:p>
    <w:p w14:paraId="561FA541" w14:textId="77777777" w:rsidR="00384A15" w:rsidRDefault="00384A15" w:rsidP="00384A15">
      <w:pPr>
        <w:suppressAutoHyphens/>
        <w:ind w:left="426" w:hanging="284"/>
        <w:outlineLvl w:val="2"/>
        <w:rPr>
          <w:rFonts w:eastAsia="Calibri"/>
          <w:iCs/>
        </w:rPr>
      </w:pPr>
      <w:r>
        <w:rPr>
          <w:rFonts w:eastAsia="Calibri"/>
        </w:rPr>
        <w:t>1)</w:t>
      </w:r>
      <w:r>
        <w:rPr>
          <w:rFonts w:eastAsia="Calibri"/>
        </w:rPr>
        <w:tab/>
        <w:t>w art. 3:</w:t>
      </w:r>
    </w:p>
    <w:p w14:paraId="1713A2D4" w14:textId="77777777" w:rsidR="00384A15" w:rsidRDefault="00384A15" w:rsidP="00384A15">
      <w:pPr>
        <w:suppressAutoHyphens/>
        <w:ind w:left="840" w:hanging="284"/>
        <w:outlineLvl w:val="3"/>
        <w:rPr>
          <w:rFonts w:eastAsia="Calibri"/>
          <w:iCs/>
        </w:rPr>
      </w:pPr>
      <w:r>
        <w:rPr>
          <w:rFonts w:eastAsia="Calibri"/>
        </w:rPr>
        <w:t>a)</w:t>
      </w:r>
      <w:r>
        <w:rPr>
          <w:rFonts w:eastAsia="Calibri"/>
        </w:rPr>
        <w:tab/>
        <w:t>pkt 20 otrzymuje brzmienie:</w:t>
      </w:r>
    </w:p>
    <w:p w14:paraId="675A6E4A" w14:textId="77777777" w:rsidR="00384A15" w:rsidRDefault="00384A15" w:rsidP="00384A15">
      <w:pPr>
        <w:suppressAutoHyphens/>
        <w:ind w:left="1281" w:hanging="272"/>
        <w:outlineLvl w:val="4"/>
        <w:rPr>
          <w:rFonts w:eastAsia="Calibri"/>
          <w:iCs/>
        </w:rPr>
      </w:pPr>
      <w:r>
        <w:rPr>
          <w:rFonts w:eastAsia="Calibri"/>
        </w:rPr>
        <w:t>„20) odnawialne źr</w:t>
      </w:r>
      <w:r>
        <w:rPr>
          <w:rFonts w:eastAsia="Calibri" w:cs="Times"/>
        </w:rPr>
        <w:t>ó</w:t>
      </w:r>
      <w:r>
        <w:rPr>
          <w:rFonts w:eastAsia="Calibri"/>
        </w:rPr>
        <w:t xml:space="preserve">dło energii </w:t>
      </w:r>
      <w:r>
        <w:rPr>
          <w:rFonts w:eastAsia="Calibri" w:cs="Times"/>
        </w:rPr>
        <w:t>–</w:t>
      </w:r>
      <w:r>
        <w:rPr>
          <w:rFonts w:eastAsia="Calibri"/>
        </w:rPr>
        <w:t xml:space="preserve"> odnawialne źr</w:t>
      </w:r>
      <w:r>
        <w:rPr>
          <w:rFonts w:eastAsia="Calibri" w:cs="Times"/>
        </w:rPr>
        <w:t>ó</w:t>
      </w:r>
      <w:r>
        <w:rPr>
          <w:rFonts w:eastAsia="Calibri"/>
        </w:rPr>
        <w:t>dło energii w rozumieniu ustawy z dnia ... o odnawialnych źr</w:t>
      </w:r>
      <w:r>
        <w:rPr>
          <w:rFonts w:eastAsia="Calibri" w:cs="Times"/>
        </w:rPr>
        <w:t>ó</w:t>
      </w:r>
      <w:r>
        <w:rPr>
          <w:rFonts w:eastAsia="Calibri"/>
        </w:rPr>
        <w:t>dłach energii (Dz. U. poz. ...);”,</w:t>
      </w:r>
    </w:p>
    <w:p w14:paraId="1345ED78" w14:textId="77777777" w:rsidR="00384A15" w:rsidRDefault="00384A15" w:rsidP="00384A15">
      <w:pPr>
        <w:suppressAutoHyphens/>
        <w:ind w:left="840" w:hanging="284"/>
        <w:outlineLvl w:val="3"/>
        <w:rPr>
          <w:rFonts w:eastAsia="Calibri"/>
          <w:iCs/>
        </w:rPr>
      </w:pPr>
      <w:r>
        <w:rPr>
          <w:rFonts w:eastAsia="Calibri"/>
        </w:rPr>
        <w:t>b)</w:t>
      </w:r>
      <w:r>
        <w:rPr>
          <w:rFonts w:eastAsia="Calibri"/>
        </w:rPr>
        <w:tab/>
        <w:t>uchyla się pkt 20a,</w:t>
      </w:r>
    </w:p>
    <w:p w14:paraId="7CB3CD3C" w14:textId="77777777" w:rsidR="00384A15" w:rsidRDefault="00384A15" w:rsidP="00384A15">
      <w:pPr>
        <w:suppressAutoHyphens/>
        <w:ind w:left="840" w:hanging="284"/>
        <w:outlineLvl w:val="3"/>
        <w:rPr>
          <w:rFonts w:eastAsia="Calibri"/>
          <w:iCs/>
        </w:rPr>
      </w:pPr>
      <w:r>
        <w:rPr>
          <w:rFonts w:eastAsia="Calibri"/>
        </w:rPr>
        <w:t>c)</w:t>
      </w:r>
      <w:r>
        <w:rPr>
          <w:rFonts w:eastAsia="Calibri"/>
        </w:rPr>
        <w:tab/>
        <w:t>pkt 20b i 20c otrzymują brzmienie:</w:t>
      </w:r>
    </w:p>
    <w:p w14:paraId="18D5834A" w14:textId="77777777" w:rsidR="00384A15" w:rsidRDefault="00384A15" w:rsidP="00384A15">
      <w:pPr>
        <w:suppressAutoHyphens/>
        <w:ind w:left="1281" w:hanging="272"/>
        <w:outlineLvl w:val="4"/>
        <w:rPr>
          <w:rFonts w:eastAsia="Calibri"/>
          <w:iCs/>
        </w:rPr>
      </w:pPr>
      <w:r>
        <w:rPr>
          <w:rFonts w:eastAsia="Calibri"/>
        </w:rPr>
        <w:t>„20b) mikroinstalacja – mikroinstalację w rozumieniu ustawy wymienionej w pkt 20;</w:t>
      </w:r>
    </w:p>
    <w:p w14:paraId="521A7789" w14:textId="77777777" w:rsidR="00384A15" w:rsidRDefault="00384A15" w:rsidP="00384A15">
      <w:pPr>
        <w:suppressAutoHyphens/>
        <w:ind w:left="1281" w:hanging="272"/>
        <w:outlineLvl w:val="4"/>
        <w:rPr>
          <w:rFonts w:eastAsia="Calibri"/>
          <w:iCs/>
        </w:rPr>
      </w:pPr>
      <w:r>
        <w:rPr>
          <w:rFonts w:eastAsia="Calibri"/>
        </w:rPr>
        <w:t>20c) mała instalacja – małą instalację w rozumieniu ustawy wymienionej w pkt 20;”,</w:t>
      </w:r>
    </w:p>
    <w:p w14:paraId="5C68B1D0" w14:textId="77777777" w:rsidR="00384A15" w:rsidRDefault="00384A15" w:rsidP="00384A15">
      <w:pPr>
        <w:suppressAutoHyphens/>
        <w:ind w:left="840" w:hanging="284"/>
        <w:outlineLvl w:val="3"/>
        <w:rPr>
          <w:rFonts w:eastAsia="Calibri"/>
          <w:iCs/>
        </w:rPr>
      </w:pPr>
      <w:r>
        <w:rPr>
          <w:rFonts w:eastAsia="Calibri"/>
        </w:rPr>
        <w:t>d)</w:t>
      </w:r>
      <w:r>
        <w:rPr>
          <w:rFonts w:eastAsia="Calibri"/>
        </w:rPr>
        <w:tab/>
        <w:t>uchyla się pkt 20d,</w:t>
      </w:r>
    </w:p>
    <w:p w14:paraId="377A59BF" w14:textId="77777777" w:rsidR="00384A15" w:rsidRDefault="00384A15" w:rsidP="00384A15">
      <w:pPr>
        <w:suppressAutoHyphens/>
        <w:ind w:left="840" w:hanging="284"/>
        <w:outlineLvl w:val="3"/>
        <w:rPr>
          <w:rFonts w:eastAsia="Calibri"/>
          <w:iCs/>
        </w:rPr>
      </w:pPr>
      <w:r>
        <w:rPr>
          <w:rFonts w:eastAsia="Calibri"/>
        </w:rPr>
        <w:t>e)</w:t>
      </w:r>
      <w:r>
        <w:rPr>
          <w:rFonts w:eastAsia="Calibri"/>
        </w:rPr>
        <w:tab/>
        <w:t>uchyla się pkt 20f i 20g,</w:t>
      </w:r>
    </w:p>
    <w:p w14:paraId="6BD1BE6A" w14:textId="77777777" w:rsidR="00384A15" w:rsidRDefault="00384A15" w:rsidP="00384A15">
      <w:pPr>
        <w:suppressAutoHyphens/>
        <w:ind w:left="840" w:hanging="284"/>
        <w:outlineLvl w:val="3"/>
        <w:rPr>
          <w:rFonts w:eastAsia="Calibri"/>
          <w:iCs/>
        </w:rPr>
      </w:pPr>
      <w:r>
        <w:rPr>
          <w:rFonts w:eastAsia="Calibri"/>
        </w:rPr>
        <w:t>f)</w:t>
      </w:r>
      <w:r>
        <w:rPr>
          <w:rFonts w:eastAsia="Calibri"/>
        </w:rPr>
        <w:tab/>
        <w:t>po pkt 20g dodaje się pkt 20h w brzmieniu:</w:t>
      </w:r>
    </w:p>
    <w:p w14:paraId="6882D407" w14:textId="77777777" w:rsidR="00384A15" w:rsidRDefault="00384A15" w:rsidP="00384A15">
      <w:pPr>
        <w:suppressAutoHyphens/>
        <w:ind w:left="1281" w:hanging="272"/>
        <w:outlineLvl w:val="4"/>
        <w:rPr>
          <w:rFonts w:eastAsia="Calibri"/>
          <w:iCs/>
        </w:rPr>
      </w:pPr>
      <w:r>
        <w:rPr>
          <w:rFonts w:eastAsia="Calibri"/>
        </w:rPr>
        <w:t>„20h) instalacja odnawialnego źródła energii – instalację odnawialnego źródła energii w rozumieniu ustawy wymienionej w pkt 20;”;</w:t>
      </w:r>
    </w:p>
    <w:p w14:paraId="7E0D038E" w14:textId="77777777" w:rsidR="00384A15" w:rsidRDefault="00384A15" w:rsidP="00384A15">
      <w:pPr>
        <w:suppressAutoHyphens/>
        <w:ind w:left="426" w:hanging="284"/>
        <w:outlineLvl w:val="2"/>
        <w:rPr>
          <w:rFonts w:eastAsia="Calibri"/>
          <w:iCs/>
        </w:rPr>
      </w:pPr>
      <w:r>
        <w:rPr>
          <w:rFonts w:eastAsia="Calibri"/>
        </w:rPr>
        <w:t>2)</w:t>
      </w:r>
      <w:r>
        <w:rPr>
          <w:rFonts w:eastAsia="Calibri"/>
        </w:rPr>
        <w:tab/>
        <w:t>w art. 7:</w:t>
      </w:r>
    </w:p>
    <w:p w14:paraId="544E57D2" w14:textId="77777777" w:rsidR="00384A15" w:rsidRDefault="00384A15" w:rsidP="00384A15">
      <w:pPr>
        <w:suppressAutoHyphens/>
        <w:ind w:left="840" w:hanging="284"/>
        <w:outlineLvl w:val="3"/>
        <w:rPr>
          <w:rFonts w:eastAsia="Calibri"/>
          <w:iCs/>
        </w:rPr>
      </w:pPr>
      <w:r>
        <w:rPr>
          <w:rFonts w:eastAsia="Calibri"/>
        </w:rPr>
        <w:t>a)</w:t>
      </w:r>
      <w:r>
        <w:rPr>
          <w:rFonts w:eastAsia="Calibri"/>
        </w:rPr>
        <w:tab/>
        <w:t>ust. 1 otrzymuje brzmienie:</w:t>
      </w:r>
    </w:p>
    <w:p w14:paraId="5C8BE915" w14:textId="77777777" w:rsidR="00384A15" w:rsidRDefault="00384A15" w:rsidP="00384A15">
      <w:pPr>
        <w:suppressAutoHyphens/>
        <w:ind w:left="1281" w:hanging="272"/>
        <w:outlineLvl w:val="4"/>
        <w:rPr>
          <w:rFonts w:eastAsia="Calibri"/>
          <w:iCs/>
        </w:rPr>
      </w:pPr>
      <w:r>
        <w:rPr>
          <w:rFonts w:eastAsia="Calibri"/>
        </w:rPr>
        <w:lastRenderedPageBreak/>
        <w:t>„1. Przedsiębiorstwo energetyczne zajmujące się przesyłaniem lub dystrybucją paliw gazowych lub energii jest obowiązane do zawarcia umowy o przyłączenie do sieci z podmiotami ubiegającymi się o przyłączenie do sieci, na zasadzie r</w:t>
      </w:r>
      <w:r>
        <w:rPr>
          <w:rFonts w:eastAsia="Calibri" w:cs="Times"/>
        </w:rPr>
        <w:t>ó</w:t>
      </w:r>
      <w:r>
        <w:rPr>
          <w:rFonts w:eastAsia="Calibri"/>
        </w:rPr>
        <w:t>wnoprawnego traktowania i przyłączania, w pierwszej kolejności, instalacji odnawialnego źr</w:t>
      </w:r>
      <w:r>
        <w:rPr>
          <w:rFonts w:eastAsia="Calibri" w:cs="Times"/>
        </w:rPr>
        <w:t>ó</w:t>
      </w:r>
      <w:r>
        <w:rPr>
          <w:rFonts w:eastAsia="Calibri"/>
        </w:rPr>
        <w:t>dła energii, jeżeli istnieją techniczne i ekonomiczne warunki przyłączenia do sieci i dostarczania tych paliw lub energii, a żądający zawarcia umowy spełnia warunki przyłączenia do sieci i odbioru. Jeżeli przedsiębiorstwo energetyczne odm</w:t>
      </w:r>
      <w:r>
        <w:rPr>
          <w:rFonts w:eastAsia="Calibri" w:cs="Times"/>
        </w:rPr>
        <w:t>ó</w:t>
      </w:r>
      <w:r>
        <w:rPr>
          <w:rFonts w:eastAsia="Calibri"/>
        </w:rPr>
        <w:t>wi zawarcia umowy o przyłączenie do sieci lub przyłączenia w pierwszej kolejności instalacji odnawialnego źr</w:t>
      </w:r>
      <w:r>
        <w:rPr>
          <w:rFonts w:eastAsia="Calibri" w:cs="Times"/>
        </w:rPr>
        <w:t>ó</w:t>
      </w:r>
      <w:r>
        <w:rPr>
          <w:rFonts w:eastAsia="Calibri"/>
        </w:rPr>
        <w:t>dła energii, jest obowiązane niezwłocznie pisemnie powiadomić o odmowie Prezesa Urzędu Regulacji Energetyki i zainteresowany podmiot, podając przyczyny odmowy.”,</w:t>
      </w:r>
    </w:p>
    <w:p w14:paraId="7E79A3A4" w14:textId="77777777" w:rsidR="00384A15" w:rsidRDefault="00384A15" w:rsidP="00384A15">
      <w:pPr>
        <w:suppressAutoHyphens/>
        <w:ind w:firstLine="567"/>
        <w:outlineLvl w:val="4"/>
        <w:rPr>
          <w:rFonts w:eastAsia="Calibri"/>
          <w:iCs/>
        </w:rPr>
      </w:pPr>
      <w:r>
        <w:rPr>
          <w:rFonts w:eastAsia="Calibri"/>
        </w:rPr>
        <w:t>b) po ust. 2 dodaje się ust. 2a w brzmieniu:</w:t>
      </w:r>
    </w:p>
    <w:p w14:paraId="1B87C2B1" w14:textId="77777777" w:rsidR="00384A15" w:rsidRDefault="00384A15" w:rsidP="00384A15">
      <w:pPr>
        <w:suppressAutoHyphens/>
        <w:ind w:left="1276" w:hanging="283"/>
        <w:outlineLvl w:val="4"/>
        <w:rPr>
          <w:rFonts w:eastAsia="Calibri"/>
          <w:iCs/>
        </w:rPr>
      </w:pPr>
      <w:r>
        <w:rPr>
          <w:rFonts w:eastAsia="Calibri"/>
        </w:rPr>
        <w:t xml:space="preserve">„2a. Umowa o przyłączenie do sieci instalacji odnawialnego źródła energii oprócz postanowień wskazanych w ust. 2, powinna również zawierać postanowienia określające, że: </w:t>
      </w:r>
    </w:p>
    <w:p w14:paraId="4244BA5F" w14:textId="77777777" w:rsidR="00384A15" w:rsidRDefault="00384A15" w:rsidP="00384A15">
      <w:pPr>
        <w:suppressAutoHyphens/>
        <w:ind w:left="1418" w:hanging="142"/>
        <w:outlineLvl w:val="4"/>
        <w:rPr>
          <w:rFonts w:eastAsia="Calibri"/>
          <w:iCs/>
        </w:rPr>
      </w:pPr>
      <w:r>
        <w:rPr>
          <w:rFonts w:eastAsia="Calibri"/>
        </w:rPr>
        <w:t>1) termin dostarczenia po raz pierwszy do sieci energii elektrycznej wytworzonej w tej instalacji, przy czym termin ten nie może być dłuższy niż 48 miesięcy, a w przypadku instalacji odnawialnego źródła energii wykorzystującej do wytworzenia energii elektrycznej energię wiatru na morzu – 72 miesiące, od dnia zawarcia tej umowy;</w:t>
      </w:r>
    </w:p>
    <w:p w14:paraId="61AE9F95" w14:textId="77777777" w:rsidR="00384A15" w:rsidRDefault="00384A15" w:rsidP="00384A15">
      <w:pPr>
        <w:suppressAutoHyphens/>
        <w:ind w:left="1418" w:hanging="142"/>
        <w:outlineLvl w:val="4"/>
        <w:rPr>
          <w:rFonts w:eastAsia="Calibri"/>
          <w:iCs/>
        </w:rPr>
      </w:pPr>
      <w:r>
        <w:rPr>
          <w:rFonts w:eastAsia="Calibri"/>
        </w:rPr>
        <w:t>2) niedostarczenie po raz pierwszy do sieci energii elektrycznej wytworzonej w tej instalacji we wskazanym w umowie o przyłączenie terminie jest podstawą wypowiedzenia umowy o przyłączenie.”,</w:t>
      </w:r>
    </w:p>
    <w:p w14:paraId="032D0581" w14:textId="77777777" w:rsidR="00384A15" w:rsidRDefault="00384A15" w:rsidP="00384A15">
      <w:pPr>
        <w:suppressAutoHyphens/>
        <w:ind w:left="840" w:hanging="284"/>
        <w:outlineLvl w:val="3"/>
        <w:rPr>
          <w:rFonts w:eastAsia="Calibri"/>
          <w:iCs/>
        </w:rPr>
      </w:pPr>
      <w:r>
        <w:rPr>
          <w:rFonts w:eastAsia="Calibri"/>
        </w:rPr>
        <w:t>c)</w:t>
      </w:r>
      <w:r>
        <w:rPr>
          <w:rFonts w:eastAsia="Calibri"/>
        </w:rPr>
        <w:tab/>
        <w:t>w ust. 8 w pkt 3 lit. a otrzymuje brzmienie:</w:t>
      </w:r>
    </w:p>
    <w:p w14:paraId="7138C854" w14:textId="77777777" w:rsidR="00384A15" w:rsidRDefault="00384A15" w:rsidP="00384A15">
      <w:pPr>
        <w:suppressAutoHyphens/>
        <w:ind w:left="1281" w:hanging="272"/>
        <w:outlineLvl w:val="4"/>
        <w:rPr>
          <w:rFonts w:eastAsia="Calibri"/>
          <w:iCs/>
        </w:rPr>
      </w:pPr>
      <w:r>
        <w:rPr>
          <w:rFonts w:eastAsia="Calibri"/>
        </w:rPr>
        <w:t>„a)</w:t>
      </w:r>
      <w:r>
        <w:rPr>
          <w:rFonts w:eastAsia="Calibri"/>
        </w:rPr>
        <w:tab/>
        <w:t>instalacji odnawialnego źr</w:t>
      </w:r>
      <w:r>
        <w:rPr>
          <w:rFonts w:eastAsia="Calibri" w:cs="Times"/>
        </w:rPr>
        <w:t>ó</w:t>
      </w:r>
      <w:r>
        <w:rPr>
          <w:rFonts w:eastAsia="Calibri"/>
        </w:rPr>
        <w:t>dła energii o mocy elektrycznej zainstalowanej nie wyższej niż 5 MW oraz jednostek kogeneracji o mocy elektrycznej zainstalowanej poniżej 1 MW, za kt</w:t>
      </w:r>
      <w:r>
        <w:rPr>
          <w:rFonts w:eastAsia="Calibri" w:cs="Times"/>
        </w:rPr>
        <w:t>ó</w:t>
      </w:r>
      <w:r>
        <w:rPr>
          <w:rFonts w:eastAsia="Calibri"/>
        </w:rPr>
        <w:t>rych przyłączenie pobiera się połowę opłaty ustalonej na podstawie rzeczywistych nakładów,”,</w:t>
      </w:r>
    </w:p>
    <w:p w14:paraId="2A6A2DA3" w14:textId="77777777" w:rsidR="00384A15" w:rsidRDefault="00384A15" w:rsidP="00384A15">
      <w:pPr>
        <w:suppressAutoHyphens/>
        <w:ind w:left="840" w:hanging="284"/>
        <w:outlineLvl w:val="3"/>
        <w:rPr>
          <w:rFonts w:eastAsia="Calibri"/>
          <w:iCs/>
        </w:rPr>
      </w:pPr>
      <w:r>
        <w:rPr>
          <w:rFonts w:eastAsia="Calibri"/>
        </w:rPr>
        <w:t>d)</w:t>
      </w:r>
      <w:r>
        <w:rPr>
          <w:rFonts w:eastAsia="Calibri"/>
        </w:rPr>
        <w:tab/>
        <w:t>po ust. 8 dodaje się ust. 8</w:t>
      </w:r>
      <w:r>
        <w:rPr>
          <w:rFonts w:eastAsia="Calibri"/>
          <w:bCs/>
          <w:vertAlign w:val="superscript"/>
        </w:rPr>
        <w:t>1</w:t>
      </w:r>
      <w:r>
        <w:rPr>
          <w:rFonts w:eastAsia="Calibri"/>
        </w:rPr>
        <w:t xml:space="preserve"> w brzmieniu:</w:t>
      </w:r>
    </w:p>
    <w:p w14:paraId="46659F01" w14:textId="77777777" w:rsidR="00384A15" w:rsidRDefault="00384A15" w:rsidP="00384A15">
      <w:pPr>
        <w:suppressAutoHyphens/>
        <w:ind w:left="1281" w:hanging="272"/>
        <w:outlineLvl w:val="4"/>
        <w:rPr>
          <w:rFonts w:eastAsia="Calibri"/>
          <w:iCs/>
        </w:rPr>
      </w:pPr>
      <w:r>
        <w:rPr>
          <w:rFonts w:eastAsia="Calibri"/>
        </w:rPr>
        <w:t>„8</w:t>
      </w:r>
      <w:r>
        <w:rPr>
          <w:rFonts w:eastAsia="Calibri"/>
          <w:bCs/>
          <w:vertAlign w:val="superscript"/>
        </w:rPr>
        <w:t>1</w:t>
      </w:r>
      <w:r>
        <w:rPr>
          <w:rFonts w:eastAsia="Calibri"/>
        </w:rPr>
        <w:t>. Przez realizację przyłączenia urządzeń, instalacji lub sieci do sieci elektroenergetycznej lub do sieci ciepłowniczej rozumie się budowę odcinka lub elementu sieci służącego do połączenia urządzeń, instalacji lub sieci podmiotu ubiegającego się o ich przyłączenie do sieci elektroenergetycznej lub do sieci ciepłowniczej, z pozostałą częścią sieci.”,</w:t>
      </w:r>
    </w:p>
    <w:p w14:paraId="4391CC92" w14:textId="77777777" w:rsidR="00384A15" w:rsidRDefault="00384A15" w:rsidP="00384A15">
      <w:pPr>
        <w:suppressAutoHyphens/>
        <w:ind w:left="840" w:hanging="284"/>
        <w:outlineLvl w:val="3"/>
        <w:rPr>
          <w:rFonts w:eastAsia="Calibri"/>
          <w:iCs/>
        </w:rPr>
      </w:pPr>
      <w:r>
        <w:rPr>
          <w:rFonts w:eastAsia="Calibri"/>
        </w:rPr>
        <w:t>e)</w:t>
      </w:r>
      <w:r>
        <w:rPr>
          <w:rFonts w:eastAsia="Calibri"/>
        </w:rPr>
        <w:tab/>
        <w:t>ust. 8d</w:t>
      </w:r>
      <w:r>
        <w:rPr>
          <w:rFonts w:eastAsia="Calibri"/>
          <w:bCs/>
          <w:vertAlign w:val="superscript"/>
        </w:rPr>
        <w:t>2</w:t>
      </w:r>
      <w:r>
        <w:rPr>
          <w:rFonts w:eastAsia="Calibri"/>
        </w:rPr>
        <w:t xml:space="preserve"> otrzymuje brzmienie:</w:t>
      </w:r>
    </w:p>
    <w:p w14:paraId="4B61C365" w14:textId="77777777" w:rsidR="00384A15" w:rsidRDefault="00384A15" w:rsidP="00384A15">
      <w:pPr>
        <w:suppressAutoHyphens/>
        <w:ind w:left="1281" w:hanging="272"/>
        <w:outlineLvl w:val="4"/>
        <w:rPr>
          <w:rFonts w:eastAsia="Calibri"/>
          <w:iCs/>
        </w:rPr>
      </w:pPr>
      <w:r>
        <w:rPr>
          <w:rFonts w:eastAsia="Calibri"/>
        </w:rPr>
        <w:t>„8d</w:t>
      </w:r>
      <w:r>
        <w:rPr>
          <w:rFonts w:eastAsia="Calibri"/>
          <w:bCs/>
          <w:vertAlign w:val="superscript"/>
        </w:rPr>
        <w:t>2</w:t>
      </w:r>
      <w:r>
        <w:rPr>
          <w:rFonts w:eastAsia="Calibri"/>
        </w:rPr>
        <w:t>. W przypadku gdy przedsiębiorstwo energetyczne zajmujące się przesyłaniem lub dystrybucją energii elektrycznej odm</w:t>
      </w:r>
      <w:r>
        <w:rPr>
          <w:rFonts w:eastAsia="Calibri" w:cs="Times"/>
        </w:rPr>
        <w:t>ó</w:t>
      </w:r>
      <w:r>
        <w:rPr>
          <w:rFonts w:eastAsia="Calibri"/>
        </w:rPr>
        <w:t>wi przyłączenia do sieci instalacji odnawialnego źr</w:t>
      </w:r>
      <w:r>
        <w:rPr>
          <w:rFonts w:eastAsia="Calibri" w:cs="Times"/>
        </w:rPr>
        <w:t>ó</w:t>
      </w:r>
      <w:r>
        <w:rPr>
          <w:rFonts w:eastAsia="Calibri"/>
        </w:rPr>
        <w:t>dła energii z powodu braku technicznych warunk</w:t>
      </w:r>
      <w:r>
        <w:rPr>
          <w:rFonts w:eastAsia="Calibri" w:cs="Times"/>
        </w:rPr>
        <w:t>ó</w:t>
      </w:r>
      <w:r>
        <w:rPr>
          <w:rFonts w:eastAsia="Calibri"/>
        </w:rPr>
        <w:t>w przyłączenia wynikających z braku niezbędnych zdolności przesyłowych sieci, w terminie proponowanym przez podmiot ubiegający się o przyłączenie instalacji odnawialnego źr</w:t>
      </w:r>
      <w:r>
        <w:rPr>
          <w:rFonts w:eastAsia="Calibri" w:cs="Times"/>
        </w:rPr>
        <w:t>ó</w:t>
      </w:r>
      <w:r>
        <w:rPr>
          <w:rFonts w:eastAsia="Calibri"/>
        </w:rPr>
        <w:t>dła energii, przedsiębiorstwo energetyczne określa planowany termin oraz warunki wykonania niezbędnej rozbudowy lub modernizacji sieci, a także określa termin przyłączenia.”,</w:t>
      </w:r>
    </w:p>
    <w:p w14:paraId="0091E90A" w14:textId="77777777" w:rsidR="00384A15" w:rsidRDefault="00384A15" w:rsidP="00384A15">
      <w:pPr>
        <w:suppressAutoHyphens/>
        <w:ind w:left="840" w:hanging="284"/>
        <w:outlineLvl w:val="3"/>
        <w:rPr>
          <w:rFonts w:eastAsia="Calibri"/>
          <w:iCs/>
        </w:rPr>
      </w:pPr>
      <w:r>
        <w:rPr>
          <w:rFonts w:eastAsia="Calibri"/>
        </w:rPr>
        <w:lastRenderedPageBreak/>
        <w:t>f)</w:t>
      </w:r>
      <w:r>
        <w:rPr>
          <w:rFonts w:eastAsia="Calibri"/>
        </w:rPr>
        <w:tab/>
        <w:t>w ust. 8d</w:t>
      </w:r>
      <w:r>
        <w:rPr>
          <w:rFonts w:eastAsia="Calibri"/>
          <w:bCs/>
          <w:vertAlign w:val="superscript"/>
        </w:rPr>
        <w:t>3</w:t>
      </w:r>
      <w:r>
        <w:rPr>
          <w:rFonts w:eastAsia="Calibri"/>
        </w:rPr>
        <w:t xml:space="preserve"> wprowadzenie do wyliczenia otrzymuje brzmienie:</w:t>
      </w:r>
    </w:p>
    <w:p w14:paraId="78A5D4F5" w14:textId="77777777" w:rsidR="00384A15" w:rsidRDefault="00384A15" w:rsidP="00384A15">
      <w:pPr>
        <w:suppressAutoHyphens/>
        <w:ind w:left="1281" w:hanging="272"/>
        <w:outlineLvl w:val="4"/>
        <w:rPr>
          <w:rFonts w:eastAsia="Calibri"/>
          <w:iCs/>
        </w:rPr>
      </w:pPr>
      <w:r>
        <w:rPr>
          <w:rFonts w:eastAsia="Calibri"/>
        </w:rPr>
        <w:t>„W przypadku braku technicznych lub ekonomicznych warunków przyłączenia w zakresie mocy przyłączeniowej określonej we wniosku o określenie warunk</w:t>
      </w:r>
      <w:r>
        <w:rPr>
          <w:rFonts w:eastAsia="Calibri" w:cs="Times"/>
        </w:rPr>
        <w:t>ó</w:t>
      </w:r>
      <w:r>
        <w:rPr>
          <w:rFonts w:eastAsia="Calibri"/>
        </w:rPr>
        <w:t>w przyłączenia instalacji odnawialnego źr</w:t>
      </w:r>
      <w:r>
        <w:rPr>
          <w:rFonts w:eastAsia="Calibri" w:cs="Times"/>
        </w:rPr>
        <w:t>ó</w:t>
      </w:r>
      <w:r>
        <w:rPr>
          <w:rFonts w:eastAsia="Calibri"/>
        </w:rPr>
        <w:t>dła energii, przedsiębiorstwo energetyczne zajmujące się przesyłaniem lub dystrybucją energii elektrycznej powiadamia podmiot ubiegający się o przyłączenie instalacji odnawialnego źr</w:t>
      </w:r>
      <w:r>
        <w:rPr>
          <w:rFonts w:eastAsia="Calibri" w:cs="Times"/>
        </w:rPr>
        <w:t>ó</w:t>
      </w:r>
      <w:r>
        <w:rPr>
          <w:rFonts w:eastAsia="Calibri"/>
        </w:rPr>
        <w:t>dła energii o wielkości dostępnej mocy przyłączeniowej, dla jakiej mogą być spełnione te warunki. Jeżeli podmiot ten, w terminie 30 dni od dnia otrzymania powiadomienia:”,</w:t>
      </w:r>
    </w:p>
    <w:p w14:paraId="0CE7C148" w14:textId="77777777" w:rsidR="00384A15" w:rsidRDefault="00384A15" w:rsidP="00384A15">
      <w:pPr>
        <w:suppressAutoHyphens/>
        <w:ind w:left="840" w:hanging="284"/>
        <w:outlineLvl w:val="3"/>
        <w:rPr>
          <w:rFonts w:eastAsia="Calibri"/>
          <w:iCs/>
        </w:rPr>
      </w:pPr>
      <w:r>
        <w:rPr>
          <w:rFonts w:eastAsia="Calibri"/>
        </w:rPr>
        <w:t>g)</w:t>
      </w:r>
      <w:r>
        <w:rPr>
          <w:rFonts w:eastAsia="Calibri"/>
        </w:rPr>
        <w:tab/>
        <w:t>ust. 8d</w:t>
      </w:r>
      <w:r>
        <w:rPr>
          <w:rFonts w:eastAsia="Calibri"/>
          <w:bCs/>
          <w:vertAlign w:val="superscript"/>
        </w:rPr>
        <w:t>8</w:t>
      </w:r>
      <w:r>
        <w:rPr>
          <w:rFonts w:eastAsia="Calibri"/>
        </w:rPr>
        <w:t xml:space="preserve"> otrzymuje brzmienie:</w:t>
      </w:r>
    </w:p>
    <w:p w14:paraId="31EE92FE" w14:textId="77777777" w:rsidR="00384A15" w:rsidRDefault="00384A15" w:rsidP="00384A15">
      <w:pPr>
        <w:suppressAutoHyphens/>
        <w:ind w:left="1281" w:hanging="272"/>
        <w:outlineLvl w:val="4"/>
        <w:rPr>
          <w:rFonts w:eastAsia="Calibri"/>
          <w:iCs/>
        </w:rPr>
      </w:pPr>
      <w:r>
        <w:rPr>
          <w:rFonts w:eastAsia="Calibri"/>
        </w:rPr>
        <w:t>„8d</w:t>
      </w:r>
      <w:r>
        <w:rPr>
          <w:rFonts w:eastAsia="Calibri"/>
          <w:bCs/>
          <w:vertAlign w:val="superscript"/>
        </w:rPr>
        <w:t>8</w:t>
      </w:r>
      <w:r>
        <w:rPr>
          <w:rFonts w:eastAsia="Calibri"/>
        </w:rPr>
        <w:t>. Przedsiębiorstwo energetyczne zajmujące się przesyłaniem lub dystrybucją energii elektrycznej jest obowiązane określić w warunkach przyłączenia przewidywany harmonogram przyłączania instalacji odnawialnego źr</w:t>
      </w:r>
      <w:r>
        <w:rPr>
          <w:rFonts w:eastAsia="Calibri" w:cs="Times"/>
        </w:rPr>
        <w:t>ó</w:t>
      </w:r>
      <w:r>
        <w:rPr>
          <w:rFonts w:eastAsia="Calibri"/>
        </w:rPr>
        <w:t>dła energii, uwzględniający poszczeg</w:t>
      </w:r>
      <w:r>
        <w:rPr>
          <w:rFonts w:eastAsia="Calibri" w:cs="Times"/>
        </w:rPr>
        <w:t>ó</w:t>
      </w:r>
      <w:r>
        <w:rPr>
          <w:rFonts w:eastAsia="Calibri"/>
        </w:rPr>
        <w:t>lne etapy rozbudowy sieci, a także zestawienie planowanych prac.”;</w:t>
      </w:r>
    </w:p>
    <w:p w14:paraId="2889D7B7" w14:textId="77777777" w:rsidR="00384A15" w:rsidRDefault="00384A15" w:rsidP="00384A15">
      <w:pPr>
        <w:suppressAutoHyphens/>
        <w:ind w:left="426" w:hanging="284"/>
        <w:outlineLvl w:val="2"/>
        <w:rPr>
          <w:rFonts w:eastAsia="Calibri"/>
          <w:iCs/>
        </w:rPr>
      </w:pPr>
      <w:r>
        <w:rPr>
          <w:rFonts w:eastAsia="Calibri"/>
        </w:rPr>
        <w:t>3)</w:t>
      </w:r>
      <w:r>
        <w:rPr>
          <w:rFonts w:eastAsia="Calibri"/>
        </w:rPr>
        <w:tab/>
        <w:t>w art. 7b ust. 1 otrzymuje brzmienie:</w:t>
      </w:r>
    </w:p>
    <w:p w14:paraId="4B255F39" w14:textId="77777777" w:rsidR="00384A15" w:rsidRDefault="00384A15" w:rsidP="00384A15">
      <w:pPr>
        <w:suppressAutoHyphens/>
        <w:ind w:left="840" w:hanging="284"/>
        <w:outlineLvl w:val="3"/>
        <w:rPr>
          <w:rFonts w:eastAsia="Calibri"/>
          <w:iCs/>
        </w:rPr>
      </w:pPr>
      <w:r>
        <w:rPr>
          <w:rFonts w:eastAsia="Calibri"/>
        </w:rPr>
        <w:t>„1. Podmiot posiadający tytuł prawny do korzystania z obiektu, kt</w:t>
      </w:r>
      <w:r>
        <w:rPr>
          <w:rFonts w:eastAsia="Calibri" w:cs="Times"/>
        </w:rPr>
        <w:t>ó</w:t>
      </w:r>
      <w:r>
        <w:rPr>
          <w:rFonts w:eastAsia="Calibri"/>
        </w:rPr>
        <w:t>ry nie jest przyłączony do sieci ciepłowniczej lub wyposażony w indywidualne źr</w:t>
      </w:r>
      <w:r>
        <w:rPr>
          <w:rFonts w:eastAsia="Calibri" w:cs="Times"/>
        </w:rPr>
        <w:t>ó</w:t>
      </w:r>
      <w:r>
        <w:rPr>
          <w:rFonts w:eastAsia="Calibri"/>
        </w:rPr>
        <w:t>dło ciepła oraz w kt</w:t>
      </w:r>
      <w:r>
        <w:rPr>
          <w:rFonts w:eastAsia="Calibri" w:cs="Times"/>
        </w:rPr>
        <w:t>ó</w:t>
      </w:r>
      <w:r>
        <w:rPr>
          <w:rFonts w:eastAsia="Calibri"/>
        </w:rPr>
        <w:t>rym przewidywana szczytowa moc cieplna instalacji i urządzeń do ogrzewania tego obiektu wynosi nie mniej niż 50 kW, zlokalizowanego na terenie, na którym istnieją techniczne warunki dostarczania ciepła z sieci ciepłowniczej, w kt</w:t>
      </w:r>
      <w:r>
        <w:rPr>
          <w:rFonts w:eastAsia="Calibri" w:cs="Times"/>
        </w:rPr>
        <w:t>ó</w:t>
      </w:r>
      <w:r>
        <w:rPr>
          <w:rFonts w:eastAsia="Calibri"/>
        </w:rPr>
        <w:t>rej nie mniej niż 75% ciepła w skali roku kalendarzowego stanowi ciepło wytwarzane w instalacji odnawialnego źr</w:t>
      </w:r>
      <w:r>
        <w:rPr>
          <w:rFonts w:eastAsia="Calibri" w:cs="Times"/>
        </w:rPr>
        <w:t>ó</w:t>
      </w:r>
      <w:r>
        <w:rPr>
          <w:rFonts w:eastAsia="Calibri"/>
        </w:rPr>
        <w:t>dła energii, ciepło użytkowe w kogeneracji lub ciepło odpadowe z instalacji przemysłowych, ma obowiązek zapewnić efektywne energetycznie wykorzystanie lokalnych zasob</w:t>
      </w:r>
      <w:r>
        <w:rPr>
          <w:rFonts w:eastAsia="Calibri" w:cs="Times"/>
        </w:rPr>
        <w:t>ó</w:t>
      </w:r>
      <w:r>
        <w:rPr>
          <w:rFonts w:eastAsia="Calibri"/>
        </w:rPr>
        <w:t>w paliw i energii przez:</w:t>
      </w:r>
    </w:p>
    <w:p w14:paraId="73C2DC14" w14:textId="77777777" w:rsidR="00384A15" w:rsidRDefault="00384A15" w:rsidP="00384A15">
      <w:pPr>
        <w:suppressAutoHyphens/>
        <w:ind w:left="1281" w:hanging="272"/>
        <w:outlineLvl w:val="4"/>
        <w:rPr>
          <w:rFonts w:eastAsia="Calibri"/>
          <w:iCs/>
        </w:rPr>
      </w:pPr>
      <w:r>
        <w:rPr>
          <w:rFonts w:eastAsia="Calibri"/>
        </w:rPr>
        <w:t>1)</w:t>
      </w:r>
      <w:r>
        <w:rPr>
          <w:rFonts w:eastAsia="Calibri"/>
        </w:rPr>
        <w:tab/>
        <w:t>wyposażenie obiektu w indywidualną instalację odnawialnego źr</w:t>
      </w:r>
      <w:r>
        <w:rPr>
          <w:rFonts w:eastAsia="Calibri" w:cs="Times"/>
        </w:rPr>
        <w:t>ó</w:t>
      </w:r>
      <w:r>
        <w:rPr>
          <w:rFonts w:eastAsia="Calibri"/>
        </w:rPr>
        <w:t>dła ciepła, źr</w:t>
      </w:r>
      <w:r>
        <w:rPr>
          <w:rFonts w:eastAsia="Calibri" w:cs="Times"/>
        </w:rPr>
        <w:t>ó</w:t>
      </w:r>
      <w:r>
        <w:rPr>
          <w:rFonts w:eastAsia="Calibri"/>
        </w:rPr>
        <w:t>dło ciepła użytkowego w kogeneracji lub źr</w:t>
      </w:r>
      <w:r>
        <w:rPr>
          <w:rFonts w:eastAsia="Calibri" w:cs="Times"/>
        </w:rPr>
        <w:t>ó</w:t>
      </w:r>
      <w:r>
        <w:rPr>
          <w:rFonts w:eastAsia="Calibri"/>
        </w:rPr>
        <w:t>dło ciepła odpadowego z instalacji przemysłowych albo</w:t>
      </w:r>
    </w:p>
    <w:p w14:paraId="1581EB52" w14:textId="77777777" w:rsidR="00384A15" w:rsidRDefault="00384A15" w:rsidP="00384A15">
      <w:pPr>
        <w:suppressAutoHyphens/>
        <w:ind w:left="1281" w:hanging="272"/>
        <w:outlineLvl w:val="4"/>
        <w:rPr>
          <w:rFonts w:eastAsia="Calibri"/>
          <w:iCs/>
        </w:rPr>
      </w:pPr>
      <w:r>
        <w:rPr>
          <w:rFonts w:eastAsia="Calibri"/>
        </w:rPr>
        <w:t>2)</w:t>
      </w:r>
      <w:r>
        <w:rPr>
          <w:rFonts w:eastAsia="Calibri"/>
        </w:rPr>
        <w:tab/>
        <w:t xml:space="preserve"> przyłączenie obiektu do sieci ciepłowniczej</w:t>
      </w:r>
    </w:p>
    <w:p w14:paraId="342D6C9A" w14:textId="77777777" w:rsidR="00384A15" w:rsidRDefault="00384A15" w:rsidP="00384A15">
      <w:pPr>
        <w:suppressAutoHyphens/>
        <w:ind w:left="993" w:firstLine="16"/>
        <w:outlineLvl w:val="4"/>
        <w:rPr>
          <w:rFonts w:eastAsia="Calibri"/>
          <w:iCs/>
        </w:rPr>
      </w:pPr>
      <w:r>
        <w:rPr>
          <w:rFonts w:eastAsia="Calibri"/>
        </w:rPr>
        <w:t>– chyba że przedsiębiorstwo energetyczne zajmujące się przesyłaniem lub dystrybucją ciepła odm</w:t>
      </w:r>
      <w:r>
        <w:rPr>
          <w:rFonts w:eastAsia="Calibri" w:cs="Times"/>
        </w:rPr>
        <w:t>ó</w:t>
      </w:r>
      <w:r>
        <w:rPr>
          <w:rFonts w:eastAsia="Calibri"/>
        </w:rPr>
        <w:t>wiło wydania warunk</w:t>
      </w:r>
      <w:r>
        <w:rPr>
          <w:rFonts w:eastAsia="Calibri" w:cs="Times"/>
        </w:rPr>
        <w:t>ó</w:t>
      </w:r>
      <w:r>
        <w:rPr>
          <w:rFonts w:eastAsia="Calibri"/>
        </w:rPr>
        <w:t>w przyłączenia do sieci albo dostarczanie ciepła do tego obiektu z sieci ciepłowniczej lub z indywidualnej instalacji odnawialnego źr</w:t>
      </w:r>
      <w:r>
        <w:rPr>
          <w:rFonts w:eastAsia="Calibri" w:cs="Times"/>
        </w:rPr>
        <w:t>ó</w:t>
      </w:r>
      <w:r>
        <w:rPr>
          <w:rFonts w:eastAsia="Calibri"/>
        </w:rPr>
        <w:t>dła ciepła, źr</w:t>
      </w:r>
      <w:r>
        <w:rPr>
          <w:rFonts w:eastAsia="Calibri" w:cs="Times"/>
        </w:rPr>
        <w:t>ó</w:t>
      </w:r>
      <w:r>
        <w:rPr>
          <w:rFonts w:eastAsia="Calibri"/>
        </w:rPr>
        <w:t>dła ciepła użytkowego w kogeneracji lub źr</w:t>
      </w:r>
      <w:r>
        <w:rPr>
          <w:rFonts w:eastAsia="Calibri" w:cs="Times"/>
        </w:rPr>
        <w:t>ó</w:t>
      </w:r>
      <w:r>
        <w:rPr>
          <w:rFonts w:eastAsia="Calibri"/>
        </w:rPr>
        <w:t>dła ciepła odpadowego z instalacji przemysłowych zapewnia mniejszą efektywność energetyczną aniżeli z innego indywidualnego źr</w:t>
      </w:r>
      <w:r>
        <w:rPr>
          <w:rFonts w:eastAsia="Calibri" w:cs="Times"/>
        </w:rPr>
        <w:t>ó</w:t>
      </w:r>
      <w:r>
        <w:rPr>
          <w:rFonts w:eastAsia="Calibri"/>
        </w:rPr>
        <w:t>dła ciepła, kt</w:t>
      </w:r>
      <w:r>
        <w:rPr>
          <w:rFonts w:eastAsia="Calibri" w:cs="Times"/>
        </w:rPr>
        <w:t>ó</w:t>
      </w:r>
      <w:r>
        <w:rPr>
          <w:rFonts w:eastAsia="Calibri"/>
        </w:rPr>
        <w:t>re może być wykorzystane do dostarczania ciepła do tego obiektu.”;</w:t>
      </w:r>
    </w:p>
    <w:p w14:paraId="4DAC122E" w14:textId="77777777" w:rsidR="00384A15" w:rsidRDefault="00384A15" w:rsidP="00384A15">
      <w:pPr>
        <w:suppressAutoHyphens/>
        <w:ind w:left="426" w:hanging="284"/>
        <w:outlineLvl w:val="2"/>
        <w:rPr>
          <w:rFonts w:eastAsia="Calibri"/>
          <w:iCs/>
        </w:rPr>
      </w:pPr>
      <w:r>
        <w:rPr>
          <w:rFonts w:eastAsia="Calibri"/>
        </w:rPr>
        <w:t>4)</w:t>
      </w:r>
      <w:r>
        <w:rPr>
          <w:rFonts w:eastAsia="Calibri"/>
        </w:rPr>
        <w:tab/>
        <w:t>w art. 9 uchyla się ust. 5 i 6;</w:t>
      </w:r>
    </w:p>
    <w:p w14:paraId="5D425E6D" w14:textId="77777777" w:rsidR="00384A15" w:rsidRDefault="00384A15" w:rsidP="00384A15">
      <w:pPr>
        <w:suppressAutoHyphens/>
        <w:ind w:left="426" w:hanging="284"/>
        <w:outlineLvl w:val="2"/>
        <w:rPr>
          <w:rFonts w:eastAsia="Calibri"/>
          <w:iCs/>
        </w:rPr>
      </w:pPr>
      <w:r>
        <w:rPr>
          <w:rFonts w:eastAsia="Calibri"/>
        </w:rPr>
        <w:t>5)</w:t>
      </w:r>
      <w:r>
        <w:rPr>
          <w:rFonts w:eastAsia="Calibri"/>
        </w:rPr>
        <w:tab/>
        <w:t>art. 9a otrzymuje brzmienie:</w:t>
      </w:r>
    </w:p>
    <w:p w14:paraId="562D7521" w14:textId="77777777" w:rsidR="00384A15" w:rsidRDefault="00384A15" w:rsidP="00384A15">
      <w:pPr>
        <w:suppressAutoHyphens/>
        <w:ind w:left="1843" w:hanging="1219"/>
        <w:outlineLvl w:val="3"/>
        <w:rPr>
          <w:rFonts w:eastAsia="Calibri"/>
          <w:iCs/>
        </w:rPr>
      </w:pPr>
      <w:r>
        <w:rPr>
          <w:rFonts w:eastAsia="Calibri"/>
        </w:rPr>
        <w:t>„Art. 9a. 1. Odbiorca przemysłowy, przedsiębiorstwo energetyczne, odbiorca końcowy oraz towarowy dom maklerski lub dom maklerski, o kt</w:t>
      </w:r>
      <w:r>
        <w:rPr>
          <w:rFonts w:eastAsia="Calibri" w:cs="Times"/>
        </w:rPr>
        <w:t>ó</w:t>
      </w:r>
      <w:r>
        <w:rPr>
          <w:rFonts w:eastAsia="Calibri"/>
        </w:rPr>
        <w:t>rych mowa w ust. 2, w zakresie określonym w przepisach wydanych na podstawie ust. 19, są obowiązani:</w:t>
      </w:r>
    </w:p>
    <w:p w14:paraId="28F364A8"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uzyskać i przedstawić do umorzenia Prezesowi Urzędu Regulacji Energetyki świadectwo pochodzenia z kogeneracji, </w:t>
      </w:r>
      <w:r>
        <w:rPr>
          <w:rFonts w:eastAsia="Calibri"/>
        </w:rPr>
        <w:lastRenderedPageBreak/>
        <w:t>o kt</w:t>
      </w:r>
      <w:r>
        <w:rPr>
          <w:rFonts w:eastAsia="Calibri" w:cs="Times"/>
        </w:rPr>
        <w:t>ó</w:t>
      </w:r>
      <w:r>
        <w:rPr>
          <w:rFonts w:eastAsia="Calibri"/>
        </w:rPr>
        <w:t>rym mowa w art. 9l ust. 1, wydane dla energii elektrycznej wytworzonej w jednostkach kogeneracji znajdujących się na terytorium Rzeczypospolitej Polskiej lub</w:t>
      </w:r>
    </w:p>
    <w:p w14:paraId="1C694990" w14:textId="77777777" w:rsidR="00384A15" w:rsidRDefault="00384A15" w:rsidP="00384A15">
      <w:pPr>
        <w:suppressAutoHyphens/>
        <w:ind w:left="2269" w:hanging="284"/>
        <w:outlineLvl w:val="6"/>
        <w:rPr>
          <w:rFonts w:eastAsia="Calibri"/>
          <w:iCs/>
        </w:rPr>
      </w:pPr>
      <w:r>
        <w:rPr>
          <w:rFonts w:eastAsia="Calibri"/>
        </w:rPr>
        <w:t xml:space="preserve">2) </w:t>
      </w:r>
      <w:r>
        <w:rPr>
          <w:rFonts w:eastAsia="Calibri"/>
        </w:rPr>
        <w:tab/>
        <w:t>uiścić opłatę zastępczą, w terminie określonym w ust. 18, obliczoną w spos</w:t>
      </w:r>
      <w:r>
        <w:rPr>
          <w:rFonts w:eastAsia="Calibri" w:cs="Times"/>
        </w:rPr>
        <w:t>ó</w:t>
      </w:r>
      <w:r>
        <w:rPr>
          <w:rFonts w:eastAsia="Calibri"/>
        </w:rPr>
        <w:t>b określony w ust. 13.</w:t>
      </w:r>
    </w:p>
    <w:p w14:paraId="0E37EC90" w14:textId="77777777" w:rsidR="00384A15" w:rsidRDefault="00384A15" w:rsidP="00384A15">
      <w:pPr>
        <w:suppressAutoHyphens/>
        <w:ind w:left="1843" w:hanging="255"/>
        <w:outlineLvl w:val="5"/>
        <w:rPr>
          <w:rFonts w:eastAsia="Calibri"/>
          <w:iCs/>
        </w:rPr>
      </w:pPr>
      <w:r>
        <w:rPr>
          <w:rFonts w:eastAsia="Calibri"/>
        </w:rPr>
        <w:t>2. Obowiązek, o którym mowa w ust. 1, wykonują:</w:t>
      </w:r>
    </w:p>
    <w:p w14:paraId="127AFC39" w14:textId="77777777" w:rsidR="00384A15" w:rsidRDefault="00384A15" w:rsidP="00384A15">
      <w:pPr>
        <w:suppressAutoHyphens/>
        <w:ind w:left="2269" w:hanging="284"/>
        <w:outlineLvl w:val="6"/>
        <w:rPr>
          <w:rFonts w:eastAsia="Calibri"/>
          <w:iCs/>
        </w:rPr>
      </w:pPr>
      <w:r>
        <w:rPr>
          <w:rFonts w:eastAsia="Calibri"/>
        </w:rPr>
        <w:t>1)</w:t>
      </w:r>
      <w:r>
        <w:rPr>
          <w:rFonts w:eastAsia="Calibri"/>
        </w:rPr>
        <w:tab/>
        <w:t>odbiorca przemysłowy, kt</w:t>
      </w:r>
      <w:r>
        <w:rPr>
          <w:rFonts w:eastAsia="Calibri" w:cs="Times"/>
        </w:rPr>
        <w:t>ó</w:t>
      </w:r>
      <w:r>
        <w:rPr>
          <w:rFonts w:eastAsia="Calibri"/>
        </w:rPr>
        <w:t>ry w roku kalendarzowym poprzedzającym rok realizacji obowiązku zużył nie mniej niż 100 GWh energii elektrycznej, której koszt wyniósł nie mniej niż 3% wartości jego produkcji, a także złożył oświadczenie, o kt</w:t>
      </w:r>
      <w:r>
        <w:rPr>
          <w:rFonts w:eastAsia="Calibri" w:cs="Times"/>
        </w:rPr>
        <w:t>ó</w:t>
      </w:r>
      <w:r>
        <w:rPr>
          <w:rFonts w:eastAsia="Calibri"/>
        </w:rPr>
        <w:t>rym mowa w ust. 3;</w:t>
      </w:r>
    </w:p>
    <w:p w14:paraId="132ADB1F" w14:textId="77777777" w:rsidR="00384A15" w:rsidRDefault="00384A15" w:rsidP="00384A15">
      <w:pPr>
        <w:suppressAutoHyphens/>
        <w:ind w:left="2269" w:hanging="284"/>
        <w:outlineLvl w:val="6"/>
        <w:rPr>
          <w:rFonts w:eastAsia="Calibri"/>
          <w:iCs/>
        </w:rPr>
      </w:pPr>
      <w:r>
        <w:rPr>
          <w:rFonts w:eastAsia="Calibri"/>
        </w:rPr>
        <w:t>2)</w:t>
      </w:r>
      <w:r>
        <w:rPr>
          <w:rFonts w:eastAsia="Calibri"/>
        </w:rPr>
        <w:tab/>
        <w:t>przedsiębiorstwo energetyczne wykonujące działalność gospodarczą w zakresie wytwarzania energii elektrycznej lub obrotu tą energią i sprzedające tę energię odbiorcom końcowym niebędących odbiorcami przemysłowymi, o kt</w:t>
      </w:r>
      <w:r>
        <w:rPr>
          <w:rFonts w:eastAsia="Calibri" w:cs="Times"/>
        </w:rPr>
        <w:t>ó</w:t>
      </w:r>
      <w:r>
        <w:rPr>
          <w:rFonts w:eastAsia="Calibri"/>
        </w:rPr>
        <w:t>rych mowa w pkt 1;</w:t>
      </w:r>
    </w:p>
    <w:p w14:paraId="6E24E184" w14:textId="77777777" w:rsidR="00384A15" w:rsidRDefault="00384A15" w:rsidP="00384A15">
      <w:pPr>
        <w:suppressAutoHyphens/>
        <w:ind w:left="2269" w:hanging="284"/>
        <w:outlineLvl w:val="6"/>
        <w:rPr>
          <w:rFonts w:eastAsia="Calibri"/>
          <w:iCs/>
        </w:rPr>
      </w:pPr>
      <w:r>
        <w:rPr>
          <w:rFonts w:eastAsia="Calibri"/>
        </w:rPr>
        <w:t>3)</w:t>
      </w:r>
      <w:r>
        <w:rPr>
          <w:rFonts w:eastAsia="Calibri"/>
        </w:rPr>
        <w:tab/>
        <w:t>odbiorca końcowy, inny niż odbiorca przemysłowy, o kt</w:t>
      </w:r>
      <w:r>
        <w:rPr>
          <w:rFonts w:eastAsia="Calibri" w:cs="Times"/>
        </w:rPr>
        <w:t>ó</w:t>
      </w:r>
      <w:r>
        <w:rPr>
          <w:rFonts w:eastAsia="Calibri"/>
        </w:rPr>
        <w:t xml:space="preserve">rym mowa w pkt 1, będący członkiem </w:t>
      </w:r>
      <w:r w:rsidRPr="00306B03">
        <w:rPr>
          <w:rFonts w:eastAsia="Calibri"/>
        </w:rPr>
        <w:t>giełdy w rozumieniu</w:t>
      </w:r>
      <w:r>
        <w:rPr>
          <w:rFonts w:eastAsia="Calibri"/>
        </w:rPr>
        <w:t xml:space="preserve"> art. 2 pkt 5 ustawy z dnia 26 października 2000 r. o giełdach towarowych lub członkiem rynku organizowanego przez podmiot prowadzący na terytorium Rzeczypospolitej Polskiej rynek regulowany, w odniesieniu do transakcji zawieranych we własnym imieniu na giełdzie towarowej lub na rynku organizowanym przez ten podmiot;</w:t>
      </w:r>
    </w:p>
    <w:p w14:paraId="17EC7A12" w14:textId="77777777" w:rsidR="00384A15" w:rsidRDefault="00384A15" w:rsidP="00384A15">
      <w:pPr>
        <w:suppressAutoHyphens/>
        <w:ind w:left="2269" w:hanging="284"/>
        <w:outlineLvl w:val="6"/>
        <w:rPr>
          <w:rFonts w:eastAsia="Calibri"/>
          <w:iCs/>
        </w:rPr>
      </w:pPr>
      <w:r>
        <w:rPr>
          <w:rFonts w:eastAsia="Calibri"/>
        </w:rPr>
        <w:t>4)</w:t>
      </w:r>
      <w:r>
        <w:rPr>
          <w:rFonts w:eastAsia="Calibri"/>
        </w:rPr>
        <w:tab/>
        <w:t xml:space="preserve"> towarowy dom maklerski lub dom maklerski, o których mowa w art. 2 pkt 8 i 9 ustawy z dnia 26 października 2000 r. o giełdach towarowych, w odniesieniu do transakcji </w:t>
      </w:r>
      <w:r w:rsidRPr="00306B03">
        <w:rPr>
          <w:rFonts w:eastAsia="Calibri"/>
        </w:rPr>
        <w:t>zawieranych</w:t>
      </w:r>
      <w:r>
        <w:rPr>
          <w:rFonts w:eastAsia="Calibri"/>
        </w:rPr>
        <w:t xml:space="preserve"> na zlecenie odbiorców końcowych, innych niż odbiorcy przemysłowi, o kt</w:t>
      </w:r>
      <w:r>
        <w:rPr>
          <w:rFonts w:eastAsia="Calibri" w:cs="Times"/>
        </w:rPr>
        <w:t>ó</w:t>
      </w:r>
      <w:r>
        <w:rPr>
          <w:rFonts w:eastAsia="Calibri"/>
        </w:rPr>
        <w:t>rych mowa w pkt 1, na giełdzie towarowej lub na rynku organizowanym przez podmiot prowadzący na terytorium Rzeczypospolitej Polskiej rynek regulowany.</w:t>
      </w:r>
    </w:p>
    <w:p w14:paraId="6613B46B" w14:textId="77777777" w:rsidR="00384A15" w:rsidRDefault="00384A15" w:rsidP="00384A15">
      <w:pPr>
        <w:suppressAutoHyphens/>
        <w:ind w:left="1843" w:hanging="255"/>
        <w:outlineLvl w:val="5"/>
        <w:rPr>
          <w:rFonts w:eastAsia="Calibri"/>
          <w:iCs/>
        </w:rPr>
      </w:pPr>
      <w:r>
        <w:rPr>
          <w:rFonts w:eastAsia="Calibri"/>
        </w:rPr>
        <w:t>3. Odbiorca przemysłowy, o kt</w:t>
      </w:r>
      <w:r>
        <w:rPr>
          <w:rFonts w:eastAsia="Calibri" w:cs="Times"/>
        </w:rPr>
        <w:t>ó</w:t>
      </w:r>
      <w:r>
        <w:rPr>
          <w:rFonts w:eastAsia="Calibri"/>
        </w:rPr>
        <w:t>rym mowa w ust. 2</w:t>
      </w:r>
      <w:r>
        <w:rPr>
          <w:rFonts w:eastAsia="Calibri"/>
          <w:vertAlign w:val="superscript"/>
        </w:rPr>
        <w:t xml:space="preserve"> </w:t>
      </w:r>
      <w:r>
        <w:rPr>
          <w:rFonts w:eastAsia="Calibri"/>
        </w:rPr>
        <w:t>pkt 1, jest obowiązany złożyć Prezesowi Urzędu Regulacji Energetyki oświadczenie potwierdzające zużycie nie mniej niż 100 GWh energii elektrycznej, kt</w:t>
      </w:r>
      <w:r>
        <w:rPr>
          <w:rFonts w:eastAsia="Calibri" w:cs="Times"/>
        </w:rPr>
        <w:t>ó</w:t>
      </w:r>
      <w:r>
        <w:rPr>
          <w:rFonts w:eastAsia="Calibri"/>
        </w:rPr>
        <w:t>rej koszt wyni</w:t>
      </w:r>
      <w:r>
        <w:rPr>
          <w:rFonts w:eastAsia="Calibri" w:cs="Times"/>
        </w:rPr>
        <w:t>ó</w:t>
      </w:r>
      <w:r>
        <w:rPr>
          <w:rFonts w:eastAsia="Calibri"/>
        </w:rPr>
        <w:t>sł nie mniej niż 3% wartości jego produkcji w roku kalendarzowym poprzedzającym rok realizacji obowiązku, o kt</w:t>
      </w:r>
      <w:r>
        <w:rPr>
          <w:rFonts w:eastAsia="Calibri" w:cs="Times"/>
        </w:rPr>
        <w:t>ó</w:t>
      </w:r>
      <w:r>
        <w:rPr>
          <w:rFonts w:eastAsia="Calibri"/>
        </w:rPr>
        <w:t>rym mowa w ust. 1, w terminie do dnia 30 listopada roku poprzedzającego rok realizacji obowiązku.</w:t>
      </w:r>
    </w:p>
    <w:p w14:paraId="1CFD4956" w14:textId="77777777" w:rsidR="00384A15" w:rsidRDefault="00384A15" w:rsidP="00384A15">
      <w:pPr>
        <w:suppressAutoHyphens/>
        <w:ind w:left="1843" w:hanging="255"/>
        <w:outlineLvl w:val="5"/>
        <w:rPr>
          <w:rFonts w:eastAsia="Calibri"/>
          <w:iCs/>
        </w:rPr>
      </w:pPr>
      <w:r>
        <w:rPr>
          <w:rFonts w:eastAsia="Calibri"/>
        </w:rPr>
        <w:t>4. Odbiorca przemysłowy, kt</w:t>
      </w:r>
      <w:r>
        <w:rPr>
          <w:rFonts w:eastAsia="Calibri" w:cs="Times"/>
        </w:rPr>
        <w:t>ó</w:t>
      </w:r>
      <w:r>
        <w:rPr>
          <w:rFonts w:eastAsia="Calibri"/>
        </w:rPr>
        <w:t>ry w roku poprzedzającym rok realizacji obowiązku, złożył oświadczenie, o kt</w:t>
      </w:r>
      <w:r>
        <w:rPr>
          <w:rFonts w:eastAsia="Calibri" w:cs="Times"/>
        </w:rPr>
        <w:t>ó</w:t>
      </w:r>
      <w:r>
        <w:rPr>
          <w:rFonts w:eastAsia="Calibri"/>
        </w:rPr>
        <w:t>rym mowa w ust. 3, i w roku tym zużył mniej niż 100 GWh energii elektrycznej lub koszt tej energii wyni</w:t>
      </w:r>
      <w:r>
        <w:rPr>
          <w:rFonts w:eastAsia="Calibri" w:cs="Times"/>
        </w:rPr>
        <w:t>ó</w:t>
      </w:r>
      <w:r>
        <w:rPr>
          <w:rFonts w:eastAsia="Calibri"/>
        </w:rPr>
        <w:t>sł mniej niż 3% wartości jego produkcji w roku poprzedzającym rok realizacji obowiązku, jest obowiązany do realizacji obowiązku, o kt</w:t>
      </w:r>
      <w:r>
        <w:rPr>
          <w:rFonts w:eastAsia="Calibri" w:cs="Times"/>
        </w:rPr>
        <w:t>ó</w:t>
      </w:r>
      <w:r>
        <w:rPr>
          <w:rFonts w:eastAsia="Calibri"/>
        </w:rPr>
        <w:t>rym mowa w ust. 1, w odniesieniu do 100% ilości energii elektrycznej zakupionej na własny użytek w roku realizacji obowiązku.</w:t>
      </w:r>
    </w:p>
    <w:p w14:paraId="3BF32143" w14:textId="77777777" w:rsidR="00384A15" w:rsidRDefault="00384A15" w:rsidP="00384A15">
      <w:pPr>
        <w:suppressAutoHyphens/>
        <w:ind w:left="1843" w:hanging="255"/>
        <w:outlineLvl w:val="5"/>
        <w:rPr>
          <w:rFonts w:eastAsia="Calibri"/>
          <w:iCs/>
        </w:rPr>
      </w:pPr>
      <w:r>
        <w:rPr>
          <w:rFonts w:eastAsia="Calibri"/>
        </w:rPr>
        <w:lastRenderedPageBreak/>
        <w:t>5. Prezes Urzędu Regulacji Energetyki sporządza wykaz odbiorc</w:t>
      </w:r>
      <w:r>
        <w:rPr>
          <w:rFonts w:eastAsia="Calibri" w:cs="Times"/>
        </w:rPr>
        <w:t>ó</w:t>
      </w:r>
      <w:r>
        <w:rPr>
          <w:rFonts w:eastAsia="Calibri"/>
        </w:rPr>
        <w:t>w przemysłowych, kt</w:t>
      </w:r>
      <w:r>
        <w:rPr>
          <w:rFonts w:eastAsia="Calibri" w:cs="Times"/>
        </w:rPr>
        <w:t>ó</w:t>
      </w:r>
      <w:r>
        <w:rPr>
          <w:rFonts w:eastAsia="Calibri"/>
        </w:rPr>
        <w:t>rzy złożyli oświadczenie, o kt</w:t>
      </w:r>
      <w:r>
        <w:rPr>
          <w:rFonts w:eastAsia="Calibri" w:cs="Times"/>
        </w:rPr>
        <w:t>ó</w:t>
      </w:r>
      <w:r>
        <w:rPr>
          <w:rFonts w:eastAsia="Calibri"/>
        </w:rPr>
        <w:t>rym mowa w ust. 3, i ogłasza go w Biuletynie Informacji Publicznej Urzędu Regulacji Energetyki, w terminie do dnia 31 grudnia roku poprzedzającego rok realizacji obowiązku.</w:t>
      </w:r>
    </w:p>
    <w:p w14:paraId="794FE9F1" w14:textId="77777777" w:rsidR="00384A15" w:rsidRDefault="00384A15" w:rsidP="00384A15">
      <w:pPr>
        <w:suppressAutoHyphens/>
        <w:ind w:left="1843" w:hanging="255"/>
        <w:outlineLvl w:val="5"/>
        <w:rPr>
          <w:rFonts w:eastAsia="Calibri"/>
          <w:iCs/>
        </w:rPr>
      </w:pPr>
      <w:r>
        <w:rPr>
          <w:rFonts w:eastAsia="Calibri"/>
        </w:rPr>
        <w:t>6. Obowiązek, o kt</w:t>
      </w:r>
      <w:r>
        <w:rPr>
          <w:rFonts w:eastAsia="Calibri" w:cs="Times"/>
        </w:rPr>
        <w:t>ó</w:t>
      </w:r>
      <w:r>
        <w:rPr>
          <w:rFonts w:eastAsia="Calibri"/>
        </w:rPr>
        <w:t>rym mowa w ust. 1, odbiorcy przemysłowi, o kt</w:t>
      </w:r>
      <w:r>
        <w:rPr>
          <w:rFonts w:eastAsia="Calibri" w:cs="Times"/>
        </w:rPr>
        <w:t>ó</w:t>
      </w:r>
      <w:r>
        <w:rPr>
          <w:rFonts w:eastAsia="Calibri"/>
        </w:rPr>
        <w:t>rych mowa w ust. 2 pkt 1, kt</w:t>
      </w:r>
      <w:r>
        <w:rPr>
          <w:rFonts w:eastAsia="Calibri" w:cs="Times"/>
        </w:rPr>
        <w:t>ó</w:t>
      </w:r>
      <w:r>
        <w:rPr>
          <w:rFonts w:eastAsia="Calibri"/>
        </w:rPr>
        <w:t>rzy w roku kalendarzowym poprzedzającym rok realizacji obowiązku zużyli:</w:t>
      </w:r>
    </w:p>
    <w:p w14:paraId="09CEC441"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nie mniej niż 100 GWh energii elektrycznej i dla kt</w:t>
      </w:r>
      <w:r>
        <w:rPr>
          <w:rFonts w:eastAsia="Calibri" w:cs="Times"/>
        </w:rPr>
        <w:t>ó</w:t>
      </w:r>
      <w:r>
        <w:rPr>
          <w:rFonts w:eastAsia="Calibri"/>
        </w:rPr>
        <w:t>rych koszt energii elektrycznej wyni</w:t>
      </w:r>
      <w:r>
        <w:rPr>
          <w:rFonts w:eastAsia="Calibri" w:cs="Times"/>
        </w:rPr>
        <w:t>ó</w:t>
      </w:r>
      <w:r>
        <w:rPr>
          <w:rFonts w:eastAsia="Calibri"/>
        </w:rPr>
        <w:t>sł ponad 12% wartości ich produkcji – wykonują w odniesieniu do 20% ilości energii elektrycznej zakupionej na własny użytek w roku realizacji obowiązku;</w:t>
      </w:r>
    </w:p>
    <w:p w14:paraId="5C4BB546" w14:textId="77777777" w:rsidR="00384A15" w:rsidRDefault="00384A15" w:rsidP="00384A15">
      <w:pPr>
        <w:suppressAutoHyphens/>
        <w:ind w:left="2269" w:hanging="284"/>
        <w:outlineLvl w:val="6"/>
        <w:rPr>
          <w:rFonts w:eastAsia="Calibri"/>
          <w:iCs/>
        </w:rPr>
      </w:pPr>
      <w:r>
        <w:rPr>
          <w:rFonts w:eastAsia="Calibri"/>
        </w:rPr>
        <w:t>2)</w:t>
      </w:r>
      <w:r>
        <w:rPr>
          <w:rFonts w:eastAsia="Calibri"/>
        </w:rPr>
        <w:tab/>
        <w:t xml:space="preserve"> nie mniej niż 100 GWh energii elektrycznej i dla kt</w:t>
      </w:r>
      <w:r>
        <w:rPr>
          <w:rFonts w:eastAsia="Calibri" w:cs="Times"/>
        </w:rPr>
        <w:t>ó</w:t>
      </w:r>
      <w:r>
        <w:rPr>
          <w:rFonts w:eastAsia="Calibri"/>
        </w:rPr>
        <w:t>rych koszt energii elektrycznej wyni</w:t>
      </w:r>
      <w:r>
        <w:rPr>
          <w:rFonts w:eastAsia="Calibri" w:cs="Times"/>
        </w:rPr>
        <w:t>ó</w:t>
      </w:r>
      <w:r>
        <w:rPr>
          <w:rFonts w:eastAsia="Calibri"/>
        </w:rPr>
        <w:t>sł ponad 7% i nie więcej niż 12% wartości ich produkcji – wykonują w odniesieniu do 60% ilości energii elektrycznej zakupionej na własny użytek w roku realizacji obowiązku;</w:t>
      </w:r>
    </w:p>
    <w:p w14:paraId="5F761917" w14:textId="77777777" w:rsidR="00384A15" w:rsidRDefault="00384A15" w:rsidP="00384A15">
      <w:pPr>
        <w:suppressAutoHyphens/>
        <w:ind w:left="2269" w:hanging="284"/>
        <w:outlineLvl w:val="6"/>
        <w:rPr>
          <w:rFonts w:eastAsia="Calibri"/>
          <w:iCs/>
        </w:rPr>
      </w:pPr>
      <w:r>
        <w:rPr>
          <w:rFonts w:eastAsia="Calibri"/>
        </w:rPr>
        <w:t>3)</w:t>
      </w:r>
      <w:r>
        <w:rPr>
          <w:rFonts w:eastAsia="Calibri"/>
        </w:rPr>
        <w:tab/>
        <w:t xml:space="preserve"> nie mniej niż 100 GWh energii elektrycznej i dla kt</w:t>
      </w:r>
      <w:r>
        <w:rPr>
          <w:rFonts w:eastAsia="Calibri" w:cs="Times"/>
        </w:rPr>
        <w:t>ó</w:t>
      </w:r>
      <w:r>
        <w:rPr>
          <w:rFonts w:eastAsia="Calibri"/>
        </w:rPr>
        <w:t>rych koszt energii elektrycznej wyni</w:t>
      </w:r>
      <w:r>
        <w:rPr>
          <w:rFonts w:eastAsia="Calibri" w:cs="Times"/>
        </w:rPr>
        <w:t>ó</w:t>
      </w:r>
      <w:r>
        <w:rPr>
          <w:rFonts w:eastAsia="Calibri"/>
        </w:rPr>
        <w:t>sł nie mniej niż 3% i nie więcej niż 7% wartości ich produkcji – wykonują w odniesieniu do 80% ilości energii elektrycznej zakupionej na własny użytek w roku realizacji obowiązku.</w:t>
      </w:r>
    </w:p>
    <w:p w14:paraId="50AD7F51" w14:textId="77777777" w:rsidR="00384A15" w:rsidRDefault="00384A15" w:rsidP="00384A15">
      <w:pPr>
        <w:suppressAutoHyphens/>
        <w:ind w:left="1843" w:hanging="255"/>
        <w:outlineLvl w:val="5"/>
        <w:rPr>
          <w:rFonts w:eastAsia="Calibri"/>
          <w:iCs/>
        </w:rPr>
      </w:pPr>
      <w:r>
        <w:rPr>
          <w:rFonts w:eastAsia="Calibri"/>
        </w:rPr>
        <w:t>7. Przez wartość produkcji, o kt</w:t>
      </w:r>
      <w:r>
        <w:rPr>
          <w:rFonts w:eastAsia="Calibri" w:cs="Times"/>
        </w:rPr>
        <w:t>ó</w:t>
      </w:r>
      <w:r>
        <w:rPr>
          <w:rFonts w:eastAsia="Calibri"/>
        </w:rPr>
        <w:t>rej mowa w ust. 6, rozumie się przych</w:t>
      </w:r>
      <w:r>
        <w:rPr>
          <w:rFonts w:eastAsia="Calibri" w:cs="Times"/>
        </w:rPr>
        <w:t>ó</w:t>
      </w:r>
      <w:r>
        <w:rPr>
          <w:rFonts w:eastAsia="Calibri"/>
        </w:rPr>
        <w:t>d ze sprzedaży własnych wyrob</w:t>
      </w:r>
      <w:r>
        <w:rPr>
          <w:rFonts w:eastAsia="Calibri" w:cs="Times"/>
        </w:rPr>
        <w:t>ó</w:t>
      </w:r>
      <w:r>
        <w:rPr>
          <w:rFonts w:eastAsia="Calibri"/>
        </w:rPr>
        <w:t>w, rob</w:t>
      </w:r>
      <w:r>
        <w:rPr>
          <w:rFonts w:eastAsia="Calibri" w:cs="Times"/>
        </w:rPr>
        <w:t>ó</w:t>
      </w:r>
      <w:r>
        <w:rPr>
          <w:rFonts w:eastAsia="Calibri"/>
        </w:rPr>
        <w:t>t i usług, pomniejszony o podatek akcyzowy i podatek od towarów i usług oraz powiększony o kwoty dotacji do produktu.</w:t>
      </w:r>
    </w:p>
    <w:p w14:paraId="2AFA18D9" w14:textId="77777777" w:rsidR="00384A15" w:rsidRDefault="00384A15" w:rsidP="00384A15">
      <w:pPr>
        <w:suppressAutoHyphens/>
        <w:ind w:left="1843" w:hanging="255"/>
        <w:outlineLvl w:val="5"/>
        <w:rPr>
          <w:rFonts w:eastAsia="Calibri"/>
          <w:iCs/>
        </w:rPr>
      </w:pPr>
      <w:r>
        <w:rPr>
          <w:rFonts w:eastAsia="Calibri"/>
        </w:rPr>
        <w:t>8. Odbiorca przemysłowy, o kt</w:t>
      </w:r>
      <w:r>
        <w:rPr>
          <w:rFonts w:eastAsia="Calibri" w:cs="Times"/>
        </w:rPr>
        <w:t>ó</w:t>
      </w:r>
      <w:r>
        <w:rPr>
          <w:rFonts w:eastAsia="Calibri"/>
        </w:rPr>
        <w:t>rym mowa w ust. 2 pkt 1, jest obowiązany, w terminie do dnia 31 maja roku następującego po roku realizacji obowiązku, przekazać Prezesowi Urzędu Regulacji Energetyki:</w:t>
      </w:r>
    </w:p>
    <w:p w14:paraId="57980F2D"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informację o wysokości wykonanego obowiązku, o kt</w:t>
      </w:r>
      <w:r>
        <w:rPr>
          <w:rFonts w:eastAsia="Calibri" w:cs="Times"/>
        </w:rPr>
        <w:t>ó</w:t>
      </w:r>
      <w:r>
        <w:rPr>
          <w:rFonts w:eastAsia="Calibri"/>
        </w:rPr>
        <w:t>rym mowa w ust. 6, oraz ilości zakupionej energii elektrycznej na własny użytek w roku realizacji obowiązku, a także o wysokości kosztu energii elektrycznej oraz wartości swojej produkcji w roku kalendarzowym poprzedzającym rok realizacji obowiązku;</w:t>
      </w:r>
    </w:p>
    <w:p w14:paraId="7F8B2316" w14:textId="77777777" w:rsidR="00384A15" w:rsidRDefault="00384A15" w:rsidP="00384A15">
      <w:pPr>
        <w:suppressAutoHyphens/>
        <w:ind w:left="2269" w:hanging="284"/>
        <w:outlineLvl w:val="6"/>
        <w:rPr>
          <w:rFonts w:eastAsia="Calibri"/>
          <w:iCs/>
        </w:rPr>
      </w:pPr>
      <w:r>
        <w:rPr>
          <w:rFonts w:eastAsia="Calibri"/>
        </w:rPr>
        <w:t>2)</w:t>
      </w:r>
      <w:r>
        <w:rPr>
          <w:rFonts w:eastAsia="Calibri"/>
        </w:rPr>
        <w:tab/>
        <w:t>oświadczenie następującej treści:</w:t>
      </w:r>
    </w:p>
    <w:p w14:paraId="17CDF8DB" w14:textId="77777777" w:rsidR="00384A15" w:rsidRDefault="00384A15" w:rsidP="00384A15">
      <w:pPr>
        <w:suppressAutoHyphens/>
        <w:ind w:left="2269" w:hanging="1"/>
        <w:outlineLvl w:val="6"/>
        <w:rPr>
          <w:rFonts w:eastAsia="Calibri"/>
          <w:iCs/>
        </w:rPr>
      </w:pPr>
      <w:r>
        <w:rPr>
          <w:rFonts w:eastAsia="Calibri"/>
        </w:rPr>
        <w:t xml:space="preserve">„Świadomy odpowiedzialności karnej za złożenie fałszywego oświadczenia wynikającej z art. 233 </w:t>
      </w:r>
      <w:r>
        <w:rPr>
          <w:rFonts w:eastAsia="Calibri" w:cs="Times"/>
        </w:rPr>
        <w:t>§</w:t>
      </w:r>
      <w:r>
        <w:rPr>
          <w:rFonts w:eastAsia="Calibri"/>
        </w:rPr>
        <w:t xml:space="preserve"> 6 ustawy z dnia 6 czerwca 1997 r. – Kodeks karny oświadczam, że:</w:t>
      </w:r>
    </w:p>
    <w:p w14:paraId="53D0B8C2" w14:textId="77777777" w:rsidR="00384A15" w:rsidRDefault="00384A15" w:rsidP="00384A15">
      <w:pPr>
        <w:suppressAutoHyphens/>
        <w:ind w:left="2835" w:hanging="567"/>
        <w:outlineLvl w:val="6"/>
        <w:rPr>
          <w:rFonts w:eastAsia="Calibri"/>
          <w:iCs/>
        </w:rPr>
      </w:pPr>
      <w:r>
        <w:rPr>
          <w:rFonts w:eastAsia="Calibri"/>
        </w:rPr>
        <w:t>1)</w:t>
      </w:r>
      <w:r>
        <w:rPr>
          <w:rFonts w:eastAsia="Calibri"/>
        </w:rPr>
        <w:tab/>
        <w:t>dane zawarte w informacji, o której mowa w art. 9a ust. 8 pkt 1</w:t>
      </w:r>
      <w:r>
        <w:rPr>
          <w:rFonts w:eastAsia="Calibri"/>
          <w:bCs/>
          <w:vertAlign w:val="superscript"/>
        </w:rPr>
        <w:t xml:space="preserve"> </w:t>
      </w:r>
      <w:r>
        <w:rPr>
          <w:rFonts w:eastAsia="Calibri"/>
        </w:rPr>
        <w:t>ustawy z dnia 10 kwietnia 1997 r. – Prawo energetyczne są zgodne z prawdą;</w:t>
      </w:r>
    </w:p>
    <w:p w14:paraId="094CC418" w14:textId="77777777" w:rsidR="00384A15" w:rsidRDefault="00384A15" w:rsidP="00384A15">
      <w:pPr>
        <w:suppressAutoHyphens/>
        <w:ind w:left="2835" w:hanging="567"/>
        <w:outlineLvl w:val="6"/>
        <w:rPr>
          <w:rFonts w:eastAsia="Calibri"/>
          <w:iCs/>
        </w:rPr>
      </w:pPr>
      <w:r>
        <w:rPr>
          <w:rFonts w:eastAsia="Calibri"/>
        </w:rPr>
        <w:t>2)</w:t>
      </w:r>
      <w:r>
        <w:rPr>
          <w:rFonts w:eastAsia="Calibri"/>
        </w:rPr>
        <w:tab/>
        <w:t>znane mi są i spełniam warunki uprawnienia określonego w art. 9a ust. 6 ustawy, o kt</w:t>
      </w:r>
      <w:r>
        <w:rPr>
          <w:rFonts w:eastAsia="Calibri" w:cs="Times"/>
        </w:rPr>
        <w:t>ó</w:t>
      </w:r>
      <w:r>
        <w:rPr>
          <w:rFonts w:eastAsia="Calibri"/>
        </w:rPr>
        <w:t xml:space="preserve">rej mowa w pkt 1.”; klauzula ta zastępuje pouczenie organu o </w:t>
      </w:r>
      <w:r>
        <w:rPr>
          <w:rFonts w:eastAsia="Calibri"/>
        </w:rPr>
        <w:lastRenderedPageBreak/>
        <w:t>odpowiedzialności karnej za składanie fałszywych zeznań.</w:t>
      </w:r>
    </w:p>
    <w:p w14:paraId="610B897C" w14:textId="77777777" w:rsidR="00384A15" w:rsidRDefault="00384A15" w:rsidP="00384A15">
      <w:pPr>
        <w:suppressAutoHyphens/>
        <w:ind w:left="1843" w:hanging="255"/>
        <w:outlineLvl w:val="5"/>
        <w:rPr>
          <w:rFonts w:eastAsia="Calibri"/>
          <w:iCs/>
        </w:rPr>
      </w:pPr>
      <w:r>
        <w:rPr>
          <w:rFonts w:eastAsia="Calibri"/>
        </w:rPr>
        <w:t>9. Podmiot, który nie przekazał Prezesowi Urzędu Regulacji Energetyki informacji oraz oświadczenia, o kt</w:t>
      </w:r>
      <w:r>
        <w:rPr>
          <w:rFonts w:eastAsia="Calibri" w:cs="Times"/>
        </w:rPr>
        <w:t>ó</w:t>
      </w:r>
      <w:r>
        <w:rPr>
          <w:rFonts w:eastAsia="Calibri"/>
        </w:rPr>
        <w:t>rych mowa w ust. 8, podał w tej informacji nieprawdziwe lub wprowadzające w błąd dane lub skorzystał z uprawnienia, o kt</w:t>
      </w:r>
      <w:r>
        <w:rPr>
          <w:rFonts w:eastAsia="Calibri" w:cs="Times"/>
        </w:rPr>
        <w:t>ó</w:t>
      </w:r>
      <w:r>
        <w:rPr>
          <w:rFonts w:eastAsia="Calibri"/>
        </w:rPr>
        <w:t>rym mowa w ust. 6, nie spełniając określonych w tym przepisie warunk</w:t>
      </w:r>
      <w:r>
        <w:rPr>
          <w:rFonts w:eastAsia="Calibri" w:cs="Times"/>
        </w:rPr>
        <w:t>ó</w:t>
      </w:r>
      <w:r>
        <w:rPr>
          <w:rFonts w:eastAsia="Calibri"/>
        </w:rPr>
        <w:t>w, nie może skorzystać z uprawnienia, o kt</w:t>
      </w:r>
      <w:r>
        <w:rPr>
          <w:rFonts w:eastAsia="Calibri" w:cs="Times"/>
        </w:rPr>
        <w:t>ó</w:t>
      </w:r>
      <w:r>
        <w:rPr>
          <w:rFonts w:eastAsia="Calibri"/>
        </w:rPr>
        <w:t>rym mowa w ust. 6, przez okres 5 lat liczonych od zakończenia roku, kt</w:t>
      </w:r>
      <w:r>
        <w:rPr>
          <w:rFonts w:eastAsia="Calibri" w:cs="Times"/>
        </w:rPr>
        <w:t>ó</w:t>
      </w:r>
      <w:r>
        <w:rPr>
          <w:rFonts w:eastAsia="Calibri"/>
        </w:rPr>
        <w:t>rego dotyczył obowiązek.</w:t>
      </w:r>
    </w:p>
    <w:p w14:paraId="12A63FCD" w14:textId="77777777" w:rsidR="00384A15" w:rsidRDefault="00384A15" w:rsidP="00384A15">
      <w:pPr>
        <w:suppressAutoHyphens/>
        <w:ind w:left="1843" w:hanging="255"/>
        <w:outlineLvl w:val="5"/>
        <w:rPr>
          <w:rFonts w:eastAsia="Calibri"/>
          <w:iCs/>
        </w:rPr>
      </w:pPr>
      <w:r>
        <w:rPr>
          <w:rFonts w:eastAsia="Calibri"/>
        </w:rPr>
        <w:t>10. Przedsiębiorstwo energetyczne posiadające koncesję na obr</w:t>
      </w:r>
      <w:r>
        <w:rPr>
          <w:rFonts w:eastAsia="Calibri" w:cs="Times"/>
        </w:rPr>
        <w:t>ó</w:t>
      </w:r>
      <w:r>
        <w:rPr>
          <w:rFonts w:eastAsia="Calibri"/>
        </w:rPr>
        <w:t>t energią elektryczną, w terminie miesiąca od zakończenia roku kalendarzowego, w kt</w:t>
      </w:r>
      <w:r>
        <w:rPr>
          <w:rFonts w:eastAsia="Calibri" w:cs="Times"/>
        </w:rPr>
        <w:t>ó</w:t>
      </w:r>
      <w:r>
        <w:rPr>
          <w:rFonts w:eastAsia="Calibri"/>
        </w:rPr>
        <w:t>rym zakupiło energię elektryczną w wyniku transakcji zawartej za pośrednictwem towarowego domu maklerskiego lub domu maklerskiego na giełdzie towarowej lub na rynku organizowanym przez podmiot prowadzący na terytorium Rzeczypospolitej Polskiej rynek regulowany, jest obowiązane do przekazania towarowemu domowi maklerskiemu lub domowi maklerskiemu deklaracji o ilości energii elektrycznej zakupionej w wyniku tej transakcji i zużytej na własny użytek oraz przeznaczonej do dalszej odsprzedaży.</w:t>
      </w:r>
    </w:p>
    <w:p w14:paraId="0EEA6894" w14:textId="77777777" w:rsidR="00384A15" w:rsidRDefault="00384A15" w:rsidP="00384A15">
      <w:pPr>
        <w:suppressAutoHyphens/>
        <w:ind w:left="1843" w:hanging="255"/>
        <w:outlineLvl w:val="5"/>
        <w:rPr>
          <w:rFonts w:eastAsia="Calibri"/>
          <w:iCs/>
        </w:rPr>
      </w:pPr>
      <w:r>
        <w:rPr>
          <w:rFonts w:eastAsia="Calibri"/>
        </w:rPr>
        <w:t>11. Deklaracja, o której mowa w ust. 10, stanowi podstawę wykonania przez towarowy dom maklerski lub dom maklerski obowiązk</w:t>
      </w:r>
      <w:r>
        <w:rPr>
          <w:rFonts w:eastAsia="Calibri" w:cs="Times"/>
        </w:rPr>
        <w:t>ó</w:t>
      </w:r>
      <w:r>
        <w:rPr>
          <w:rFonts w:eastAsia="Calibri"/>
        </w:rPr>
        <w:t>w, o kt</w:t>
      </w:r>
      <w:r>
        <w:rPr>
          <w:rFonts w:eastAsia="Calibri" w:cs="Times"/>
        </w:rPr>
        <w:t>ó</w:t>
      </w:r>
      <w:r>
        <w:rPr>
          <w:rFonts w:eastAsia="Calibri"/>
        </w:rPr>
        <w:t>rych mowa w ust. 1.</w:t>
      </w:r>
    </w:p>
    <w:p w14:paraId="51BAA5B8" w14:textId="77777777" w:rsidR="00384A15" w:rsidRDefault="00384A15" w:rsidP="00384A15">
      <w:pPr>
        <w:suppressAutoHyphens/>
        <w:ind w:left="1843" w:hanging="255"/>
        <w:outlineLvl w:val="5"/>
        <w:rPr>
          <w:rFonts w:eastAsia="Calibri"/>
          <w:iCs/>
        </w:rPr>
      </w:pPr>
      <w:r>
        <w:rPr>
          <w:rFonts w:eastAsia="Calibri"/>
        </w:rPr>
        <w:t>12. Realizacja zlecenia nabycia energii elektrycznej na giełdzie towarowej lub na rynku organizowanym przez podmiot prowadzący na terytorium Rzeczypospolitej Polskiej rynek regulowany, przez towarowy dom maklerski lub dom maklerski może nastąpić po złożeniu przez składającego zlecenie zabezpieczenia na pokrycie koszt</w:t>
      </w:r>
      <w:r>
        <w:rPr>
          <w:rFonts w:eastAsia="Calibri" w:cs="Times"/>
        </w:rPr>
        <w:t>ó</w:t>
      </w:r>
      <w:r>
        <w:rPr>
          <w:rFonts w:eastAsia="Calibri"/>
        </w:rPr>
        <w:t>w wykonania przez towarowy dom maklerski lub dom maklerski obowiązk</w:t>
      </w:r>
      <w:r>
        <w:rPr>
          <w:rFonts w:eastAsia="Calibri" w:cs="Times"/>
        </w:rPr>
        <w:t>ó</w:t>
      </w:r>
      <w:r>
        <w:rPr>
          <w:rFonts w:eastAsia="Calibri"/>
        </w:rPr>
        <w:t>w, o kt</w:t>
      </w:r>
      <w:r>
        <w:rPr>
          <w:rFonts w:eastAsia="Calibri" w:cs="Times"/>
        </w:rPr>
        <w:t>ó</w:t>
      </w:r>
      <w:r>
        <w:rPr>
          <w:rFonts w:eastAsia="Calibri"/>
        </w:rPr>
        <w:t>rych mowa w ust. 1, w zakresie określonym w ust. 2 pkt 3. Wysokość zabezpieczenia oraz sposób jego złożenia określa umowa zawarta między towarowym domem maklerskim lub domem maklerskim a składającym zlecenie.</w:t>
      </w:r>
    </w:p>
    <w:p w14:paraId="00746747" w14:textId="77777777" w:rsidR="00384A15" w:rsidRDefault="00384A15" w:rsidP="00384A15">
      <w:pPr>
        <w:suppressAutoHyphens/>
        <w:ind w:left="1843" w:hanging="255"/>
        <w:outlineLvl w:val="5"/>
        <w:rPr>
          <w:rFonts w:eastAsia="Calibri"/>
          <w:iCs/>
        </w:rPr>
      </w:pPr>
      <w:r>
        <w:rPr>
          <w:rFonts w:eastAsia="Calibri"/>
        </w:rPr>
        <w:t>13. Opłatę zastępczą, o kt</w:t>
      </w:r>
      <w:r>
        <w:rPr>
          <w:rFonts w:eastAsia="Calibri" w:cs="Times"/>
        </w:rPr>
        <w:t>ó</w:t>
      </w:r>
      <w:r>
        <w:rPr>
          <w:rFonts w:eastAsia="Calibri"/>
        </w:rPr>
        <w:t>rej mowa w ust. 1 pkt 2, oblicza się według wzoru:</w:t>
      </w:r>
    </w:p>
    <w:p w14:paraId="0CAAC3B2" w14:textId="77777777" w:rsidR="00384A15" w:rsidRDefault="00384A15" w:rsidP="00384A15">
      <w:pPr>
        <w:suppressAutoHyphens/>
        <w:spacing w:before="0" w:line="360" w:lineRule="auto"/>
        <w:jc w:val="center"/>
        <w:rPr>
          <w:rFonts w:cs="Arial"/>
          <w:iCs/>
        </w:rPr>
      </w:pPr>
      <w:r>
        <w:rPr>
          <w:rFonts w:cs="Arial"/>
        </w:rPr>
        <w:t>Ozs = Ozg x Eog + Ozk x Eok + Ozm x Eom,</w:t>
      </w:r>
    </w:p>
    <w:p w14:paraId="0E224049" w14:textId="77777777" w:rsidR="00384A15" w:rsidRDefault="00384A15" w:rsidP="00384A15">
      <w:pPr>
        <w:suppressAutoHyphens/>
        <w:ind w:left="2269" w:hanging="284"/>
        <w:outlineLvl w:val="6"/>
        <w:rPr>
          <w:rFonts w:eastAsia="Calibri"/>
          <w:iCs/>
        </w:rPr>
      </w:pPr>
      <w:r>
        <w:rPr>
          <w:rFonts w:eastAsia="Calibri"/>
        </w:rPr>
        <w:t>gdzie poszczególne symbole oznaczają:</w:t>
      </w:r>
    </w:p>
    <w:p w14:paraId="5308ED79" w14:textId="77777777" w:rsidR="00384A15" w:rsidRDefault="00384A15" w:rsidP="00384A15">
      <w:pPr>
        <w:suppressAutoHyphens/>
        <w:ind w:left="2835" w:hanging="850"/>
        <w:outlineLvl w:val="6"/>
        <w:rPr>
          <w:rFonts w:eastAsia="Calibri"/>
          <w:iCs/>
        </w:rPr>
      </w:pPr>
      <w:r>
        <w:rPr>
          <w:rFonts w:eastAsia="Calibri"/>
        </w:rPr>
        <w:t xml:space="preserve">Ozs – </w:t>
      </w:r>
      <w:r>
        <w:rPr>
          <w:rFonts w:eastAsia="Calibri"/>
        </w:rPr>
        <w:tab/>
        <w:t>opłatę zastępczą, o kt</w:t>
      </w:r>
      <w:r>
        <w:rPr>
          <w:rFonts w:eastAsia="Calibri" w:cs="Times"/>
        </w:rPr>
        <w:t>ó</w:t>
      </w:r>
      <w:r>
        <w:rPr>
          <w:rFonts w:eastAsia="Calibri"/>
        </w:rPr>
        <w:t>rej mowa w ust. 1 pkt 2, wyrażoną w złotych,</w:t>
      </w:r>
    </w:p>
    <w:p w14:paraId="188B1EF4" w14:textId="77777777" w:rsidR="00384A15" w:rsidRDefault="00384A15" w:rsidP="00384A15">
      <w:pPr>
        <w:suppressAutoHyphens/>
        <w:ind w:left="2835" w:hanging="850"/>
        <w:outlineLvl w:val="6"/>
        <w:rPr>
          <w:rFonts w:eastAsia="Calibri"/>
          <w:iCs/>
        </w:rPr>
      </w:pPr>
      <w:r>
        <w:rPr>
          <w:rFonts w:eastAsia="Calibri"/>
        </w:rPr>
        <w:t xml:space="preserve">Ozg – </w:t>
      </w:r>
      <w:r>
        <w:rPr>
          <w:rFonts w:eastAsia="Calibri"/>
        </w:rPr>
        <w:tab/>
        <w:t>jednostkową opłatę zastępczą, nie niższą niż 15% i nie wyższą niż 110% średniej ceny sprzedaży energii elektrycznej na rynku konkurencyjnym, o kt</w:t>
      </w:r>
      <w:r>
        <w:rPr>
          <w:rFonts w:eastAsia="Calibri" w:cs="Times"/>
        </w:rPr>
        <w:t>ó</w:t>
      </w:r>
      <w:r>
        <w:rPr>
          <w:rFonts w:eastAsia="Calibri"/>
        </w:rPr>
        <w:t>rej mowa w art. 23 ust. 2 pkt 18 lit. b, wyrażoną w złotych za 1 MWh,</w:t>
      </w:r>
    </w:p>
    <w:p w14:paraId="2C2F264C" w14:textId="77777777" w:rsidR="00384A15" w:rsidRDefault="00384A15" w:rsidP="00384A15">
      <w:pPr>
        <w:suppressAutoHyphens/>
        <w:ind w:left="2835" w:hanging="850"/>
        <w:outlineLvl w:val="6"/>
        <w:rPr>
          <w:rFonts w:eastAsia="Calibri"/>
          <w:iCs/>
        </w:rPr>
      </w:pPr>
      <w:r>
        <w:rPr>
          <w:rFonts w:eastAsia="Calibri"/>
        </w:rPr>
        <w:t xml:space="preserve">Eog – </w:t>
      </w:r>
      <w:r>
        <w:rPr>
          <w:rFonts w:eastAsia="Calibri"/>
        </w:rPr>
        <w:tab/>
        <w:t>ilość energii elektrycznej r</w:t>
      </w:r>
      <w:r>
        <w:rPr>
          <w:rFonts w:eastAsia="Calibri" w:cs="Times"/>
        </w:rPr>
        <w:t>ó</w:t>
      </w:r>
      <w:r>
        <w:rPr>
          <w:rFonts w:eastAsia="Calibri"/>
        </w:rPr>
        <w:t>wną r</w:t>
      </w:r>
      <w:r>
        <w:rPr>
          <w:rFonts w:eastAsia="Calibri" w:cs="Times"/>
        </w:rPr>
        <w:t>ó</w:t>
      </w:r>
      <w:r>
        <w:rPr>
          <w:rFonts w:eastAsia="Calibri"/>
        </w:rPr>
        <w:t xml:space="preserve">żnicy między ilością energii elektrycznej wynikającą z zakresu obowiązku </w:t>
      </w:r>
      <w:r>
        <w:rPr>
          <w:rFonts w:eastAsia="Calibri"/>
        </w:rPr>
        <w:lastRenderedPageBreak/>
        <w:t>określonego w ust. 14 dla jednostek kogeneracji, o kt</w:t>
      </w:r>
      <w:r>
        <w:rPr>
          <w:rFonts w:eastAsia="Calibri" w:cs="Times"/>
        </w:rPr>
        <w:t>ó</w:t>
      </w:r>
      <w:r>
        <w:rPr>
          <w:rFonts w:eastAsia="Calibri"/>
        </w:rPr>
        <w:t>rych mowa w art. 9l ust. 1 pkt 1, a ilością energii elektrycznej wynikającą ze świadectw pochodzenia z kogeneracji, o kt</w:t>
      </w:r>
      <w:r>
        <w:rPr>
          <w:rFonts w:eastAsia="Calibri" w:cs="Times"/>
        </w:rPr>
        <w:t>ó</w:t>
      </w:r>
      <w:r>
        <w:rPr>
          <w:rFonts w:eastAsia="Calibri"/>
        </w:rPr>
        <w:t>rych mowa w art. 9l ust. 1 pkt 1, umorzonych obowiązanym podmiotom, w terminie, o kt</w:t>
      </w:r>
      <w:r>
        <w:rPr>
          <w:rFonts w:eastAsia="Calibri" w:cs="Times"/>
        </w:rPr>
        <w:t>ó</w:t>
      </w:r>
      <w:r>
        <w:rPr>
          <w:rFonts w:eastAsia="Calibri"/>
        </w:rPr>
        <w:t>rym mowa w art. 9m ust. 14, wyrażoną w MWh,</w:t>
      </w:r>
    </w:p>
    <w:p w14:paraId="27DCF92B" w14:textId="77777777" w:rsidR="00384A15" w:rsidRDefault="00384A15" w:rsidP="00384A15">
      <w:pPr>
        <w:suppressAutoHyphens/>
        <w:ind w:left="2835" w:hanging="850"/>
        <w:outlineLvl w:val="6"/>
        <w:rPr>
          <w:rFonts w:eastAsia="Calibri"/>
          <w:iCs/>
        </w:rPr>
      </w:pPr>
      <w:r>
        <w:rPr>
          <w:rFonts w:eastAsia="Calibri"/>
        </w:rPr>
        <w:t>Ozk –</w:t>
      </w:r>
      <w:r>
        <w:rPr>
          <w:rFonts w:eastAsia="Calibri"/>
        </w:rPr>
        <w:tab/>
        <w:t>jednostkową opłatę zastępczą, nie niższą niż 5% i nie wyższą niż 40% średniej ceny sprzedaży energii elektrycznej na rynku konkurencyjnym, o kt</w:t>
      </w:r>
      <w:r>
        <w:rPr>
          <w:rFonts w:eastAsia="Calibri" w:cs="Times"/>
        </w:rPr>
        <w:t>ó</w:t>
      </w:r>
      <w:r>
        <w:rPr>
          <w:rFonts w:eastAsia="Calibri"/>
        </w:rPr>
        <w:t>rej mowa w art. 23 ust. 2 pkt 18 lit. b, wyrażoną w złotych za 1 MWh,</w:t>
      </w:r>
    </w:p>
    <w:p w14:paraId="634FAC01" w14:textId="77777777" w:rsidR="00384A15" w:rsidRDefault="00384A15" w:rsidP="00384A15">
      <w:pPr>
        <w:suppressAutoHyphens/>
        <w:ind w:left="2835" w:hanging="850"/>
        <w:outlineLvl w:val="6"/>
        <w:rPr>
          <w:rFonts w:eastAsia="Calibri"/>
          <w:iCs/>
        </w:rPr>
      </w:pPr>
      <w:r>
        <w:rPr>
          <w:rFonts w:eastAsia="Calibri"/>
        </w:rPr>
        <w:t xml:space="preserve">Eok – </w:t>
      </w:r>
      <w:r>
        <w:rPr>
          <w:rFonts w:eastAsia="Calibri"/>
        </w:rPr>
        <w:tab/>
        <w:t>ilość energii elektrycznej r</w:t>
      </w:r>
      <w:r>
        <w:rPr>
          <w:rFonts w:eastAsia="Calibri" w:cs="Times"/>
        </w:rPr>
        <w:t>ó</w:t>
      </w:r>
      <w:r>
        <w:rPr>
          <w:rFonts w:eastAsia="Calibri"/>
        </w:rPr>
        <w:t>wną r</w:t>
      </w:r>
      <w:r>
        <w:rPr>
          <w:rFonts w:eastAsia="Calibri" w:cs="Times"/>
        </w:rPr>
        <w:t>ó</w:t>
      </w:r>
      <w:r>
        <w:rPr>
          <w:rFonts w:eastAsia="Calibri"/>
        </w:rPr>
        <w:t>żnicy między ilością energii elektrycznej wynikającą z zakresu obowiązku określonego w ust. 14 dla jednostek kogeneracji, o kt</w:t>
      </w:r>
      <w:r>
        <w:rPr>
          <w:rFonts w:eastAsia="Calibri" w:cs="Times"/>
        </w:rPr>
        <w:t>ó</w:t>
      </w:r>
      <w:r>
        <w:rPr>
          <w:rFonts w:eastAsia="Calibri"/>
        </w:rPr>
        <w:t>rych mowa w art. 9l ust. 1 pkt 2, a ilością energii elektrycznej wynikającą ze świadectw pochodzenia z kogeneracji, o kt</w:t>
      </w:r>
      <w:r>
        <w:rPr>
          <w:rFonts w:eastAsia="Calibri" w:cs="Times"/>
        </w:rPr>
        <w:t>ó</w:t>
      </w:r>
      <w:r>
        <w:rPr>
          <w:rFonts w:eastAsia="Calibri"/>
        </w:rPr>
        <w:t>rych mowa w art. 9l ust. 1 pkt 2, umorzonych obowiązanemu podmiotowi, w terminie, o którym mowa w art. 9m ust. 14, wyrażoną w MWh,</w:t>
      </w:r>
    </w:p>
    <w:p w14:paraId="028683D9" w14:textId="77777777" w:rsidR="00384A15" w:rsidRDefault="00384A15" w:rsidP="00384A15">
      <w:pPr>
        <w:suppressAutoHyphens/>
        <w:ind w:left="2835" w:hanging="850"/>
        <w:outlineLvl w:val="6"/>
        <w:rPr>
          <w:rFonts w:eastAsia="Calibri"/>
          <w:iCs/>
        </w:rPr>
      </w:pPr>
      <w:r>
        <w:rPr>
          <w:rFonts w:eastAsia="Calibri"/>
        </w:rPr>
        <w:t xml:space="preserve">Ozm – </w:t>
      </w:r>
      <w:r>
        <w:rPr>
          <w:rFonts w:eastAsia="Calibri"/>
        </w:rPr>
        <w:tab/>
        <w:t>jednostkową opłatę zastępczą, nie niższą niż 30% i nie wyższą niż 120% średniej ceny sprzedaży energii elektrycznej na rynku konkurencyjnym, o kt</w:t>
      </w:r>
      <w:r>
        <w:rPr>
          <w:rFonts w:eastAsia="Calibri" w:cs="Times"/>
        </w:rPr>
        <w:t>ó</w:t>
      </w:r>
      <w:r>
        <w:rPr>
          <w:rFonts w:eastAsia="Calibri"/>
        </w:rPr>
        <w:t>rej mowa w art. 23 ust. 2 pkt 18 lit. b, wyrażoną w złotych za 1 MWh,</w:t>
      </w:r>
    </w:p>
    <w:p w14:paraId="7D7CDB5E" w14:textId="77777777" w:rsidR="00384A15" w:rsidRDefault="00384A15" w:rsidP="00384A15">
      <w:pPr>
        <w:suppressAutoHyphens/>
        <w:ind w:left="2835" w:hanging="850"/>
        <w:outlineLvl w:val="6"/>
        <w:rPr>
          <w:rFonts w:eastAsia="Calibri"/>
          <w:iCs/>
        </w:rPr>
      </w:pPr>
      <w:r>
        <w:rPr>
          <w:rFonts w:eastAsia="Calibri"/>
        </w:rPr>
        <w:t>Eom –</w:t>
      </w:r>
      <w:r>
        <w:rPr>
          <w:rFonts w:eastAsia="Calibri"/>
        </w:rPr>
        <w:tab/>
        <w:t xml:space="preserve"> ilość energii elektrycznej r</w:t>
      </w:r>
      <w:r>
        <w:rPr>
          <w:rFonts w:eastAsia="Calibri" w:cs="Times"/>
        </w:rPr>
        <w:t>ó</w:t>
      </w:r>
      <w:r>
        <w:rPr>
          <w:rFonts w:eastAsia="Calibri"/>
        </w:rPr>
        <w:t>wną r</w:t>
      </w:r>
      <w:r>
        <w:rPr>
          <w:rFonts w:eastAsia="Calibri" w:cs="Times"/>
        </w:rPr>
        <w:t>ó</w:t>
      </w:r>
      <w:r>
        <w:rPr>
          <w:rFonts w:eastAsia="Calibri"/>
        </w:rPr>
        <w:t>żnicy między ilością energii elektrycznej wynikającą z zakresu obowiązku określonego w ust. 14 dla jednostek kogeneracji, o których mowa w art. 9l ust. 1 pkt 1a, a ilością energii elektrycznej wynikającą ze świadectw pochodzenia z kogeneracji, o kt</w:t>
      </w:r>
      <w:r>
        <w:rPr>
          <w:rFonts w:eastAsia="Calibri" w:cs="Times"/>
        </w:rPr>
        <w:t>ó</w:t>
      </w:r>
      <w:r>
        <w:rPr>
          <w:rFonts w:eastAsia="Calibri"/>
        </w:rPr>
        <w:t>rych mowa w art. 9l ust. 1 pkt 1a, umorzonych obowiązanym podmiotom, w terminie, o kt</w:t>
      </w:r>
      <w:r>
        <w:rPr>
          <w:rFonts w:eastAsia="Calibri" w:cs="Times"/>
        </w:rPr>
        <w:t>ó</w:t>
      </w:r>
      <w:r>
        <w:rPr>
          <w:rFonts w:eastAsia="Calibri"/>
        </w:rPr>
        <w:t>rym mowa w art. 9m ust. 14, wyrażoną w MWh.</w:t>
      </w:r>
    </w:p>
    <w:p w14:paraId="39F8A68D" w14:textId="77777777" w:rsidR="00384A15" w:rsidRDefault="00384A15" w:rsidP="00384A15">
      <w:pPr>
        <w:suppressAutoHyphens/>
        <w:ind w:left="1843" w:hanging="255"/>
        <w:outlineLvl w:val="5"/>
        <w:rPr>
          <w:rFonts w:eastAsia="Calibri"/>
          <w:iCs/>
        </w:rPr>
      </w:pPr>
      <w:r>
        <w:rPr>
          <w:rFonts w:eastAsia="Calibri"/>
        </w:rPr>
        <w:t>14. Zakres obowiązku uzyskania i przedstawienia do umorzenia świadectwa pochodzenia z kogeneracji lub uiszczenia opłaty zastępczej, o kt</w:t>
      </w:r>
      <w:r>
        <w:rPr>
          <w:rFonts w:eastAsia="Calibri" w:cs="Times"/>
        </w:rPr>
        <w:t>ó</w:t>
      </w:r>
      <w:r>
        <w:rPr>
          <w:rFonts w:eastAsia="Calibri"/>
        </w:rPr>
        <w:t>rym mowa w ust. 1, określa się:</w:t>
      </w:r>
    </w:p>
    <w:p w14:paraId="131A544E"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dla jednostki kogeneracji, o której mowa w art. 9l ust. 1 pkt 1, na poziomie:</w:t>
      </w:r>
    </w:p>
    <w:p w14:paraId="7420E915" w14:textId="77777777" w:rsidR="00384A15" w:rsidRDefault="00384A15" w:rsidP="00384A15">
      <w:pPr>
        <w:suppressAutoHyphens/>
        <w:ind w:left="2552" w:hanging="284"/>
        <w:outlineLvl w:val="6"/>
        <w:rPr>
          <w:rFonts w:eastAsia="Calibri"/>
          <w:iCs/>
        </w:rPr>
      </w:pPr>
      <w:r>
        <w:rPr>
          <w:rFonts w:eastAsia="Calibri"/>
        </w:rPr>
        <w:t>a)</w:t>
      </w:r>
      <w:r>
        <w:rPr>
          <w:rFonts w:eastAsia="Calibri"/>
        </w:rPr>
        <w:tab/>
        <w:t>3,9% w 2014 r.,</w:t>
      </w:r>
    </w:p>
    <w:p w14:paraId="2D9AC60A" w14:textId="77777777" w:rsidR="00384A15" w:rsidRDefault="00384A15" w:rsidP="00384A15">
      <w:pPr>
        <w:suppressAutoHyphens/>
        <w:ind w:left="2552" w:hanging="284"/>
        <w:outlineLvl w:val="6"/>
        <w:rPr>
          <w:rFonts w:eastAsia="Calibri"/>
          <w:iCs/>
        </w:rPr>
      </w:pPr>
      <w:r>
        <w:rPr>
          <w:rFonts w:eastAsia="Calibri"/>
        </w:rPr>
        <w:t>b)</w:t>
      </w:r>
      <w:r>
        <w:rPr>
          <w:rFonts w:eastAsia="Calibri"/>
        </w:rPr>
        <w:tab/>
        <w:t>4,9% w 2015 r.,</w:t>
      </w:r>
    </w:p>
    <w:p w14:paraId="25AC2768" w14:textId="77777777" w:rsidR="00384A15" w:rsidRDefault="00384A15" w:rsidP="00384A15">
      <w:pPr>
        <w:suppressAutoHyphens/>
        <w:ind w:left="2552" w:hanging="284"/>
        <w:outlineLvl w:val="6"/>
        <w:rPr>
          <w:rFonts w:eastAsia="Calibri"/>
          <w:iCs/>
        </w:rPr>
      </w:pPr>
      <w:r>
        <w:rPr>
          <w:rFonts w:eastAsia="Calibri"/>
        </w:rPr>
        <w:t>c)</w:t>
      </w:r>
      <w:r>
        <w:rPr>
          <w:rFonts w:eastAsia="Calibri"/>
        </w:rPr>
        <w:tab/>
        <w:t>6,0% w 2016 r.,</w:t>
      </w:r>
    </w:p>
    <w:p w14:paraId="587075FB" w14:textId="77777777" w:rsidR="00384A15" w:rsidRDefault="00384A15" w:rsidP="00384A15">
      <w:pPr>
        <w:suppressAutoHyphens/>
        <w:ind w:left="2552" w:hanging="284"/>
        <w:outlineLvl w:val="6"/>
        <w:rPr>
          <w:rFonts w:eastAsia="Calibri"/>
          <w:iCs/>
        </w:rPr>
      </w:pPr>
      <w:r>
        <w:rPr>
          <w:rFonts w:eastAsia="Calibri"/>
        </w:rPr>
        <w:t>d)</w:t>
      </w:r>
      <w:r>
        <w:rPr>
          <w:rFonts w:eastAsia="Calibri"/>
        </w:rPr>
        <w:tab/>
        <w:t>7,0% w 2017 r.,</w:t>
      </w:r>
    </w:p>
    <w:p w14:paraId="6D6AF6AC" w14:textId="77777777" w:rsidR="00384A15" w:rsidRDefault="00384A15" w:rsidP="00384A15">
      <w:pPr>
        <w:suppressAutoHyphens/>
        <w:ind w:left="2552" w:hanging="284"/>
        <w:outlineLvl w:val="6"/>
        <w:rPr>
          <w:rFonts w:eastAsia="Calibri"/>
          <w:iCs/>
        </w:rPr>
      </w:pPr>
      <w:r>
        <w:rPr>
          <w:rFonts w:eastAsia="Calibri"/>
        </w:rPr>
        <w:t>e)</w:t>
      </w:r>
      <w:r>
        <w:rPr>
          <w:rFonts w:eastAsia="Calibri"/>
        </w:rPr>
        <w:tab/>
        <w:t>8,0% w 2018 r.;</w:t>
      </w:r>
    </w:p>
    <w:p w14:paraId="3B86122E" w14:textId="77777777" w:rsidR="00384A15" w:rsidRDefault="00384A15" w:rsidP="00384A15">
      <w:pPr>
        <w:suppressAutoHyphens/>
        <w:ind w:left="2269" w:hanging="284"/>
        <w:outlineLvl w:val="6"/>
        <w:rPr>
          <w:rFonts w:eastAsia="Calibri"/>
          <w:iCs/>
        </w:rPr>
      </w:pPr>
      <w:r>
        <w:rPr>
          <w:rFonts w:eastAsia="Calibri"/>
        </w:rPr>
        <w:t>2)</w:t>
      </w:r>
      <w:r>
        <w:rPr>
          <w:rFonts w:eastAsia="Calibri"/>
        </w:rPr>
        <w:tab/>
        <w:t xml:space="preserve"> dla jednostki kogeneracji, o której mowa w art. 9l ust. 1 pkt 1a, na poziomie:</w:t>
      </w:r>
    </w:p>
    <w:p w14:paraId="2174458E" w14:textId="77777777" w:rsidR="00384A15" w:rsidRDefault="00384A15" w:rsidP="00384A15">
      <w:pPr>
        <w:suppressAutoHyphens/>
        <w:ind w:left="2552" w:hanging="284"/>
        <w:outlineLvl w:val="6"/>
        <w:rPr>
          <w:rFonts w:eastAsia="Calibri"/>
          <w:iCs/>
        </w:rPr>
      </w:pPr>
      <w:r>
        <w:rPr>
          <w:rFonts w:eastAsia="Calibri"/>
        </w:rPr>
        <w:t>a)</w:t>
      </w:r>
      <w:r>
        <w:rPr>
          <w:rFonts w:eastAsia="Calibri"/>
        </w:rPr>
        <w:tab/>
        <w:t>1,1% w 2014 r.,</w:t>
      </w:r>
    </w:p>
    <w:p w14:paraId="049D2012" w14:textId="77777777" w:rsidR="00384A15" w:rsidRDefault="00384A15" w:rsidP="00384A15">
      <w:pPr>
        <w:suppressAutoHyphens/>
        <w:ind w:left="2552" w:hanging="284"/>
        <w:outlineLvl w:val="6"/>
        <w:rPr>
          <w:rFonts w:eastAsia="Calibri"/>
          <w:iCs/>
        </w:rPr>
      </w:pPr>
      <w:r>
        <w:rPr>
          <w:rFonts w:eastAsia="Calibri"/>
        </w:rPr>
        <w:t>b)</w:t>
      </w:r>
      <w:r>
        <w:rPr>
          <w:rFonts w:eastAsia="Calibri"/>
        </w:rPr>
        <w:tab/>
        <w:t>1,3% w 2015 r.,</w:t>
      </w:r>
    </w:p>
    <w:p w14:paraId="1AE410F5" w14:textId="77777777" w:rsidR="00384A15" w:rsidRDefault="00384A15" w:rsidP="00384A15">
      <w:pPr>
        <w:suppressAutoHyphens/>
        <w:ind w:left="2552" w:hanging="284"/>
        <w:outlineLvl w:val="6"/>
        <w:rPr>
          <w:rFonts w:eastAsia="Calibri"/>
          <w:iCs/>
        </w:rPr>
      </w:pPr>
      <w:r>
        <w:rPr>
          <w:rFonts w:eastAsia="Calibri"/>
        </w:rPr>
        <w:t>c)</w:t>
      </w:r>
      <w:r>
        <w:rPr>
          <w:rFonts w:eastAsia="Calibri"/>
        </w:rPr>
        <w:tab/>
        <w:t>1,5% w 2016 r.,</w:t>
      </w:r>
    </w:p>
    <w:p w14:paraId="3A6B463E" w14:textId="77777777" w:rsidR="00384A15" w:rsidRDefault="00384A15" w:rsidP="00384A15">
      <w:pPr>
        <w:suppressAutoHyphens/>
        <w:ind w:left="2552" w:hanging="284"/>
        <w:outlineLvl w:val="6"/>
        <w:rPr>
          <w:rFonts w:eastAsia="Calibri"/>
          <w:iCs/>
        </w:rPr>
      </w:pPr>
      <w:r>
        <w:rPr>
          <w:rFonts w:eastAsia="Calibri"/>
        </w:rPr>
        <w:lastRenderedPageBreak/>
        <w:t>d)</w:t>
      </w:r>
      <w:r>
        <w:rPr>
          <w:rFonts w:eastAsia="Calibri"/>
        </w:rPr>
        <w:tab/>
        <w:t>1,8% w 2017 r.,</w:t>
      </w:r>
    </w:p>
    <w:p w14:paraId="40729E0D" w14:textId="77777777" w:rsidR="00384A15" w:rsidRDefault="00384A15" w:rsidP="00384A15">
      <w:pPr>
        <w:suppressAutoHyphens/>
        <w:ind w:left="2552" w:hanging="284"/>
        <w:outlineLvl w:val="6"/>
        <w:rPr>
          <w:rFonts w:eastAsia="Calibri"/>
          <w:iCs/>
        </w:rPr>
      </w:pPr>
      <w:r>
        <w:rPr>
          <w:rFonts w:eastAsia="Calibri"/>
        </w:rPr>
        <w:t>e)</w:t>
      </w:r>
      <w:r>
        <w:rPr>
          <w:rFonts w:eastAsia="Calibri"/>
        </w:rPr>
        <w:tab/>
        <w:t>2,3% w 2018 r.;</w:t>
      </w:r>
    </w:p>
    <w:p w14:paraId="08263749" w14:textId="77777777" w:rsidR="00384A15" w:rsidRDefault="00384A15" w:rsidP="00384A15">
      <w:pPr>
        <w:suppressAutoHyphens/>
        <w:ind w:left="2269" w:hanging="284"/>
        <w:outlineLvl w:val="6"/>
        <w:rPr>
          <w:rFonts w:eastAsia="Calibri"/>
          <w:iCs/>
        </w:rPr>
      </w:pPr>
      <w:r>
        <w:rPr>
          <w:rFonts w:eastAsia="Calibri"/>
        </w:rPr>
        <w:t>3)</w:t>
      </w:r>
      <w:r>
        <w:rPr>
          <w:rFonts w:eastAsia="Calibri"/>
        </w:rPr>
        <w:tab/>
        <w:t xml:space="preserve"> dla jednostki kogeneracji, o której mowa w art. 9l ust. 1 pkt 2, na poziomie 23,2% w każdym roku, począwszy od 2014 r. do 2018 r.</w:t>
      </w:r>
    </w:p>
    <w:p w14:paraId="3D23A7D6" w14:textId="77777777" w:rsidR="00384A15" w:rsidRDefault="00384A15" w:rsidP="00384A15">
      <w:pPr>
        <w:suppressAutoHyphens/>
        <w:ind w:left="1843" w:hanging="255"/>
        <w:outlineLvl w:val="5"/>
        <w:rPr>
          <w:rFonts w:eastAsia="Calibri"/>
          <w:iCs/>
        </w:rPr>
      </w:pPr>
      <w:r>
        <w:rPr>
          <w:rFonts w:eastAsia="Calibri"/>
        </w:rPr>
        <w:t>15. Zakres obowiązku, o kt</w:t>
      </w:r>
      <w:r>
        <w:rPr>
          <w:rFonts w:eastAsia="Calibri" w:cs="Times"/>
        </w:rPr>
        <w:t>ó</w:t>
      </w:r>
      <w:r>
        <w:rPr>
          <w:rFonts w:eastAsia="Calibri"/>
        </w:rPr>
        <w:t>rym mowa w ust. 14, określa minimalny udział ilościowy sumy energii elektrycznej wynikającej z uzyskanych i umorzonych świadectw pochodzenia z</w:t>
      </w:r>
      <w:r>
        <w:rPr>
          <w:rFonts w:eastAsia="Calibri" w:cs="Times"/>
        </w:rPr>
        <w:t xml:space="preserve"> </w:t>
      </w:r>
      <w:r>
        <w:rPr>
          <w:rFonts w:eastAsia="Calibri"/>
        </w:rPr>
        <w:t>kogeneracji lub z uiszczonej opłaty zastępczej, odniesiony do:</w:t>
      </w:r>
    </w:p>
    <w:p w14:paraId="1BEA9F0D" w14:textId="77777777" w:rsidR="00384A15" w:rsidRDefault="00384A15" w:rsidP="00384A15">
      <w:pPr>
        <w:suppressAutoHyphens/>
        <w:ind w:left="2269" w:hanging="284"/>
        <w:outlineLvl w:val="6"/>
        <w:rPr>
          <w:rFonts w:eastAsia="Calibri"/>
          <w:iCs/>
        </w:rPr>
      </w:pPr>
      <w:r>
        <w:rPr>
          <w:rFonts w:eastAsia="Calibri"/>
        </w:rPr>
        <w:t xml:space="preserve">1) </w:t>
      </w:r>
      <w:r>
        <w:rPr>
          <w:rFonts w:eastAsia="Calibri"/>
        </w:rPr>
        <w:tab/>
        <w:t>dokonanego zakupu energii elektrycznej przez odbiorców przemysłowych, o kt</w:t>
      </w:r>
      <w:r>
        <w:rPr>
          <w:rFonts w:eastAsia="Calibri" w:cs="Times"/>
        </w:rPr>
        <w:t>ó</w:t>
      </w:r>
      <w:r>
        <w:rPr>
          <w:rFonts w:eastAsia="Calibri"/>
        </w:rPr>
        <w:t>rych mowa w ust. 2 pkt 1;</w:t>
      </w:r>
    </w:p>
    <w:p w14:paraId="12E47531" w14:textId="77777777" w:rsidR="00384A15" w:rsidRDefault="00384A15" w:rsidP="00384A15">
      <w:pPr>
        <w:suppressAutoHyphens/>
        <w:ind w:left="2269" w:hanging="284"/>
        <w:outlineLvl w:val="6"/>
        <w:rPr>
          <w:rFonts w:eastAsia="Calibri"/>
          <w:iCs/>
        </w:rPr>
      </w:pPr>
      <w:r>
        <w:rPr>
          <w:rFonts w:eastAsia="Calibri"/>
        </w:rPr>
        <w:t>2)</w:t>
      </w:r>
      <w:r>
        <w:rPr>
          <w:rFonts w:eastAsia="Calibri"/>
        </w:rPr>
        <w:tab/>
        <w:t xml:space="preserve"> całkowitej sprzedaży energii elektrycznej odbiorcom końcowym niebędącym odbiorcami przemysłowymi, o kt</w:t>
      </w:r>
      <w:r>
        <w:rPr>
          <w:rFonts w:eastAsia="Calibri" w:cs="Times"/>
        </w:rPr>
        <w:t>ó</w:t>
      </w:r>
      <w:r>
        <w:rPr>
          <w:rFonts w:eastAsia="Calibri"/>
        </w:rPr>
        <w:t>rych mowa w pkt 1, przez przedsiębiorstwo energetyczne wykonujące działalność gospodarczą w zakresie wytwarzania energii elektrycznej lub obrotu tą energią i sprzedające tą energię odbiorcom końcowym;</w:t>
      </w:r>
    </w:p>
    <w:p w14:paraId="61708681" w14:textId="77777777" w:rsidR="00384A15" w:rsidRDefault="00384A15" w:rsidP="00384A15">
      <w:pPr>
        <w:suppressAutoHyphens/>
        <w:ind w:left="2269" w:hanging="284"/>
        <w:outlineLvl w:val="6"/>
        <w:rPr>
          <w:rFonts w:eastAsia="Calibri"/>
          <w:iCs/>
        </w:rPr>
      </w:pPr>
      <w:r>
        <w:rPr>
          <w:rFonts w:eastAsia="Calibri"/>
        </w:rPr>
        <w:t>3)</w:t>
      </w:r>
      <w:r>
        <w:rPr>
          <w:rFonts w:eastAsia="Calibri"/>
        </w:rPr>
        <w:tab/>
        <w:t xml:space="preserve"> dokonanego zakupu energii elektrycznej na giełdzie towarowej lub na rynku organizowanym przez podmiot prowadzący na terytorium Rzeczypospolitej Polskiej rynek regulowany w transakcjach zawieranych we własnym imieniu przez odbiorc</w:t>
      </w:r>
      <w:r>
        <w:rPr>
          <w:rFonts w:eastAsia="Calibri" w:cs="Times"/>
        </w:rPr>
        <w:t>ó</w:t>
      </w:r>
      <w:r>
        <w:rPr>
          <w:rFonts w:eastAsia="Calibri"/>
        </w:rPr>
        <w:t>w końcowych, o których mowa w ust. 2 pkt 3;</w:t>
      </w:r>
    </w:p>
    <w:p w14:paraId="34E4FB6D" w14:textId="77777777" w:rsidR="00384A15" w:rsidRDefault="00384A15" w:rsidP="00384A15">
      <w:pPr>
        <w:suppressAutoHyphens/>
        <w:ind w:left="2269" w:hanging="284"/>
        <w:outlineLvl w:val="6"/>
        <w:rPr>
          <w:rFonts w:eastAsia="Calibri"/>
          <w:iCs/>
        </w:rPr>
      </w:pPr>
      <w:r>
        <w:rPr>
          <w:rFonts w:eastAsia="Calibri"/>
        </w:rPr>
        <w:t>4)</w:t>
      </w:r>
      <w:r>
        <w:rPr>
          <w:rFonts w:eastAsia="Calibri"/>
        </w:rPr>
        <w:tab/>
        <w:t xml:space="preserve"> dokonanego zakupu energii elektrycznej przez towarowy dom maklerski lub dom maklerski, o których mowa w art. 2 pkt 8 i 9 ustawy z dnia 26 października 2000 r. o giełdach towarowych, w odniesieniu do transakcji </w:t>
      </w:r>
      <w:r w:rsidRPr="00306B03">
        <w:rPr>
          <w:rFonts w:eastAsia="Calibri"/>
        </w:rPr>
        <w:t>zawieranych</w:t>
      </w:r>
      <w:r>
        <w:rPr>
          <w:rFonts w:eastAsia="Calibri"/>
        </w:rPr>
        <w:t xml:space="preserve"> na zlecenie odbiorców końcowych, innych niż odbiorcy przemysłowi, o kt</w:t>
      </w:r>
      <w:r>
        <w:rPr>
          <w:rFonts w:eastAsia="Calibri" w:cs="Times"/>
        </w:rPr>
        <w:t>ó</w:t>
      </w:r>
      <w:r>
        <w:rPr>
          <w:rFonts w:eastAsia="Calibri"/>
        </w:rPr>
        <w:t>rych mowa w pkt 1.</w:t>
      </w:r>
    </w:p>
    <w:p w14:paraId="4F8E420A" w14:textId="77777777" w:rsidR="00384A15" w:rsidRDefault="00384A15" w:rsidP="00384A15">
      <w:pPr>
        <w:suppressAutoHyphens/>
        <w:ind w:left="1843" w:hanging="255"/>
        <w:outlineLvl w:val="5"/>
        <w:rPr>
          <w:rFonts w:eastAsia="Calibri"/>
          <w:iCs/>
        </w:rPr>
      </w:pPr>
      <w:r>
        <w:rPr>
          <w:rFonts w:eastAsia="Calibri"/>
        </w:rPr>
        <w:t>16. Prezes Urzędu Regulacji Energetyki ustala jednostkowe opłaty zastępcze oznaczone symbolami Ozg, Ozk i Ozm, o kt</w:t>
      </w:r>
      <w:r>
        <w:rPr>
          <w:rFonts w:eastAsia="Calibri" w:cs="Times"/>
        </w:rPr>
        <w:t>ó</w:t>
      </w:r>
      <w:r>
        <w:rPr>
          <w:rFonts w:eastAsia="Calibri"/>
        </w:rPr>
        <w:t>rych mowa w ust. 13, na podstawie średniej ceny sprzedaży energii elektrycznej na rynku konkurencyjnym, o kt</w:t>
      </w:r>
      <w:r>
        <w:rPr>
          <w:rFonts w:eastAsia="Calibri" w:cs="Times"/>
        </w:rPr>
        <w:t>ó</w:t>
      </w:r>
      <w:r>
        <w:rPr>
          <w:rFonts w:eastAsia="Calibri"/>
        </w:rPr>
        <w:t>rej mowa w art. 23 ust. 2 pkt 18 lit. b, z roku poprzedzającego rok ustalenia jednostkowych opłat zastępczych, biorąc pod uwagę:</w:t>
      </w:r>
    </w:p>
    <w:p w14:paraId="1F885160"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ilość energii elektrycznej z wysokosprawnej kogeneracji;</w:t>
      </w:r>
    </w:p>
    <w:p w14:paraId="4BA69E40" w14:textId="77777777" w:rsidR="00384A15" w:rsidRDefault="00384A15" w:rsidP="00384A15">
      <w:pPr>
        <w:suppressAutoHyphens/>
        <w:ind w:left="2269" w:hanging="284"/>
        <w:outlineLvl w:val="6"/>
        <w:rPr>
          <w:rFonts w:eastAsia="Calibri"/>
          <w:iCs/>
        </w:rPr>
      </w:pPr>
      <w:r>
        <w:rPr>
          <w:rFonts w:eastAsia="Calibri"/>
        </w:rPr>
        <w:t>2)</w:t>
      </w:r>
      <w:r>
        <w:rPr>
          <w:rFonts w:eastAsia="Calibri"/>
        </w:rPr>
        <w:tab/>
        <w:t xml:space="preserve"> różnicę między kosztami wytwarzania energii elektrycznej w wysokosprawnej kogeneracji a cenami sprzedaży energii elektrycznej na rynku konkurencyjnym;</w:t>
      </w:r>
    </w:p>
    <w:p w14:paraId="5211D6F0" w14:textId="77777777" w:rsidR="00384A15" w:rsidRDefault="00384A15" w:rsidP="00384A15">
      <w:pPr>
        <w:suppressAutoHyphens/>
        <w:ind w:left="2269" w:hanging="284"/>
        <w:outlineLvl w:val="6"/>
        <w:rPr>
          <w:rFonts w:eastAsia="Calibri"/>
          <w:iCs/>
        </w:rPr>
      </w:pPr>
      <w:r>
        <w:rPr>
          <w:rFonts w:eastAsia="Calibri"/>
        </w:rPr>
        <w:t>3)</w:t>
      </w:r>
      <w:r>
        <w:rPr>
          <w:rFonts w:eastAsia="Calibri"/>
        </w:rPr>
        <w:tab/>
        <w:t xml:space="preserve"> poziom cen energii elektrycznej dla odbiorców końcowych;</w:t>
      </w:r>
    </w:p>
    <w:p w14:paraId="116F9F4A" w14:textId="77777777" w:rsidR="00384A15" w:rsidRDefault="00384A15" w:rsidP="00384A15">
      <w:pPr>
        <w:suppressAutoHyphens/>
        <w:ind w:left="2269" w:hanging="284"/>
        <w:outlineLvl w:val="6"/>
        <w:rPr>
          <w:rFonts w:eastAsia="Calibri"/>
          <w:iCs/>
        </w:rPr>
      </w:pPr>
      <w:r>
        <w:rPr>
          <w:rFonts w:eastAsia="Calibri"/>
        </w:rPr>
        <w:t>4)</w:t>
      </w:r>
      <w:r>
        <w:rPr>
          <w:rFonts w:eastAsia="Calibri"/>
        </w:rPr>
        <w:tab/>
        <w:t xml:space="preserve"> poziom zagospodarowania dostępnych ilości metanu uwalnianego i ujmowanego przy dołowych robotach g</w:t>
      </w:r>
      <w:r>
        <w:rPr>
          <w:rFonts w:eastAsia="Calibri" w:cs="Times"/>
        </w:rPr>
        <w:t>ó</w:t>
      </w:r>
      <w:r>
        <w:rPr>
          <w:rFonts w:eastAsia="Calibri"/>
        </w:rPr>
        <w:t>rniczych w czynnych, likwidowanych lub zlikwidowanych kopalniach węgla kamiennego oraz gazu uzyskiwanego z przetwarzania biomasy w rozumieniu art. 2 pkt 3 ustawy wymienionej w art. 3 pkt 20.</w:t>
      </w:r>
    </w:p>
    <w:p w14:paraId="023E9528" w14:textId="77777777" w:rsidR="00384A15" w:rsidRDefault="00384A15" w:rsidP="00384A15">
      <w:pPr>
        <w:suppressAutoHyphens/>
        <w:ind w:left="1843" w:hanging="255"/>
        <w:outlineLvl w:val="5"/>
        <w:rPr>
          <w:rFonts w:eastAsia="Calibri"/>
          <w:iCs/>
        </w:rPr>
      </w:pPr>
      <w:r>
        <w:rPr>
          <w:rFonts w:eastAsia="Calibri"/>
        </w:rPr>
        <w:lastRenderedPageBreak/>
        <w:t>17. Prezes Urzędu Regulacji Energetyki ogłasza w Biuletynie Urzędu Regulacji Energetyki jednostkowe opłaty zastępcze oznaczone symbolami Ozg, Ozk i Ozm, o kt</w:t>
      </w:r>
      <w:r>
        <w:rPr>
          <w:rFonts w:eastAsia="Calibri" w:cs="Times"/>
        </w:rPr>
        <w:t>ó</w:t>
      </w:r>
      <w:r>
        <w:rPr>
          <w:rFonts w:eastAsia="Calibri"/>
        </w:rPr>
        <w:t>rych mowa w ust. 13, do dnia 31 maja każdego roku, obowiązujące w roku następnym.</w:t>
      </w:r>
    </w:p>
    <w:p w14:paraId="35ECC6A5" w14:textId="77777777" w:rsidR="00384A15" w:rsidRDefault="00384A15" w:rsidP="00384A15">
      <w:pPr>
        <w:suppressAutoHyphens/>
        <w:ind w:left="1843" w:hanging="255"/>
        <w:outlineLvl w:val="5"/>
        <w:rPr>
          <w:rFonts w:eastAsia="Calibri"/>
          <w:iCs/>
        </w:rPr>
      </w:pPr>
      <w:r>
        <w:rPr>
          <w:rFonts w:eastAsia="Calibri"/>
        </w:rPr>
        <w:t>18. Opłata zastępcza, o kt</w:t>
      </w:r>
      <w:r>
        <w:rPr>
          <w:rFonts w:eastAsia="Calibri" w:cs="Times"/>
        </w:rPr>
        <w:t>ó</w:t>
      </w:r>
      <w:r>
        <w:rPr>
          <w:rFonts w:eastAsia="Calibri"/>
        </w:rPr>
        <w:t>rej mowa w ust. 1 pkt 2, stanowi przych</w:t>
      </w:r>
      <w:r>
        <w:rPr>
          <w:rFonts w:eastAsia="Calibri" w:cs="Times"/>
        </w:rPr>
        <w:t>ó</w:t>
      </w:r>
      <w:r>
        <w:rPr>
          <w:rFonts w:eastAsia="Calibri"/>
        </w:rPr>
        <w:t>d Narodowego Funduszu Ochrony Środowiska i Gospodarki Wodnej i jest uiszczana na rachunek bankowy tego funduszu do dnia 30 czerwca każdego roku, za poprzedni rok kalendarzowy.</w:t>
      </w:r>
    </w:p>
    <w:p w14:paraId="578D7ABD" w14:textId="77777777" w:rsidR="00384A15" w:rsidRDefault="00384A15" w:rsidP="00384A15">
      <w:pPr>
        <w:suppressAutoHyphens/>
        <w:ind w:left="1843" w:hanging="255"/>
        <w:outlineLvl w:val="5"/>
        <w:rPr>
          <w:rFonts w:eastAsia="Calibri"/>
          <w:iCs/>
        </w:rPr>
      </w:pPr>
      <w:r>
        <w:rPr>
          <w:rFonts w:eastAsia="Calibri"/>
        </w:rPr>
        <w:t>19. Minister właściwy do spraw gospodarki określi, w drodze rozporządzenia, spos</w:t>
      </w:r>
      <w:r>
        <w:rPr>
          <w:rFonts w:eastAsia="Calibri" w:cs="Times"/>
        </w:rPr>
        <w:t>ó</w:t>
      </w:r>
      <w:r>
        <w:rPr>
          <w:rFonts w:eastAsia="Calibri"/>
        </w:rPr>
        <w:t>b obliczania danych podanych we wniosku o wydanie świadectwa pochodzenia z kogeneracji, o kt</w:t>
      </w:r>
      <w:r>
        <w:rPr>
          <w:rFonts w:eastAsia="Calibri" w:cs="Times"/>
        </w:rPr>
        <w:t>ó</w:t>
      </w:r>
      <w:r>
        <w:rPr>
          <w:rFonts w:eastAsia="Calibri"/>
        </w:rPr>
        <w:t>rym mowa w art. 9l ust. 1, oraz szczeg</w:t>
      </w:r>
      <w:r>
        <w:rPr>
          <w:rFonts w:eastAsia="Calibri" w:cs="Times"/>
        </w:rPr>
        <w:t>ó</w:t>
      </w:r>
      <w:r>
        <w:rPr>
          <w:rFonts w:eastAsia="Calibri"/>
        </w:rPr>
        <w:t>łowy zakres obowiązku potwierdzania danych, o których mowa w art. 9l ust. 8, w tym:</w:t>
      </w:r>
    </w:p>
    <w:p w14:paraId="69AA8A7C"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sposób obliczania:</w:t>
      </w:r>
    </w:p>
    <w:p w14:paraId="4E8FB17B" w14:textId="77777777" w:rsidR="00384A15" w:rsidRDefault="00384A15" w:rsidP="00384A15">
      <w:pPr>
        <w:suppressAutoHyphens/>
        <w:ind w:left="2552" w:hanging="284"/>
        <w:outlineLvl w:val="6"/>
        <w:rPr>
          <w:rFonts w:eastAsia="Calibri"/>
          <w:iCs/>
        </w:rPr>
      </w:pPr>
      <w:r>
        <w:rPr>
          <w:rFonts w:eastAsia="Calibri"/>
        </w:rPr>
        <w:t>a)</w:t>
      </w:r>
      <w:r>
        <w:rPr>
          <w:rFonts w:eastAsia="Calibri"/>
        </w:rPr>
        <w:tab/>
        <w:t xml:space="preserve"> średniorocznej sprawności przemiany energii chemicznej paliwa w energię elektryczną lub mechaniczną i ciepło użytkowe w kogeneracji,</w:t>
      </w:r>
    </w:p>
    <w:p w14:paraId="79988DE0" w14:textId="77777777" w:rsidR="00384A15" w:rsidRDefault="00384A15" w:rsidP="00384A15">
      <w:pPr>
        <w:suppressAutoHyphens/>
        <w:ind w:left="2552" w:hanging="284"/>
        <w:outlineLvl w:val="6"/>
        <w:rPr>
          <w:rFonts w:eastAsia="Calibri"/>
          <w:iCs/>
        </w:rPr>
      </w:pPr>
      <w:r>
        <w:rPr>
          <w:rFonts w:eastAsia="Calibri"/>
        </w:rPr>
        <w:t>b)</w:t>
      </w:r>
      <w:r>
        <w:rPr>
          <w:rFonts w:eastAsia="Calibri"/>
        </w:rPr>
        <w:tab/>
        <w:t xml:space="preserve"> ilości energii elektrycznej z wysokosprawnej kogeneracji,</w:t>
      </w:r>
    </w:p>
    <w:p w14:paraId="6C87D48A" w14:textId="77777777" w:rsidR="00384A15" w:rsidRDefault="00384A15" w:rsidP="00384A15">
      <w:pPr>
        <w:suppressAutoHyphens/>
        <w:ind w:left="2552" w:hanging="284"/>
        <w:outlineLvl w:val="6"/>
        <w:rPr>
          <w:rFonts w:eastAsia="Calibri"/>
          <w:iCs/>
        </w:rPr>
      </w:pPr>
      <w:r>
        <w:rPr>
          <w:rFonts w:eastAsia="Calibri"/>
        </w:rPr>
        <w:t>c)</w:t>
      </w:r>
      <w:r>
        <w:rPr>
          <w:rFonts w:eastAsia="Calibri"/>
        </w:rPr>
        <w:tab/>
        <w:t xml:space="preserve"> ilości ciepła użytkowego w kogeneracji,</w:t>
      </w:r>
    </w:p>
    <w:p w14:paraId="31F1B03D" w14:textId="77777777" w:rsidR="00384A15" w:rsidRDefault="00384A15" w:rsidP="00384A15">
      <w:pPr>
        <w:suppressAutoHyphens/>
        <w:ind w:left="2552" w:hanging="284"/>
        <w:outlineLvl w:val="6"/>
        <w:rPr>
          <w:rFonts w:eastAsia="Calibri"/>
          <w:iCs/>
        </w:rPr>
      </w:pPr>
      <w:r>
        <w:rPr>
          <w:rFonts w:eastAsia="Calibri"/>
        </w:rPr>
        <w:t>d)</w:t>
      </w:r>
      <w:r>
        <w:rPr>
          <w:rFonts w:eastAsia="Calibri"/>
        </w:rPr>
        <w:tab/>
        <w:t xml:space="preserve"> oszczędności energii pierwotnej uzyskanej w wyniku zastosowania kogeneracji w por</w:t>
      </w:r>
      <w:r>
        <w:rPr>
          <w:rFonts w:eastAsia="Calibri" w:cs="Times"/>
        </w:rPr>
        <w:t>ó</w:t>
      </w:r>
      <w:r>
        <w:rPr>
          <w:rFonts w:eastAsia="Calibri"/>
        </w:rPr>
        <w:t>wnaniu z wytwarzaniem energii elektrycznej i ciepła w układach rozdzielonych o referencyjnych wartościach sprawności dla wytwarzania rozdzielonego,</w:t>
      </w:r>
    </w:p>
    <w:p w14:paraId="2002E29D" w14:textId="77777777" w:rsidR="00384A15" w:rsidRDefault="00384A15" w:rsidP="00384A15">
      <w:pPr>
        <w:suppressAutoHyphens/>
        <w:ind w:left="2269" w:hanging="284"/>
        <w:outlineLvl w:val="6"/>
        <w:rPr>
          <w:rFonts w:eastAsia="Calibri"/>
          <w:iCs/>
        </w:rPr>
      </w:pPr>
      <w:r>
        <w:rPr>
          <w:rFonts w:eastAsia="Calibri"/>
        </w:rPr>
        <w:t>2)</w:t>
      </w:r>
      <w:r>
        <w:rPr>
          <w:rFonts w:eastAsia="Calibri"/>
        </w:rPr>
        <w:tab/>
        <w:t>sposoby wykorzystania ciepła użytkowego w kogeneracji przyjmowanego do obliczania danych podanych we wniosku o wydanie świadectwa pochodzenia z kogeneracji, o kt</w:t>
      </w:r>
      <w:r>
        <w:rPr>
          <w:rFonts w:eastAsia="Calibri" w:cs="Times"/>
        </w:rPr>
        <w:t>ó</w:t>
      </w:r>
      <w:r>
        <w:rPr>
          <w:rFonts w:eastAsia="Calibri"/>
        </w:rPr>
        <w:t>rym mowa w art. 9l ust. 1,</w:t>
      </w:r>
    </w:p>
    <w:p w14:paraId="29BC5B55" w14:textId="77777777" w:rsidR="00384A15" w:rsidRDefault="00384A15" w:rsidP="00384A15">
      <w:pPr>
        <w:suppressAutoHyphens/>
        <w:ind w:left="2269" w:hanging="284"/>
        <w:outlineLvl w:val="6"/>
        <w:rPr>
          <w:rFonts w:eastAsia="Calibri"/>
          <w:iCs/>
        </w:rPr>
      </w:pPr>
      <w:r>
        <w:rPr>
          <w:rFonts w:eastAsia="Calibri"/>
        </w:rPr>
        <w:t>3)</w:t>
      </w:r>
      <w:r>
        <w:rPr>
          <w:rFonts w:eastAsia="Calibri"/>
        </w:rPr>
        <w:tab/>
        <w:t xml:space="preserve"> referencyjne wartości sprawności dla wytwarzania rozdzielonego, oddzielnie dla energii elektrycznej i ciepła, służące do obliczania oszczędności energii pierwotnej uzyskanej w wyniku zastosowania kogeneracji,</w:t>
      </w:r>
    </w:p>
    <w:p w14:paraId="3A088B7E" w14:textId="77777777" w:rsidR="00384A15" w:rsidRDefault="00384A15" w:rsidP="00384A15">
      <w:pPr>
        <w:suppressAutoHyphens/>
        <w:ind w:left="2269" w:hanging="284"/>
        <w:outlineLvl w:val="6"/>
        <w:rPr>
          <w:rFonts w:eastAsia="Calibri"/>
          <w:iCs/>
        </w:rPr>
      </w:pPr>
      <w:r>
        <w:rPr>
          <w:rFonts w:eastAsia="Calibri"/>
        </w:rPr>
        <w:t>4)</w:t>
      </w:r>
      <w:r>
        <w:rPr>
          <w:rFonts w:eastAsia="Calibri"/>
        </w:rPr>
        <w:tab/>
        <w:t>wymagania dotyczące pomiar</w:t>
      </w:r>
      <w:r>
        <w:rPr>
          <w:rFonts w:eastAsia="Calibri" w:cs="Times"/>
        </w:rPr>
        <w:t>ó</w:t>
      </w:r>
      <w:r>
        <w:rPr>
          <w:rFonts w:eastAsia="Calibri"/>
        </w:rPr>
        <w:t>w ilości energii elektrycznej i ciepła użytkowego w jednostkach kogeneracji oraz ilości paliw zużywanych do ich wytwarzania, w tym na potrzeby realizacji obowiązku potwierdzania danych, o kt</w:t>
      </w:r>
      <w:r>
        <w:rPr>
          <w:rFonts w:eastAsia="Calibri" w:cs="Times"/>
        </w:rPr>
        <w:t>ó</w:t>
      </w:r>
      <w:r>
        <w:rPr>
          <w:rFonts w:eastAsia="Calibri"/>
        </w:rPr>
        <w:t>rym mowa w art. 9l ust. 8,</w:t>
      </w:r>
    </w:p>
    <w:p w14:paraId="74DC42C7" w14:textId="77777777" w:rsidR="00384A15" w:rsidRDefault="00384A15" w:rsidP="00384A15">
      <w:pPr>
        <w:suppressAutoHyphens/>
        <w:ind w:left="2269" w:hanging="284"/>
        <w:outlineLvl w:val="6"/>
        <w:rPr>
          <w:rFonts w:eastAsia="Calibri"/>
          <w:iCs/>
        </w:rPr>
      </w:pPr>
      <w:r>
        <w:rPr>
          <w:rFonts w:eastAsia="Calibri"/>
        </w:rPr>
        <w:t>5)</w:t>
      </w:r>
      <w:r>
        <w:rPr>
          <w:rFonts w:eastAsia="Calibri"/>
        </w:rPr>
        <w:tab/>
        <w:t xml:space="preserve"> wymagania dotyczące pomiar</w:t>
      </w:r>
      <w:r>
        <w:rPr>
          <w:rFonts w:eastAsia="Calibri" w:cs="Times"/>
        </w:rPr>
        <w:t>ó</w:t>
      </w:r>
      <w:r>
        <w:rPr>
          <w:rFonts w:eastAsia="Calibri"/>
        </w:rPr>
        <w:t>w, rejestracji i sposobu obliczania ilości energii elektrycznej i ciepła użytkowego wytwarzanej w wysokosprawnej kogeneracji w jednostkach kogeneracji, o kt</w:t>
      </w:r>
      <w:r>
        <w:rPr>
          <w:rFonts w:eastAsia="Calibri" w:cs="Times"/>
        </w:rPr>
        <w:t>ó</w:t>
      </w:r>
      <w:r>
        <w:rPr>
          <w:rFonts w:eastAsia="Calibri"/>
        </w:rPr>
        <w:t>rych mowa w art. 9l ust. 1 i 1a, w tym wymagania dotyczące pomiar</w:t>
      </w:r>
      <w:r>
        <w:rPr>
          <w:rFonts w:eastAsia="Calibri" w:cs="Times"/>
        </w:rPr>
        <w:t>ó</w:t>
      </w:r>
      <w:r>
        <w:rPr>
          <w:rFonts w:eastAsia="Calibri"/>
        </w:rPr>
        <w:t>w bezpośrednich ilości energii elektrycznej i ciepła użytkowego oraz ilości paliw zużywanych do ich wytwarzania dokonywanych na potrzeby wydawania świadectw pochodzenia, o kt</w:t>
      </w:r>
      <w:r>
        <w:rPr>
          <w:rFonts w:eastAsia="Calibri" w:cs="Times"/>
        </w:rPr>
        <w:t>ó</w:t>
      </w:r>
      <w:r>
        <w:rPr>
          <w:rFonts w:eastAsia="Calibri"/>
        </w:rPr>
        <w:t>rych mowa w art. 9l,</w:t>
      </w:r>
    </w:p>
    <w:p w14:paraId="40FABC9C" w14:textId="77777777" w:rsidR="00384A15" w:rsidRDefault="00384A15" w:rsidP="00384A15">
      <w:pPr>
        <w:suppressAutoHyphens/>
        <w:ind w:left="2269" w:hanging="284"/>
        <w:outlineLvl w:val="6"/>
        <w:rPr>
          <w:rFonts w:eastAsia="Calibri"/>
          <w:iCs/>
        </w:rPr>
      </w:pPr>
      <w:r>
        <w:rPr>
          <w:rFonts w:eastAsia="Calibri"/>
        </w:rPr>
        <w:lastRenderedPageBreak/>
        <w:t>6)</w:t>
      </w:r>
      <w:r>
        <w:rPr>
          <w:rFonts w:eastAsia="Calibri"/>
        </w:rPr>
        <w:tab/>
        <w:t xml:space="preserve"> maksymalną wysokość i spos</w:t>
      </w:r>
      <w:r>
        <w:rPr>
          <w:rFonts w:eastAsia="Calibri" w:cs="Times"/>
        </w:rPr>
        <w:t>ó</w:t>
      </w:r>
      <w:r>
        <w:rPr>
          <w:rFonts w:eastAsia="Calibri"/>
        </w:rPr>
        <w:t>b uwzględniania w kalkulacji cen energii elektrycznej ustalanych w taryfach przedsiębiorstw energetycznych, o których mowa w ust. 1:</w:t>
      </w:r>
    </w:p>
    <w:p w14:paraId="6E22914C" w14:textId="77777777" w:rsidR="00384A15" w:rsidRDefault="00384A15" w:rsidP="00384A15">
      <w:pPr>
        <w:suppressAutoHyphens/>
        <w:ind w:left="2552" w:hanging="284"/>
        <w:outlineLvl w:val="6"/>
        <w:rPr>
          <w:rFonts w:eastAsia="Calibri"/>
          <w:iCs/>
        </w:rPr>
      </w:pPr>
      <w:r>
        <w:rPr>
          <w:rFonts w:eastAsia="Calibri"/>
        </w:rPr>
        <w:t>a)</w:t>
      </w:r>
      <w:r>
        <w:rPr>
          <w:rFonts w:eastAsia="Calibri"/>
        </w:rPr>
        <w:tab/>
        <w:t>kosztów uzyskania i przedstawienia do umorzenia świadectw pochodzenia z kogeneracji, o kt</w:t>
      </w:r>
      <w:r>
        <w:rPr>
          <w:rFonts w:eastAsia="Calibri" w:cs="Times"/>
        </w:rPr>
        <w:t>ó</w:t>
      </w:r>
      <w:r>
        <w:rPr>
          <w:rFonts w:eastAsia="Calibri"/>
        </w:rPr>
        <w:t>rych mowa w art. 9l ust. 1,</w:t>
      </w:r>
    </w:p>
    <w:p w14:paraId="3F2D0EA4" w14:textId="77777777" w:rsidR="00384A15" w:rsidRDefault="00384A15" w:rsidP="00384A15">
      <w:pPr>
        <w:suppressAutoHyphens/>
        <w:ind w:left="2552" w:hanging="284"/>
        <w:outlineLvl w:val="6"/>
        <w:rPr>
          <w:rFonts w:eastAsia="Calibri"/>
          <w:iCs/>
        </w:rPr>
      </w:pPr>
      <w:r>
        <w:rPr>
          <w:rFonts w:eastAsia="Calibri"/>
        </w:rPr>
        <w:t>b)</w:t>
      </w:r>
      <w:r>
        <w:rPr>
          <w:rFonts w:eastAsia="Calibri"/>
        </w:rPr>
        <w:tab/>
        <w:t xml:space="preserve"> poniesionej opłaty zastępczej, o kt</w:t>
      </w:r>
      <w:r>
        <w:rPr>
          <w:rFonts w:eastAsia="Calibri" w:cs="Times"/>
        </w:rPr>
        <w:t>ó</w:t>
      </w:r>
      <w:r>
        <w:rPr>
          <w:rFonts w:eastAsia="Calibri"/>
        </w:rPr>
        <w:t>rej mowa w ust. 1 pkt 2</w:t>
      </w:r>
    </w:p>
    <w:p w14:paraId="3E9770FC" w14:textId="77777777" w:rsidR="00384A15" w:rsidRDefault="00384A15" w:rsidP="00384A15">
      <w:pPr>
        <w:suppressAutoHyphens/>
        <w:ind w:left="2268"/>
        <w:outlineLvl w:val="6"/>
        <w:rPr>
          <w:rFonts w:eastAsia="Calibri"/>
          <w:iCs/>
        </w:rPr>
      </w:pPr>
      <w:r>
        <w:rPr>
          <w:rFonts w:eastAsia="Calibri"/>
        </w:rPr>
        <w:t>– biorąc pod uwagę politykę energetyczną państwa, zobowiązania wynikające z um</w:t>
      </w:r>
      <w:r>
        <w:rPr>
          <w:rFonts w:eastAsia="Calibri" w:cs="Times"/>
        </w:rPr>
        <w:t>ó</w:t>
      </w:r>
      <w:r>
        <w:rPr>
          <w:rFonts w:eastAsia="Calibri"/>
        </w:rPr>
        <w:t>w międzynarodowych oraz uzasadnione technicznie i ekonomicznie możliwości wykorzystania krajowego potencjału wysokosprawnej kogeneracji.”;</w:t>
      </w:r>
    </w:p>
    <w:p w14:paraId="52D6515B" w14:textId="77777777" w:rsidR="00384A15" w:rsidRDefault="00384A15" w:rsidP="00384A15">
      <w:pPr>
        <w:suppressAutoHyphens/>
        <w:ind w:left="426" w:hanging="284"/>
        <w:outlineLvl w:val="2"/>
        <w:rPr>
          <w:rFonts w:eastAsia="Calibri"/>
          <w:iCs/>
        </w:rPr>
      </w:pPr>
      <w:r>
        <w:rPr>
          <w:rFonts w:eastAsia="Calibri"/>
        </w:rPr>
        <w:t>6)</w:t>
      </w:r>
      <w:r>
        <w:rPr>
          <w:rFonts w:eastAsia="Calibri"/>
        </w:rPr>
        <w:tab/>
        <w:t>w art. 9c:</w:t>
      </w:r>
    </w:p>
    <w:p w14:paraId="02FBF9C9" w14:textId="77777777" w:rsidR="00384A15" w:rsidRDefault="00384A15" w:rsidP="00384A15">
      <w:pPr>
        <w:suppressAutoHyphens/>
        <w:ind w:left="840" w:hanging="284"/>
        <w:outlineLvl w:val="3"/>
        <w:rPr>
          <w:rFonts w:eastAsia="Calibri"/>
          <w:iCs/>
        </w:rPr>
      </w:pPr>
      <w:r>
        <w:rPr>
          <w:rFonts w:eastAsia="Calibri"/>
        </w:rPr>
        <w:t>a)</w:t>
      </w:r>
      <w:r>
        <w:rPr>
          <w:rFonts w:eastAsia="Calibri"/>
        </w:rPr>
        <w:tab/>
        <w:t>ust. 6 otrzymuje brzmienie:</w:t>
      </w:r>
    </w:p>
    <w:p w14:paraId="17AA52D0" w14:textId="77777777" w:rsidR="00384A15" w:rsidRDefault="00384A15" w:rsidP="00384A15">
      <w:pPr>
        <w:suppressAutoHyphens/>
        <w:ind w:left="1281" w:hanging="272"/>
        <w:outlineLvl w:val="4"/>
        <w:rPr>
          <w:rFonts w:eastAsia="Calibri"/>
          <w:iCs/>
        </w:rPr>
      </w:pPr>
      <w:r>
        <w:rPr>
          <w:rFonts w:eastAsia="Calibri"/>
        </w:rPr>
        <w:t>„6. Operator systemu elektroenergetycznego, w obszarze swojego działania, jest obowiązany zapewnić wszystkim podmiotom pierwszeństwo w świadczeniu usług przesyłania lub dystrybucji energii elektrycznej wytworzonej w instalacjach odnawialnego źr</w:t>
      </w:r>
      <w:r>
        <w:rPr>
          <w:rFonts w:eastAsia="Calibri" w:cs="Times"/>
        </w:rPr>
        <w:t>ó</w:t>
      </w:r>
      <w:r>
        <w:rPr>
          <w:rFonts w:eastAsia="Calibri"/>
        </w:rPr>
        <w:t>dła energii oraz w wysokosprawnej kogeneracji, z zachowaniem niezawodności i bezpieczeństwa krajowego systemu elektroenergetycznego.”,</w:t>
      </w:r>
    </w:p>
    <w:p w14:paraId="7C37B148" w14:textId="77777777" w:rsidR="00384A15" w:rsidRDefault="00384A15" w:rsidP="00384A15">
      <w:pPr>
        <w:suppressAutoHyphens/>
        <w:ind w:left="840" w:hanging="284"/>
        <w:outlineLvl w:val="3"/>
        <w:rPr>
          <w:rFonts w:eastAsia="Calibri"/>
          <w:iCs/>
        </w:rPr>
      </w:pPr>
      <w:r>
        <w:rPr>
          <w:rFonts w:eastAsia="Calibri"/>
        </w:rPr>
        <w:t>b)</w:t>
      </w:r>
      <w:r>
        <w:rPr>
          <w:rFonts w:eastAsia="Calibri"/>
        </w:rPr>
        <w:tab/>
        <w:t>ust. 12 otrzymuje brzmienie:</w:t>
      </w:r>
    </w:p>
    <w:p w14:paraId="7F98FF14" w14:textId="77777777" w:rsidR="00384A15" w:rsidRDefault="00384A15" w:rsidP="00384A15">
      <w:pPr>
        <w:suppressAutoHyphens/>
        <w:ind w:left="1281" w:hanging="272"/>
        <w:outlineLvl w:val="4"/>
        <w:rPr>
          <w:rFonts w:eastAsia="Calibri"/>
          <w:iCs/>
        </w:rPr>
      </w:pPr>
      <w:r>
        <w:rPr>
          <w:rFonts w:eastAsia="Calibri"/>
        </w:rPr>
        <w:t>„12. Operator systemu elektroenergetycznego, w obszarze swojego działania, jest obowiązany przedstawiać Prezesowi Urzędu Regulacji Energetyki informacje o ilościach energii elektrycznej wytworzonej w instalacjach odnawialnego źr</w:t>
      </w:r>
      <w:r>
        <w:rPr>
          <w:rFonts w:eastAsia="Calibri" w:cs="Times"/>
        </w:rPr>
        <w:t>ó</w:t>
      </w:r>
      <w:r>
        <w:rPr>
          <w:rFonts w:eastAsia="Calibri"/>
        </w:rPr>
        <w:t>dła energii przyłączonych do jego sieci i wprowadzonej do systemu elektroenergetycznego, z podziałem na poszczeg</w:t>
      </w:r>
      <w:r>
        <w:rPr>
          <w:rFonts w:eastAsia="Calibri" w:cs="Times"/>
        </w:rPr>
        <w:t>ó</w:t>
      </w:r>
      <w:r>
        <w:rPr>
          <w:rFonts w:eastAsia="Calibri"/>
        </w:rPr>
        <w:t>lne rodzaje źr</w:t>
      </w:r>
      <w:r>
        <w:rPr>
          <w:rFonts w:eastAsia="Calibri" w:cs="Times"/>
        </w:rPr>
        <w:t>ó</w:t>
      </w:r>
      <w:r>
        <w:rPr>
          <w:rFonts w:eastAsia="Calibri"/>
        </w:rPr>
        <w:t>deł, w terminie do dnia:</w:t>
      </w:r>
    </w:p>
    <w:p w14:paraId="2B7EA012" w14:textId="77777777" w:rsidR="00384A15" w:rsidRDefault="00384A15" w:rsidP="00384A15">
      <w:pPr>
        <w:suppressAutoHyphens/>
        <w:ind w:left="1843" w:hanging="255"/>
        <w:outlineLvl w:val="5"/>
        <w:rPr>
          <w:rFonts w:eastAsia="Calibri"/>
          <w:iCs/>
        </w:rPr>
      </w:pPr>
      <w:r>
        <w:rPr>
          <w:rFonts w:eastAsia="Calibri"/>
        </w:rPr>
        <w:t>1)</w:t>
      </w:r>
      <w:r>
        <w:rPr>
          <w:rFonts w:eastAsia="Calibri"/>
        </w:rPr>
        <w:tab/>
        <w:t>31 lipca – za okres od dnia 1 stycznia do dnia 30 czerwca danego roku,</w:t>
      </w:r>
    </w:p>
    <w:p w14:paraId="33CFAB7B" w14:textId="77777777" w:rsidR="00384A15" w:rsidRDefault="00384A15" w:rsidP="00384A15">
      <w:pPr>
        <w:suppressAutoHyphens/>
        <w:ind w:left="1843" w:hanging="255"/>
        <w:outlineLvl w:val="5"/>
        <w:rPr>
          <w:rFonts w:eastAsia="Calibri"/>
          <w:iCs/>
        </w:rPr>
      </w:pPr>
      <w:r>
        <w:rPr>
          <w:rFonts w:eastAsia="Calibri"/>
        </w:rPr>
        <w:t>2)</w:t>
      </w:r>
      <w:r>
        <w:rPr>
          <w:rFonts w:eastAsia="Calibri"/>
        </w:rPr>
        <w:tab/>
        <w:t>31 stycznia – za okres od dnia 1 lipca do dnia 31 grudnia roku poprzedniego</w:t>
      </w:r>
    </w:p>
    <w:p w14:paraId="40F25876" w14:textId="77777777" w:rsidR="00384A15" w:rsidRDefault="00384A15" w:rsidP="00384A15">
      <w:pPr>
        <w:suppressAutoHyphens/>
        <w:ind w:left="1843" w:hanging="255"/>
        <w:outlineLvl w:val="5"/>
        <w:rPr>
          <w:rFonts w:eastAsia="Calibri"/>
          <w:iCs/>
        </w:rPr>
      </w:pPr>
      <w:r>
        <w:rPr>
          <w:rFonts w:eastAsia="Calibri"/>
        </w:rPr>
        <w:t>- z zastrzeżeniem, że nie dotyczy to instalacji spalania wielopaliwowego i układów hybrydowych, w rozumieniu ustawy z dnia ….. o odnawialnych źródłach energii, oraz elektrowni szczytowo pompowych i elektrowni wodnych z członem pompowym.”;</w:t>
      </w:r>
    </w:p>
    <w:p w14:paraId="2C388B59" w14:textId="77777777" w:rsidR="00384A15" w:rsidRDefault="00384A15" w:rsidP="00384A15">
      <w:pPr>
        <w:suppressAutoHyphens/>
        <w:ind w:left="426" w:hanging="284"/>
        <w:outlineLvl w:val="2"/>
        <w:rPr>
          <w:rFonts w:eastAsia="Calibri"/>
          <w:iCs/>
        </w:rPr>
      </w:pPr>
      <w:r>
        <w:rPr>
          <w:rFonts w:eastAsia="Calibri"/>
        </w:rPr>
        <w:t>7)</w:t>
      </w:r>
      <w:r>
        <w:rPr>
          <w:rFonts w:eastAsia="Calibri"/>
        </w:rPr>
        <w:tab/>
        <w:t>uchyla się art. 9e;</w:t>
      </w:r>
    </w:p>
    <w:p w14:paraId="10469F11" w14:textId="77777777" w:rsidR="00384A15" w:rsidRDefault="00384A15" w:rsidP="00384A15">
      <w:pPr>
        <w:suppressAutoHyphens/>
        <w:ind w:left="426" w:hanging="284"/>
        <w:outlineLvl w:val="2"/>
        <w:rPr>
          <w:rFonts w:eastAsia="Calibri"/>
          <w:iCs/>
        </w:rPr>
      </w:pPr>
      <w:r>
        <w:rPr>
          <w:rFonts w:eastAsia="Calibri"/>
        </w:rPr>
        <w:t>8)</w:t>
      </w:r>
      <w:r>
        <w:rPr>
          <w:rFonts w:eastAsia="Calibri"/>
        </w:rPr>
        <w:tab/>
        <w:t>w art. 9l:</w:t>
      </w:r>
    </w:p>
    <w:p w14:paraId="0050F877" w14:textId="77777777" w:rsidR="00384A15" w:rsidRDefault="00384A15" w:rsidP="00384A15">
      <w:pPr>
        <w:suppressAutoHyphens/>
        <w:ind w:left="840" w:hanging="284"/>
        <w:outlineLvl w:val="3"/>
        <w:rPr>
          <w:rFonts w:eastAsia="Calibri"/>
          <w:iCs/>
        </w:rPr>
      </w:pPr>
      <w:r>
        <w:rPr>
          <w:rFonts w:eastAsia="Calibri"/>
        </w:rPr>
        <w:t>a)</w:t>
      </w:r>
      <w:r>
        <w:rPr>
          <w:rFonts w:eastAsia="Calibri"/>
        </w:rPr>
        <w:tab/>
        <w:t>w ust. 2 pkt 8 otrzymuje brzmienie:</w:t>
      </w:r>
    </w:p>
    <w:p w14:paraId="3D58A3EE" w14:textId="77777777" w:rsidR="00384A15" w:rsidRDefault="00384A15" w:rsidP="00384A15">
      <w:pPr>
        <w:suppressAutoHyphens/>
        <w:ind w:left="1281" w:hanging="272"/>
        <w:outlineLvl w:val="4"/>
        <w:rPr>
          <w:rFonts w:eastAsia="Calibri"/>
          <w:iCs/>
        </w:rPr>
      </w:pPr>
      <w:r>
        <w:rPr>
          <w:rFonts w:eastAsia="Calibri"/>
        </w:rPr>
        <w:t>„8)</w:t>
      </w:r>
      <w:r>
        <w:rPr>
          <w:rFonts w:eastAsia="Calibri"/>
        </w:rPr>
        <w:tab/>
        <w:t xml:space="preserve"> kwalifikację jednostki kogeneracji do jednostek, o kt</w:t>
      </w:r>
      <w:r>
        <w:rPr>
          <w:rFonts w:eastAsia="Calibri" w:cs="Times"/>
        </w:rPr>
        <w:t>ó</w:t>
      </w:r>
      <w:r>
        <w:rPr>
          <w:rFonts w:eastAsia="Calibri"/>
        </w:rPr>
        <w:t>rych mowa w ust. 1 pkt 1, 1a albo pkt 2.”,</w:t>
      </w:r>
    </w:p>
    <w:p w14:paraId="0C95ABDF" w14:textId="77777777" w:rsidR="00384A15" w:rsidRDefault="00384A15" w:rsidP="00384A15">
      <w:pPr>
        <w:suppressAutoHyphens/>
        <w:ind w:left="840" w:hanging="284"/>
        <w:outlineLvl w:val="3"/>
        <w:rPr>
          <w:rFonts w:eastAsia="Calibri"/>
          <w:iCs/>
        </w:rPr>
      </w:pPr>
      <w:r>
        <w:rPr>
          <w:rFonts w:eastAsia="Calibri"/>
        </w:rPr>
        <w:t>b)</w:t>
      </w:r>
      <w:r>
        <w:rPr>
          <w:rFonts w:eastAsia="Calibri"/>
        </w:rPr>
        <w:tab/>
        <w:t>w ust. 4 pkt 8 otrzymuje brzmienie:</w:t>
      </w:r>
    </w:p>
    <w:p w14:paraId="64EF33AC" w14:textId="77777777" w:rsidR="00384A15" w:rsidRDefault="00384A15" w:rsidP="00384A15">
      <w:pPr>
        <w:suppressAutoHyphens/>
        <w:ind w:left="1281" w:hanging="272"/>
        <w:outlineLvl w:val="4"/>
        <w:rPr>
          <w:rFonts w:eastAsia="Calibri"/>
          <w:iCs/>
        </w:rPr>
      </w:pPr>
      <w:r>
        <w:rPr>
          <w:rFonts w:eastAsia="Calibri"/>
        </w:rPr>
        <w:t>„8)</w:t>
      </w:r>
      <w:r>
        <w:rPr>
          <w:rFonts w:eastAsia="Calibri"/>
        </w:rPr>
        <w:tab/>
        <w:t xml:space="preserve"> informacje o spełnieniu warunk</w:t>
      </w:r>
      <w:r>
        <w:rPr>
          <w:rFonts w:eastAsia="Calibri" w:cs="Times"/>
        </w:rPr>
        <w:t>ó</w:t>
      </w:r>
      <w:r>
        <w:rPr>
          <w:rFonts w:eastAsia="Calibri"/>
        </w:rPr>
        <w:t xml:space="preserve">w uprawniających do wydania świadectwa pochodzenia z kogeneracji dla energii elektrycznej </w:t>
      </w:r>
      <w:r>
        <w:rPr>
          <w:rFonts w:eastAsia="Calibri"/>
        </w:rPr>
        <w:lastRenderedPageBreak/>
        <w:t>wytworzonej w jednostce kogeneracji, o której mowa w ust. 1 pkt 1, 1a albo w pkt 2;”,</w:t>
      </w:r>
    </w:p>
    <w:p w14:paraId="479E2706" w14:textId="77777777" w:rsidR="00384A15" w:rsidRDefault="00384A15" w:rsidP="00384A15">
      <w:pPr>
        <w:suppressAutoHyphens/>
        <w:ind w:left="840" w:hanging="284"/>
        <w:outlineLvl w:val="3"/>
        <w:rPr>
          <w:rFonts w:eastAsia="Calibri"/>
          <w:iCs/>
        </w:rPr>
      </w:pPr>
      <w:r>
        <w:rPr>
          <w:rFonts w:eastAsia="Calibri"/>
        </w:rPr>
        <w:t>c)</w:t>
      </w:r>
      <w:r>
        <w:rPr>
          <w:rFonts w:eastAsia="Calibri"/>
        </w:rPr>
        <w:tab/>
        <w:t>w ust. 11 pkt 3 otrzymuje brzmienie:</w:t>
      </w:r>
    </w:p>
    <w:p w14:paraId="194BED58" w14:textId="77777777" w:rsidR="00384A15" w:rsidRDefault="00384A15" w:rsidP="00384A15">
      <w:pPr>
        <w:suppressAutoHyphens/>
        <w:ind w:left="1281" w:hanging="272"/>
        <w:outlineLvl w:val="4"/>
        <w:rPr>
          <w:rFonts w:eastAsia="Calibri"/>
          <w:iCs/>
        </w:rPr>
      </w:pPr>
      <w:r>
        <w:rPr>
          <w:rFonts w:eastAsia="Calibri"/>
        </w:rPr>
        <w:t xml:space="preserve">„3) </w:t>
      </w:r>
      <w:r>
        <w:rPr>
          <w:rFonts w:eastAsia="Calibri"/>
        </w:rPr>
        <w:tab/>
        <w:t>wniosek o umorzenie odpowiedniej ilości świadectw pochodzenia z kogeneracji dla energii elektrycznej, w przypadku wystąpienia nadwyżki ilości energii elektrycznej wynikającej z wydanych temu przedsiębiorstwu świadectw pochodzenia z kogeneracji w stosunku do rzeczywistej ilości energii elektrycznej wytworzonej w wysokosprawnej kogeneracji przez daną jednostkę kogeneracji w poprzednim roku kalendarzowym i wykazanej w sprawozdaniu; tak umorzone świadectwa pochodzenia z kogeneracji nie stanowią podstawy do rozliczenia obowiązku, o kt</w:t>
      </w:r>
      <w:r>
        <w:rPr>
          <w:rFonts w:eastAsia="Calibri" w:cs="Times"/>
        </w:rPr>
        <w:t>ó</w:t>
      </w:r>
      <w:r>
        <w:rPr>
          <w:rFonts w:eastAsia="Calibri"/>
        </w:rPr>
        <w:t>rym mowa w art. 9a ust. 1.”,</w:t>
      </w:r>
    </w:p>
    <w:p w14:paraId="10DD0C7B" w14:textId="77777777" w:rsidR="00384A15" w:rsidRDefault="00384A15" w:rsidP="00384A15">
      <w:pPr>
        <w:suppressAutoHyphens/>
        <w:ind w:left="840" w:hanging="284"/>
        <w:outlineLvl w:val="3"/>
        <w:rPr>
          <w:rFonts w:eastAsia="Calibri"/>
          <w:iCs/>
        </w:rPr>
      </w:pPr>
      <w:r>
        <w:rPr>
          <w:rFonts w:eastAsia="Calibri"/>
        </w:rPr>
        <w:t>d)</w:t>
      </w:r>
      <w:r>
        <w:rPr>
          <w:rFonts w:eastAsia="Calibri"/>
        </w:rPr>
        <w:tab/>
        <w:t>ust. 13 otrzymuje brzmienie:</w:t>
      </w:r>
    </w:p>
    <w:p w14:paraId="0B34976A" w14:textId="77777777" w:rsidR="00384A15" w:rsidRDefault="00384A15" w:rsidP="00384A15">
      <w:pPr>
        <w:suppressAutoHyphens/>
        <w:ind w:left="1281" w:hanging="272"/>
        <w:outlineLvl w:val="4"/>
        <w:rPr>
          <w:rFonts w:eastAsia="Calibri"/>
          <w:iCs/>
        </w:rPr>
      </w:pPr>
      <w:r>
        <w:rPr>
          <w:rFonts w:eastAsia="Calibri"/>
        </w:rPr>
        <w:t>„13. Do umarzania świadectw pochodzenia z kogeneracji, o których mowa w ust. 11 pkt 3, przepisy art. 9m ust. 8–12 stosuje się odpowiednio.”;</w:t>
      </w:r>
    </w:p>
    <w:p w14:paraId="7BA170FB" w14:textId="77777777" w:rsidR="00384A15" w:rsidRDefault="00384A15" w:rsidP="00384A15">
      <w:pPr>
        <w:suppressAutoHyphens/>
        <w:ind w:left="426" w:hanging="284"/>
        <w:outlineLvl w:val="2"/>
        <w:rPr>
          <w:rFonts w:eastAsia="Calibri"/>
          <w:iCs/>
        </w:rPr>
      </w:pPr>
      <w:r>
        <w:rPr>
          <w:rFonts w:eastAsia="Calibri"/>
        </w:rPr>
        <w:t>9)</w:t>
      </w:r>
      <w:r>
        <w:rPr>
          <w:rFonts w:eastAsia="Calibri"/>
        </w:rPr>
        <w:tab/>
        <w:t>art. 9m otrzymuje brzmienie:</w:t>
      </w:r>
    </w:p>
    <w:p w14:paraId="7B784537" w14:textId="77777777" w:rsidR="00384A15" w:rsidRDefault="00384A15" w:rsidP="00384A15">
      <w:pPr>
        <w:suppressAutoHyphens/>
        <w:ind w:left="1843" w:hanging="1219"/>
        <w:outlineLvl w:val="3"/>
        <w:rPr>
          <w:rFonts w:eastAsia="Calibri"/>
          <w:iCs/>
        </w:rPr>
      </w:pPr>
      <w:r>
        <w:rPr>
          <w:rFonts w:eastAsia="Calibri"/>
        </w:rPr>
        <w:t>„Art. 9m. 1. Prawa majątkowe wynikające ze świadectwa pochodzenia z kogeneracji są zbywalne i stanowią towar giełdowy, o którym mowa w art. 2 pkt 2 lit. d ustawy z dnia 26 października 2000 r. o giełdach towarowych.</w:t>
      </w:r>
    </w:p>
    <w:p w14:paraId="50044EBC" w14:textId="77777777" w:rsidR="00384A15" w:rsidRDefault="00384A15" w:rsidP="00384A15">
      <w:pPr>
        <w:suppressAutoHyphens/>
        <w:ind w:left="1843" w:hanging="255"/>
        <w:outlineLvl w:val="5"/>
        <w:rPr>
          <w:rFonts w:eastAsia="Calibri"/>
          <w:iCs/>
        </w:rPr>
      </w:pPr>
      <w:r>
        <w:rPr>
          <w:rFonts w:eastAsia="Calibri"/>
        </w:rPr>
        <w:t>2. Prawa majątkowe wynikające ze świadectwa pochodzenia z kogeneracji powstają z chwilą zapisania świadectwa, na podstawie informacji o wydanych świadectwach pochodzenia z kogeneracji, o której mowa w ust. 12, po raz pierwszy na koncie ewidencyjnym w rejestrze świadectw pochodzenia z kogeneracji prowadzonym przez podmiot, o którym mowa w ust. 4, i przysługują osobie będącej posiadaczem tego konta.</w:t>
      </w:r>
    </w:p>
    <w:p w14:paraId="504D5099" w14:textId="77777777" w:rsidR="00384A15" w:rsidRDefault="00384A15" w:rsidP="00384A15">
      <w:pPr>
        <w:suppressAutoHyphens/>
        <w:ind w:left="1843" w:hanging="255"/>
        <w:outlineLvl w:val="5"/>
        <w:rPr>
          <w:rFonts w:eastAsia="Calibri"/>
          <w:iCs/>
        </w:rPr>
      </w:pPr>
      <w:r>
        <w:rPr>
          <w:rFonts w:eastAsia="Calibri"/>
        </w:rPr>
        <w:t>3. Przeniesienie praw majątkowych wynikających ze świadectwa pochodzenia z kogeneracji następuje z chwilą dokonania odpowiedniego zapisu w rejestrze świadectw pochodzenia z kogeneracji.</w:t>
      </w:r>
    </w:p>
    <w:p w14:paraId="4119D04E" w14:textId="77777777" w:rsidR="00384A15" w:rsidRDefault="00384A15" w:rsidP="00384A15">
      <w:pPr>
        <w:suppressAutoHyphens/>
        <w:ind w:left="1843" w:hanging="255"/>
        <w:outlineLvl w:val="5"/>
        <w:rPr>
          <w:rFonts w:eastAsia="Calibri"/>
          <w:iCs/>
        </w:rPr>
      </w:pPr>
      <w:r>
        <w:rPr>
          <w:rFonts w:eastAsia="Calibri"/>
        </w:rPr>
        <w:t>4. Rejestr świadectw pochodzenia z kogeneracji prowadzi podmiot prowadzący:</w:t>
      </w:r>
    </w:p>
    <w:p w14:paraId="16590832"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giełdę towarową w rozumieniu ustawy z dnia 26 października 2000 r. o giełdach towarowych lub</w:t>
      </w:r>
    </w:p>
    <w:p w14:paraId="709C210E" w14:textId="77777777" w:rsidR="00384A15" w:rsidRDefault="00384A15" w:rsidP="00384A15">
      <w:pPr>
        <w:suppressAutoHyphens/>
        <w:ind w:left="2269" w:hanging="284"/>
        <w:outlineLvl w:val="6"/>
        <w:rPr>
          <w:rFonts w:eastAsia="Calibri"/>
          <w:iCs/>
        </w:rPr>
      </w:pPr>
      <w:r>
        <w:rPr>
          <w:rFonts w:eastAsia="Calibri"/>
        </w:rPr>
        <w:t>2)</w:t>
      </w:r>
      <w:r>
        <w:rPr>
          <w:rFonts w:eastAsia="Calibri"/>
        </w:rPr>
        <w:tab/>
        <w:t xml:space="preserve"> na terytorium Rzeczypospolitej Polskiej rynek regulowany w rozumieniu ustawy z dnia 29 lipca 2005 r. o obrocie instrumentami finansowymi</w:t>
      </w:r>
    </w:p>
    <w:p w14:paraId="30AD0D73" w14:textId="77777777" w:rsidR="00384A15" w:rsidRDefault="00384A15" w:rsidP="00384A15">
      <w:pPr>
        <w:suppressAutoHyphens/>
        <w:ind w:left="1985"/>
        <w:outlineLvl w:val="6"/>
        <w:rPr>
          <w:rFonts w:eastAsia="Calibri"/>
          <w:iCs/>
        </w:rPr>
      </w:pPr>
      <w:r>
        <w:rPr>
          <w:rFonts w:eastAsia="Calibri"/>
        </w:rPr>
        <w:t>– organizujący obr</w:t>
      </w:r>
      <w:r>
        <w:rPr>
          <w:rFonts w:eastAsia="Calibri" w:cs="Times"/>
        </w:rPr>
        <w:t>ó</w:t>
      </w:r>
      <w:r>
        <w:rPr>
          <w:rFonts w:eastAsia="Calibri"/>
        </w:rPr>
        <w:t>t prawami majątkowymi wynikającymi ze świadectw pochodzenia.</w:t>
      </w:r>
    </w:p>
    <w:p w14:paraId="79E9B5E3" w14:textId="77777777" w:rsidR="00384A15" w:rsidRDefault="00384A15" w:rsidP="00384A15">
      <w:pPr>
        <w:suppressAutoHyphens/>
        <w:ind w:left="1843" w:hanging="255"/>
        <w:outlineLvl w:val="5"/>
        <w:rPr>
          <w:rFonts w:eastAsia="Calibri"/>
          <w:iCs/>
        </w:rPr>
      </w:pPr>
      <w:r>
        <w:rPr>
          <w:rFonts w:eastAsia="Calibri"/>
        </w:rPr>
        <w:t>5. Podmiot, o którym mowa w ust. 4, jest obowiązany prowadzić rejestr świadectw pochodzenia z kogeneracji w spos</w:t>
      </w:r>
      <w:r>
        <w:rPr>
          <w:rFonts w:eastAsia="Calibri" w:cs="Times"/>
        </w:rPr>
        <w:t>ó</w:t>
      </w:r>
      <w:r>
        <w:rPr>
          <w:rFonts w:eastAsia="Calibri"/>
        </w:rPr>
        <w:t>b zapewniający:</w:t>
      </w:r>
    </w:p>
    <w:p w14:paraId="15F3BFC0" w14:textId="77777777" w:rsidR="00384A15" w:rsidRDefault="00384A15" w:rsidP="00384A15">
      <w:pPr>
        <w:suppressAutoHyphens/>
        <w:ind w:left="2269" w:hanging="284"/>
        <w:outlineLvl w:val="6"/>
        <w:rPr>
          <w:rFonts w:eastAsia="Calibri"/>
          <w:iCs/>
        </w:rPr>
      </w:pPr>
      <w:r>
        <w:rPr>
          <w:rFonts w:eastAsia="Calibri"/>
        </w:rPr>
        <w:t>1)</w:t>
      </w:r>
      <w:r>
        <w:rPr>
          <w:rFonts w:eastAsia="Calibri"/>
        </w:rPr>
        <w:tab/>
        <w:t xml:space="preserve"> identyfikację podmiot</w:t>
      </w:r>
      <w:r>
        <w:rPr>
          <w:rFonts w:eastAsia="Calibri" w:cs="Times"/>
        </w:rPr>
        <w:t>ó</w:t>
      </w:r>
      <w:r>
        <w:rPr>
          <w:rFonts w:eastAsia="Calibri"/>
        </w:rPr>
        <w:t>w, kt</w:t>
      </w:r>
      <w:r>
        <w:rPr>
          <w:rFonts w:eastAsia="Calibri" w:cs="Times"/>
        </w:rPr>
        <w:t>ó</w:t>
      </w:r>
      <w:r>
        <w:rPr>
          <w:rFonts w:eastAsia="Calibri"/>
        </w:rPr>
        <w:t>rym przysługują prawa majątkowe wynikające ze świadectw pochodzenia z kogeneracji;</w:t>
      </w:r>
    </w:p>
    <w:p w14:paraId="430FED03" w14:textId="77777777" w:rsidR="00384A15" w:rsidRDefault="00384A15" w:rsidP="00384A15">
      <w:pPr>
        <w:suppressAutoHyphens/>
        <w:ind w:left="2269" w:hanging="284"/>
        <w:outlineLvl w:val="6"/>
        <w:rPr>
          <w:rFonts w:eastAsia="Calibri"/>
          <w:iCs/>
        </w:rPr>
      </w:pPr>
      <w:r>
        <w:rPr>
          <w:rFonts w:eastAsia="Calibri"/>
        </w:rPr>
        <w:lastRenderedPageBreak/>
        <w:t>2)</w:t>
      </w:r>
      <w:r>
        <w:rPr>
          <w:rFonts w:eastAsia="Calibri"/>
        </w:rPr>
        <w:tab/>
        <w:t xml:space="preserve"> identyfikację przysługujących praw majątkowych wynikających ze świadectw pochodzenia z kogeneracji oraz odpowiadającej tym prawom ilości energii elektrycznej;</w:t>
      </w:r>
    </w:p>
    <w:p w14:paraId="550451C6" w14:textId="77777777" w:rsidR="00384A15" w:rsidRDefault="00384A15" w:rsidP="00384A15">
      <w:pPr>
        <w:suppressAutoHyphens/>
        <w:ind w:left="2269" w:hanging="284"/>
        <w:outlineLvl w:val="6"/>
        <w:rPr>
          <w:rFonts w:eastAsia="Calibri"/>
          <w:iCs/>
        </w:rPr>
      </w:pPr>
      <w:r>
        <w:rPr>
          <w:rFonts w:eastAsia="Calibri"/>
        </w:rPr>
        <w:t>3)</w:t>
      </w:r>
      <w:r>
        <w:rPr>
          <w:rFonts w:eastAsia="Calibri"/>
        </w:rPr>
        <w:tab/>
        <w:t xml:space="preserve"> zgodność ilości energii elektrycznej objętej zarejestrowanymi świadectwami pochodzenia z kogeneracji z ilością energii elektrycznej odpowiadającą prawom majątkowym wynikającym z tych świadectw.</w:t>
      </w:r>
    </w:p>
    <w:p w14:paraId="21C1EFEC" w14:textId="77777777" w:rsidR="00384A15" w:rsidRDefault="00384A15" w:rsidP="00384A15">
      <w:pPr>
        <w:suppressAutoHyphens/>
        <w:ind w:left="1843" w:hanging="255"/>
        <w:outlineLvl w:val="5"/>
        <w:rPr>
          <w:rFonts w:eastAsia="Calibri"/>
          <w:iCs/>
        </w:rPr>
      </w:pPr>
      <w:r>
        <w:rPr>
          <w:rFonts w:eastAsia="Calibri"/>
        </w:rPr>
        <w:t>6. Podmiot, o którym mowa w ust. 4, jest obowiązany na wniosek odbiorcy przemysłowego, przedsiębiorstwa energetycznego, odbiorcy końcowego oraz towarowego domu maklerskiego lub domu maklerskiego, o których mowa w art. 9a ust. 2, lub innego podmiotu, któremu przysługują prawa majątkowe wynikające ze świadectwa pochodzenia z kogeneracji, wydać dokument stwierdzający prawa majątkowe wynikające z tych świadectw przysługujące wnioskodawcy i odpowiadającą tym prawom ilość energii elektrycznej.</w:t>
      </w:r>
    </w:p>
    <w:p w14:paraId="281E0628" w14:textId="77777777" w:rsidR="00384A15" w:rsidRDefault="00384A15" w:rsidP="00384A15">
      <w:pPr>
        <w:suppressAutoHyphens/>
        <w:ind w:left="1843" w:hanging="255"/>
        <w:outlineLvl w:val="5"/>
        <w:rPr>
          <w:rFonts w:eastAsia="Calibri"/>
          <w:iCs/>
        </w:rPr>
      </w:pPr>
      <w:r>
        <w:rPr>
          <w:rFonts w:eastAsia="Calibri"/>
        </w:rPr>
        <w:t>7. Wpis do rejestru świadectw pochodzenia z kogeneracji oraz dokonane zmiany w rejestrze podlegają opłacie w wysokości odzwierciedlającej koszty prowadzenia rejestru.</w:t>
      </w:r>
    </w:p>
    <w:p w14:paraId="22DEE2B5" w14:textId="77777777" w:rsidR="00384A15" w:rsidRDefault="00384A15" w:rsidP="00384A15">
      <w:pPr>
        <w:suppressAutoHyphens/>
        <w:ind w:left="1843" w:hanging="255"/>
        <w:outlineLvl w:val="5"/>
        <w:rPr>
          <w:rFonts w:eastAsia="Calibri"/>
          <w:iCs/>
        </w:rPr>
      </w:pPr>
      <w:r>
        <w:rPr>
          <w:rFonts w:eastAsia="Calibri"/>
        </w:rPr>
        <w:t>8. Prezes Urzędu Regulacji Energetyki na wniosek odbiorcy przemysłowego, przedsiębiorstwa energetycznego, odbiorcy końcowego oraz towarowego domu maklerskiego lub domu maklerskiego, o kt</w:t>
      </w:r>
      <w:r>
        <w:rPr>
          <w:rFonts w:eastAsia="Calibri" w:cs="Times"/>
        </w:rPr>
        <w:t>ó</w:t>
      </w:r>
      <w:r>
        <w:rPr>
          <w:rFonts w:eastAsia="Calibri"/>
        </w:rPr>
        <w:t>rych mowa w art. 9a ust. 2, kt</w:t>
      </w:r>
      <w:r>
        <w:rPr>
          <w:rFonts w:eastAsia="Calibri" w:cs="Times"/>
        </w:rPr>
        <w:t>ó</w:t>
      </w:r>
      <w:r>
        <w:rPr>
          <w:rFonts w:eastAsia="Calibri"/>
        </w:rPr>
        <w:t>rym przysługują prawa majątkowe wynikające ze świadectw pochodzenia z kogeneracji, umarza, w drodze decyzji, te świadectwa w całości lub części.</w:t>
      </w:r>
    </w:p>
    <w:p w14:paraId="5BABF9BE" w14:textId="77777777" w:rsidR="00384A15" w:rsidRDefault="00384A15" w:rsidP="00384A15">
      <w:pPr>
        <w:suppressAutoHyphens/>
        <w:ind w:left="1843" w:hanging="255"/>
        <w:outlineLvl w:val="5"/>
        <w:rPr>
          <w:rFonts w:eastAsia="Calibri"/>
          <w:iCs/>
        </w:rPr>
      </w:pPr>
      <w:r>
        <w:rPr>
          <w:rFonts w:eastAsia="Calibri"/>
        </w:rPr>
        <w:t>9. Towarowy dom maklerski lub dom maklerski, wykonując obowiązek, o kt</w:t>
      </w:r>
      <w:r>
        <w:rPr>
          <w:rFonts w:eastAsia="Calibri" w:cs="Times"/>
        </w:rPr>
        <w:t>ó</w:t>
      </w:r>
      <w:r>
        <w:rPr>
          <w:rFonts w:eastAsia="Calibri"/>
        </w:rPr>
        <w:t xml:space="preserve">rym mowa w art. 9a ust. 1, w odniesieniu do transakcji </w:t>
      </w:r>
      <w:r w:rsidRPr="00306B03">
        <w:rPr>
          <w:rFonts w:eastAsia="Calibri"/>
        </w:rPr>
        <w:t>zawieranych</w:t>
      </w:r>
      <w:r>
        <w:rPr>
          <w:rFonts w:eastAsia="Calibri"/>
        </w:rPr>
        <w:t xml:space="preserve"> na zlecenie odbiorc</w:t>
      </w:r>
      <w:r>
        <w:rPr>
          <w:rFonts w:eastAsia="Calibri" w:cs="Times"/>
        </w:rPr>
        <w:t>ó</w:t>
      </w:r>
      <w:r>
        <w:rPr>
          <w:rFonts w:eastAsia="Calibri"/>
        </w:rPr>
        <w:t>w końcowych, może złożyć wniosek do Prezesa Urzędu Regulacji Energetyki o umorzenie świadectw pochodzenia z kogeneracji należących do innego podmiotu, kt</w:t>
      </w:r>
      <w:r>
        <w:rPr>
          <w:rFonts w:eastAsia="Calibri" w:cs="Times"/>
        </w:rPr>
        <w:t>ó</w:t>
      </w:r>
      <w:r>
        <w:rPr>
          <w:rFonts w:eastAsia="Calibri"/>
        </w:rPr>
        <w:t>remu przysługują wynikające z tych świadectw prawa majątkowe, o ile dołączy pisemną zgodę tego podmiotu na zaliczenie tych świadectw do wypełnienia obowiązku przez towarowy dom maklerski lub dom maklerski.</w:t>
      </w:r>
    </w:p>
    <w:p w14:paraId="6F98CC81" w14:textId="77777777" w:rsidR="00384A15" w:rsidRDefault="00384A15" w:rsidP="00384A15">
      <w:pPr>
        <w:suppressAutoHyphens/>
        <w:ind w:left="1843" w:hanging="255"/>
        <w:outlineLvl w:val="5"/>
        <w:rPr>
          <w:rFonts w:eastAsia="Calibri"/>
          <w:iCs/>
        </w:rPr>
      </w:pPr>
      <w:r>
        <w:rPr>
          <w:rFonts w:eastAsia="Calibri"/>
        </w:rPr>
        <w:t>10. Prawa majątkowe wynikające ze świadectwa pochodzenia z kogeneracji wygasają z chwilą jego umorzenia.</w:t>
      </w:r>
    </w:p>
    <w:p w14:paraId="53EA72F0" w14:textId="77777777" w:rsidR="00384A15" w:rsidRDefault="00384A15" w:rsidP="00384A15">
      <w:pPr>
        <w:suppressAutoHyphens/>
        <w:ind w:left="1843" w:hanging="255"/>
        <w:outlineLvl w:val="5"/>
        <w:rPr>
          <w:rFonts w:eastAsia="Calibri"/>
          <w:iCs/>
        </w:rPr>
      </w:pPr>
      <w:r>
        <w:rPr>
          <w:rFonts w:eastAsia="Calibri"/>
        </w:rPr>
        <w:t>11. Odbiorca przemysłowy, przedsiębiorstwo energetyczne, odbiorca końcowy oraz towarowy dom maklerski lub dom maklerski, o kt</w:t>
      </w:r>
      <w:r>
        <w:rPr>
          <w:rFonts w:eastAsia="Calibri" w:cs="Times"/>
        </w:rPr>
        <w:t>ó</w:t>
      </w:r>
      <w:r>
        <w:rPr>
          <w:rFonts w:eastAsia="Calibri"/>
        </w:rPr>
        <w:t>rych mowa w art. 9a ust. 2, wraz z wnioskiem o umorzenie świadectw pochodzenia z kogeneracji jest obowiązany złożyć do Prezesa Urzędu Regulacji Energetyki dokument, o kt</w:t>
      </w:r>
      <w:r>
        <w:rPr>
          <w:rFonts w:eastAsia="Calibri" w:cs="Times"/>
        </w:rPr>
        <w:t>ó</w:t>
      </w:r>
      <w:r>
        <w:rPr>
          <w:rFonts w:eastAsia="Calibri"/>
        </w:rPr>
        <w:t>rym mowa w ust. 6.</w:t>
      </w:r>
    </w:p>
    <w:p w14:paraId="6448479D" w14:textId="77777777" w:rsidR="00384A15" w:rsidRDefault="00384A15" w:rsidP="00384A15">
      <w:pPr>
        <w:suppressAutoHyphens/>
        <w:ind w:left="1843" w:hanging="255"/>
        <w:outlineLvl w:val="5"/>
        <w:rPr>
          <w:rFonts w:eastAsia="Calibri"/>
          <w:iCs/>
        </w:rPr>
      </w:pPr>
      <w:r>
        <w:rPr>
          <w:rFonts w:eastAsia="Calibri"/>
        </w:rPr>
        <w:t>12. Prezes Urzędu Regulacji Energetyki przekazuje informacje o wydanych i umorzonych świadectwach pochodzenia z kogeneracji podmiotowi prowadzącemu rejestr tych świadectw, o kt</w:t>
      </w:r>
      <w:r>
        <w:rPr>
          <w:rFonts w:eastAsia="Calibri" w:cs="Times"/>
        </w:rPr>
        <w:t>ó</w:t>
      </w:r>
      <w:r>
        <w:rPr>
          <w:rFonts w:eastAsia="Calibri"/>
        </w:rPr>
        <w:t>rym mowa w ust. 4.</w:t>
      </w:r>
    </w:p>
    <w:p w14:paraId="43F0377D" w14:textId="77777777" w:rsidR="00384A15" w:rsidRDefault="00384A15" w:rsidP="00384A15">
      <w:pPr>
        <w:suppressAutoHyphens/>
        <w:ind w:left="1843" w:hanging="255"/>
        <w:outlineLvl w:val="5"/>
        <w:rPr>
          <w:rFonts w:eastAsia="Calibri"/>
          <w:iCs/>
        </w:rPr>
      </w:pPr>
      <w:r>
        <w:rPr>
          <w:rFonts w:eastAsia="Calibri"/>
        </w:rPr>
        <w:lastRenderedPageBreak/>
        <w:t>13. Prawom majątkowym wynikającym ze świadectw pochodzenia z kogeneracji odpowiada określona ilość energii elektrycznej wytworzonej w wysokosprawnej kogeneracji, wyrażona z dokładnością do jednej kWh.</w:t>
      </w:r>
    </w:p>
    <w:p w14:paraId="718D8E00" w14:textId="77777777" w:rsidR="00384A15" w:rsidRDefault="00384A15" w:rsidP="00384A15">
      <w:pPr>
        <w:suppressAutoHyphens/>
        <w:ind w:left="1843" w:hanging="255"/>
        <w:outlineLvl w:val="5"/>
        <w:rPr>
          <w:rFonts w:eastAsia="Calibri"/>
          <w:iCs/>
        </w:rPr>
      </w:pPr>
      <w:r>
        <w:rPr>
          <w:rFonts w:eastAsia="Calibri"/>
        </w:rPr>
        <w:t>14. Świadectwo pochodzenia z kogeneracji umorzone przez Prezesa Urzędu Regulacji Energetyki do dnia 30 czerwca danego roku kalendarzowego, wydane dla energii elektrycznej wytworzonej w jednostce kogeneracji w poprzednim roku kalendarzowym, jest uwzględniane przy rozliczeniu wykonania obowiązku określonego w art. 9a ust. 1, w poprzednim roku kalendarzowym.”;</w:t>
      </w:r>
    </w:p>
    <w:p w14:paraId="5E8D7CCD" w14:textId="77777777" w:rsidR="00384A15" w:rsidRDefault="00384A15" w:rsidP="00384A15">
      <w:pPr>
        <w:suppressAutoHyphens/>
        <w:ind w:left="425" w:hanging="380"/>
        <w:outlineLvl w:val="2"/>
        <w:rPr>
          <w:rFonts w:eastAsia="Calibri"/>
          <w:iCs/>
        </w:rPr>
      </w:pPr>
      <w:r>
        <w:rPr>
          <w:rFonts w:eastAsia="Calibri"/>
        </w:rPr>
        <w:t>10)</w:t>
      </w:r>
      <w:r>
        <w:rPr>
          <w:rFonts w:eastAsia="Calibri"/>
        </w:rPr>
        <w:tab/>
        <w:t>uchyla się art. 9o–9s;</w:t>
      </w:r>
    </w:p>
    <w:p w14:paraId="74F9A667" w14:textId="77777777" w:rsidR="00384A15" w:rsidRDefault="00384A15" w:rsidP="00384A15">
      <w:pPr>
        <w:suppressAutoHyphens/>
        <w:ind w:left="425" w:hanging="380"/>
        <w:outlineLvl w:val="2"/>
        <w:rPr>
          <w:rFonts w:eastAsia="Calibri"/>
          <w:iCs/>
        </w:rPr>
      </w:pPr>
      <w:r>
        <w:rPr>
          <w:rFonts w:eastAsia="Calibri"/>
        </w:rPr>
        <w:t>11)</w:t>
      </w:r>
      <w:r>
        <w:rPr>
          <w:rFonts w:eastAsia="Calibri"/>
        </w:rPr>
        <w:tab/>
        <w:t>art. 9t otrzymuje brzmienie:</w:t>
      </w:r>
    </w:p>
    <w:p w14:paraId="2871A6C5" w14:textId="77777777" w:rsidR="00384A15" w:rsidRDefault="00384A15" w:rsidP="00384A15">
      <w:pPr>
        <w:suppressAutoHyphens/>
        <w:ind w:left="1843" w:hanging="1077"/>
        <w:outlineLvl w:val="3"/>
        <w:rPr>
          <w:rFonts w:eastAsia="Calibri"/>
          <w:iCs/>
        </w:rPr>
      </w:pPr>
      <w:r>
        <w:rPr>
          <w:rFonts w:eastAsia="Calibri"/>
        </w:rPr>
        <w:t>„Art. 9t. Przedsiębiorstwa energetyczne zajmujące się wytwarzaniem energii elektrycznej, w tym w instalacjach odnawialnego źr</w:t>
      </w:r>
      <w:r>
        <w:rPr>
          <w:rFonts w:eastAsia="Calibri" w:cs="Times"/>
        </w:rPr>
        <w:t>ó</w:t>
      </w:r>
      <w:r>
        <w:rPr>
          <w:rFonts w:eastAsia="Calibri"/>
        </w:rPr>
        <w:t>dła energii z wyłączeniem wytwarzania energii elektrycznej z biogazu rolniczego, przesyłaniem energii elektrycznej lub paliw gazowych, magazynowaniem paliw gazowych, skraplaniem gazu ziemnego lub regazyfikacją skroplonego gazu ziemnego oraz podmioty realizujące lub planujące realizację projekt</w:t>
      </w:r>
      <w:r>
        <w:rPr>
          <w:rFonts w:eastAsia="Calibri" w:cs="Times"/>
        </w:rPr>
        <w:t>ó</w:t>
      </w:r>
      <w:r>
        <w:rPr>
          <w:rFonts w:eastAsia="Calibri"/>
        </w:rPr>
        <w:t>w inwestycyjnych wykonują obowiązek określony w rozporządzeniu Rady (UE, EURATOM) nr 617/2010 poprzez przekazanie Prezesowi Urzędu Regulacji Energetyki informacji dotyczących infrastruktury energetycznej w sektorach gazu ziemnego i energii elektrycznej, w zakresie określonym w pkt 2 lub 3 załącznika do tego rozporządzenia.”;</w:t>
      </w:r>
    </w:p>
    <w:p w14:paraId="2B1795E1" w14:textId="77777777" w:rsidR="00384A15" w:rsidRDefault="00384A15" w:rsidP="00384A15">
      <w:pPr>
        <w:suppressAutoHyphens/>
        <w:ind w:left="425" w:hanging="380"/>
        <w:outlineLvl w:val="2"/>
        <w:rPr>
          <w:rFonts w:eastAsia="Calibri"/>
          <w:iCs/>
        </w:rPr>
      </w:pPr>
      <w:r>
        <w:rPr>
          <w:rFonts w:eastAsia="Calibri"/>
        </w:rPr>
        <w:t>12)</w:t>
      </w:r>
      <w:r>
        <w:rPr>
          <w:rFonts w:eastAsia="Calibri"/>
        </w:rPr>
        <w:tab/>
        <w:t>uchyla się art. 9u–9x;</w:t>
      </w:r>
    </w:p>
    <w:p w14:paraId="42DDA910" w14:textId="77777777" w:rsidR="00384A15" w:rsidRDefault="00384A15" w:rsidP="00384A15">
      <w:pPr>
        <w:suppressAutoHyphens/>
        <w:ind w:left="425" w:hanging="380"/>
        <w:outlineLvl w:val="2"/>
        <w:rPr>
          <w:rFonts w:eastAsia="Calibri"/>
          <w:iCs/>
        </w:rPr>
      </w:pPr>
      <w:r>
        <w:rPr>
          <w:rFonts w:eastAsia="Calibri"/>
        </w:rPr>
        <w:t>13)</w:t>
      </w:r>
      <w:r>
        <w:rPr>
          <w:rFonts w:eastAsia="Calibri"/>
        </w:rPr>
        <w:tab/>
        <w:t>uchyla się rozdział 2a;</w:t>
      </w:r>
    </w:p>
    <w:p w14:paraId="4CAB99DD" w14:textId="77777777" w:rsidR="00384A15" w:rsidRDefault="00384A15" w:rsidP="00384A15">
      <w:pPr>
        <w:suppressAutoHyphens/>
        <w:ind w:left="425" w:hanging="380"/>
        <w:outlineLvl w:val="2"/>
        <w:rPr>
          <w:rFonts w:eastAsia="Calibri"/>
          <w:iCs/>
        </w:rPr>
      </w:pPr>
      <w:r>
        <w:rPr>
          <w:rFonts w:eastAsia="Calibri"/>
        </w:rPr>
        <w:t>14)</w:t>
      </w:r>
      <w:r>
        <w:rPr>
          <w:rFonts w:eastAsia="Calibri"/>
        </w:rPr>
        <w:tab/>
        <w:t>w art. 14 pkt 6 otrzymuje brzmienie:</w:t>
      </w:r>
    </w:p>
    <w:p w14:paraId="6E3A7EF6" w14:textId="77777777" w:rsidR="00384A15" w:rsidRDefault="00384A15" w:rsidP="00384A15">
      <w:pPr>
        <w:suppressAutoHyphens/>
        <w:ind w:left="840" w:hanging="284"/>
        <w:outlineLvl w:val="3"/>
        <w:rPr>
          <w:rFonts w:eastAsia="Calibri"/>
          <w:iCs/>
        </w:rPr>
      </w:pPr>
      <w:r>
        <w:rPr>
          <w:rFonts w:eastAsia="Calibri"/>
        </w:rPr>
        <w:t>„6)</w:t>
      </w:r>
      <w:r>
        <w:rPr>
          <w:rFonts w:eastAsia="Calibri"/>
        </w:rPr>
        <w:tab/>
        <w:t>rozwój wykorzystania instalacji odnawialnego źr</w:t>
      </w:r>
      <w:r>
        <w:rPr>
          <w:rFonts w:eastAsia="Calibri" w:cs="Times"/>
        </w:rPr>
        <w:t>ó</w:t>
      </w:r>
      <w:r>
        <w:rPr>
          <w:rFonts w:eastAsia="Calibri"/>
        </w:rPr>
        <w:t>dła energii;”;</w:t>
      </w:r>
    </w:p>
    <w:p w14:paraId="55258EBD" w14:textId="77777777" w:rsidR="00384A15" w:rsidRDefault="00384A15" w:rsidP="00384A15">
      <w:pPr>
        <w:suppressAutoHyphens/>
        <w:ind w:left="425" w:hanging="380"/>
        <w:outlineLvl w:val="2"/>
        <w:rPr>
          <w:rFonts w:eastAsia="Calibri"/>
          <w:iCs/>
        </w:rPr>
      </w:pPr>
      <w:r>
        <w:rPr>
          <w:rFonts w:eastAsia="Calibri"/>
        </w:rPr>
        <w:t>15)</w:t>
      </w:r>
      <w:r>
        <w:rPr>
          <w:rFonts w:eastAsia="Calibri"/>
        </w:rPr>
        <w:tab/>
        <w:t>art. 15e otrzymuje brzmienie:</w:t>
      </w:r>
    </w:p>
    <w:p w14:paraId="1CE1CDBE" w14:textId="77777777" w:rsidR="00384A15" w:rsidRDefault="00384A15" w:rsidP="00384A15">
      <w:pPr>
        <w:suppressAutoHyphens/>
        <w:ind w:left="1843" w:hanging="1077"/>
        <w:outlineLvl w:val="3"/>
        <w:rPr>
          <w:rFonts w:eastAsia="Calibri"/>
          <w:iCs/>
        </w:rPr>
      </w:pPr>
      <w:r>
        <w:rPr>
          <w:rFonts w:eastAsia="Calibri"/>
        </w:rPr>
        <w:t>„Art. 15e. Minister właściwy do spraw gospodarki przekazuje Komisji Europejskiej informacje dotyczące infrastruktury energetycznej w sektorach ropy naftowej, gazu ziemnego, energii elektrycznej, w tym energii elektrycznej wytworzonej w instalacjach odnawialnego źr</w:t>
      </w:r>
      <w:r>
        <w:rPr>
          <w:rFonts w:eastAsia="Calibri" w:cs="Times"/>
        </w:rPr>
        <w:t>ó</w:t>
      </w:r>
      <w:r>
        <w:rPr>
          <w:rFonts w:eastAsia="Calibri"/>
        </w:rPr>
        <w:t>dła energii, biopaliw oraz dotyczącej wychwytywania i składowania dwutlenku węgla emitowanego przez te sektory, będących w obszarze zainteresowania Unii Europejskiej, o kt</w:t>
      </w:r>
      <w:r>
        <w:rPr>
          <w:rFonts w:eastAsia="Calibri" w:cs="Times"/>
        </w:rPr>
        <w:t>ó</w:t>
      </w:r>
      <w:r>
        <w:rPr>
          <w:rFonts w:eastAsia="Calibri"/>
        </w:rPr>
        <w:t>rych mowa w rozporządzeniu Rady (UE, EURATOM) nr 617/2010.”;</w:t>
      </w:r>
    </w:p>
    <w:p w14:paraId="1D9EA6C6" w14:textId="77777777" w:rsidR="00384A15" w:rsidRDefault="00384A15" w:rsidP="00384A15">
      <w:pPr>
        <w:suppressAutoHyphens/>
        <w:ind w:left="425" w:hanging="380"/>
        <w:outlineLvl w:val="2"/>
        <w:rPr>
          <w:rFonts w:eastAsia="Calibri"/>
          <w:iCs/>
        </w:rPr>
      </w:pPr>
      <w:r>
        <w:rPr>
          <w:rFonts w:eastAsia="Calibri"/>
        </w:rPr>
        <w:t>16)</w:t>
      </w:r>
      <w:r>
        <w:rPr>
          <w:rFonts w:eastAsia="Calibri"/>
        </w:rPr>
        <w:tab/>
        <w:t>w art. 16 w ust. 7 pkt 2 otrzymuje brzmienie:</w:t>
      </w:r>
    </w:p>
    <w:p w14:paraId="6A70CEF9" w14:textId="77777777" w:rsidR="00384A15" w:rsidRDefault="00384A15" w:rsidP="00384A15">
      <w:pPr>
        <w:suppressAutoHyphens/>
        <w:ind w:left="840" w:hanging="284"/>
        <w:outlineLvl w:val="3"/>
        <w:rPr>
          <w:rFonts w:eastAsia="Calibri"/>
          <w:iCs/>
        </w:rPr>
      </w:pPr>
      <w:r>
        <w:rPr>
          <w:rFonts w:eastAsia="Calibri"/>
        </w:rPr>
        <w:t>„2) przedsięwzięcia w zakresie modernizacji, rozbudowy albo budowy sieci oraz planowanych nowych źr</w:t>
      </w:r>
      <w:r>
        <w:rPr>
          <w:rFonts w:eastAsia="Calibri" w:cs="Times"/>
        </w:rPr>
        <w:t>ó</w:t>
      </w:r>
      <w:r>
        <w:rPr>
          <w:rFonts w:eastAsia="Calibri"/>
        </w:rPr>
        <w:t>deł paliw gazowych lub energii, w tym instalacji odnawialnego źr</w:t>
      </w:r>
      <w:r>
        <w:rPr>
          <w:rFonts w:eastAsia="Calibri" w:cs="Times"/>
        </w:rPr>
        <w:t>ó</w:t>
      </w:r>
      <w:r>
        <w:rPr>
          <w:rFonts w:eastAsia="Calibri"/>
        </w:rPr>
        <w:t>dła energii;”;</w:t>
      </w:r>
    </w:p>
    <w:p w14:paraId="04C10685" w14:textId="77777777" w:rsidR="00384A15" w:rsidRDefault="00384A15" w:rsidP="00384A15">
      <w:pPr>
        <w:suppressAutoHyphens/>
        <w:ind w:left="425" w:hanging="380"/>
        <w:outlineLvl w:val="2"/>
        <w:rPr>
          <w:rFonts w:eastAsia="Calibri"/>
          <w:iCs/>
        </w:rPr>
      </w:pPr>
      <w:r>
        <w:rPr>
          <w:rFonts w:eastAsia="Calibri"/>
        </w:rPr>
        <w:t>17)</w:t>
      </w:r>
      <w:r>
        <w:rPr>
          <w:rFonts w:eastAsia="Calibri"/>
        </w:rPr>
        <w:tab/>
        <w:t>w art. 19 w ust. 3 pkt 3 otrzymuje brzmienie:</w:t>
      </w:r>
    </w:p>
    <w:p w14:paraId="7C23CA8B" w14:textId="77777777" w:rsidR="00384A15" w:rsidRDefault="00384A15" w:rsidP="00384A15">
      <w:pPr>
        <w:suppressAutoHyphens/>
        <w:ind w:left="840" w:hanging="284"/>
        <w:outlineLvl w:val="3"/>
        <w:rPr>
          <w:rFonts w:eastAsia="Calibri"/>
          <w:iCs/>
        </w:rPr>
      </w:pPr>
      <w:r>
        <w:rPr>
          <w:rFonts w:eastAsia="Calibri"/>
        </w:rPr>
        <w:t>„3) możliwości wykorzystania istniejących nadwyżek i lokalnych zasob</w:t>
      </w:r>
      <w:r>
        <w:rPr>
          <w:rFonts w:eastAsia="Calibri" w:cs="Times"/>
        </w:rPr>
        <w:t>ó</w:t>
      </w:r>
      <w:r>
        <w:rPr>
          <w:rFonts w:eastAsia="Calibri"/>
        </w:rPr>
        <w:t xml:space="preserve">w paliw i energii, z uwzględnieniem energii elektrycznej i ciepła </w:t>
      </w:r>
      <w:r>
        <w:rPr>
          <w:rFonts w:eastAsia="Calibri"/>
        </w:rPr>
        <w:lastRenderedPageBreak/>
        <w:t>wytwarzanych w instalacjach odnawialnego źr</w:t>
      </w:r>
      <w:r>
        <w:rPr>
          <w:rFonts w:eastAsia="Calibri" w:cs="Times"/>
        </w:rPr>
        <w:t>ó</w:t>
      </w:r>
      <w:r>
        <w:rPr>
          <w:rFonts w:eastAsia="Calibri"/>
        </w:rPr>
        <w:t>dła energii, energii elektrycznej i ciepła użytkowego wytwarzanych w kogeneracji oraz zagospodarowania ciepła odpadowego z instalacji przemysłowych;”;</w:t>
      </w:r>
    </w:p>
    <w:p w14:paraId="041E397A" w14:textId="77777777" w:rsidR="00384A15" w:rsidRDefault="00384A15" w:rsidP="00384A15">
      <w:pPr>
        <w:suppressAutoHyphens/>
        <w:ind w:left="425" w:hanging="380"/>
        <w:outlineLvl w:val="2"/>
        <w:rPr>
          <w:rFonts w:eastAsia="Calibri"/>
          <w:iCs/>
        </w:rPr>
      </w:pPr>
      <w:r>
        <w:rPr>
          <w:rFonts w:eastAsia="Calibri"/>
        </w:rPr>
        <w:t>18)</w:t>
      </w:r>
      <w:r>
        <w:rPr>
          <w:rFonts w:eastAsia="Calibri"/>
        </w:rPr>
        <w:tab/>
        <w:t>uchyla się rozdział 3a i 3b;</w:t>
      </w:r>
    </w:p>
    <w:p w14:paraId="168F9DEB" w14:textId="77777777" w:rsidR="00384A15" w:rsidRDefault="00384A15" w:rsidP="00384A15">
      <w:pPr>
        <w:suppressAutoHyphens/>
        <w:ind w:left="425" w:hanging="380"/>
        <w:outlineLvl w:val="2"/>
        <w:rPr>
          <w:rFonts w:eastAsia="Calibri"/>
          <w:iCs/>
        </w:rPr>
      </w:pPr>
      <w:r>
        <w:rPr>
          <w:rFonts w:eastAsia="Calibri"/>
        </w:rPr>
        <w:t>19)</w:t>
      </w:r>
      <w:r>
        <w:rPr>
          <w:rFonts w:eastAsia="Calibri"/>
        </w:rPr>
        <w:tab/>
        <w:t>w art. 23 w ust. 2:</w:t>
      </w:r>
    </w:p>
    <w:p w14:paraId="1EA9F460" w14:textId="77777777" w:rsidR="00384A15" w:rsidRDefault="00384A15" w:rsidP="00384A15">
      <w:pPr>
        <w:suppressAutoHyphens/>
        <w:ind w:left="840" w:hanging="284"/>
        <w:outlineLvl w:val="3"/>
        <w:rPr>
          <w:rFonts w:eastAsia="Calibri"/>
          <w:iCs/>
        </w:rPr>
      </w:pPr>
      <w:r>
        <w:rPr>
          <w:rFonts w:eastAsia="Calibri"/>
        </w:rPr>
        <w:t>a)</w:t>
      </w:r>
      <w:r>
        <w:rPr>
          <w:rFonts w:eastAsia="Calibri"/>
        </w:rPr>
        <w:tab/>
        <w:t>w pkt 3 lit. e otrzymuje brzmienie:</w:t>
      </w:r>
    </w:p>
    <w:p w14:paraId="7910BC98" w14:textId="77777777" w:rsidR="00384A15" w:rsidRDefault="00384A15" w:rsidP="00384A15">
      <w:pPr>
        <w:suppressAutoHyphens/>
        <w:ind w:left="1281" w:hanging="272"/>
        <w:outlineLvl w:val="4"/>
        <w:rPr>
          <w:rFonts w:eastAsia="Calibri"/>
          <w:iCs/>
        </w:rPr>
      </w:pPr>
      <w:r>
        <w:rPr>
          <w:rFonts w:eastAsia="Calibri"/>
        </w:rPr>
        <w:t>„e)</w:t>
      </w:r>
      <w:r>
        <w:rPr>
          <w:rFonts w:eastAsia="Calibri"/>
        </w:rPr>
        <w:tab/>
        <w:t>jednostkowych opłat zastępczych, o których mowa w art. 9a ust. 13,”,</w:t>
      </w:r>
    </w:p>
    <w:p w14:paraId="12201C7E" w14:textId="77777777" w:rsidR="00384A15" w:rsidRPr="00306B03" w:rsidRDefault="00384A15" w:rsidP="00384A15">
      <w:pPr>
        <w:suppressAutoHyphens/>
        <w:outlineLvl w:val="6"/>
        <w:rPr>
          <w:rFonts w:eastAsia="Calibri" w:cs="Times New Roman"/>
          <w:iCs/>
        </w:rPr>
      </w:pPr>
      <w:r w:rsidRPr="00306B03">
        <w:rPr>
          <w:rFonts w:eastAsia="Calibri"/>
        </w:rPr>
        <w:t xml:space="preserve">b) </w:t>
      </w:r>
      <w:r w:rsidRPr="00306B03">
        <w:rPr>
          <w:rFonts w:eastAsia="Calibri" w:cs="Times New Roman"/>
          <w:iCs/>
        </w:rPr>
        <w:t>pkt 18 otrzymuje brzmienie:</w:t>
      </w:r>
    </w:p>
    <w:p w14:paraId="74F1B841" w14:textId="77777777" w:rsidR="00384A15" w:rsidRPr="00306B03" w:rsidRDefault="00384A15" w:rsidP="00384A15">
      <w:pPr>
        <w:suppressAutoHyphens/>
        <w:ind w:left="1134" w:hanging="567"/>
        <w:outlineLvl w:val="6"/>
        <w:rPr>
          <w:rFonts w:eastAsia="Calibri" w:cs="Times New Roman"/>
          <w:iCs/>
        </w:rPr>
      </w:pPr>
      <w:r w:rsidRPr="00306B03">
        <w:rPr>
          <w:rFonts w:eastAsia="Calibri" w:cs="Times New Roman"/>
          <w:iCs/>
        </w:rPr>
        <w:t>„18)  zbieranie i przetwarzanie informacji dotyczących przedsiębiorstw energetycznych, w tym obliczanie i ogłaszanie w terminie do dnia 31 marca każdego roku:</w:t>
      </w:r>
    </w:p>
    <w:p w14:paraId="78369570" w14:textId="77777777" w:rsidR="00384A15" w:rsidRPr="00306B03" w:rsidRDefault="00384A15" w:rsidP="00384A15">
      <w:pPr>
        <w:suppressAutoHyphens/>
        <w:ind w:left="1418" w:hanging="284"/>
        <w:outlineLvl w:val="6"/>
        <w:rPr>
          <w:rFonts w:eastAsia="Calibri" w:cs="Times New Roman"/>
          <w:iCs/>
        </w:rPr>
      </w:pPr>
      <w:r w:rsidRPr="00306B03">
        <w:rPr>
          <w:rFonts w:eastAsia="Calibri" w:cs="Times New Roman"/>
          <w:iCs/>
        </w:rPr>
        <w:t>a) średnich cen sprzedaży energii elektrycznej wytworzonej w wysokosprawnej kogeneracji obliczonych oddzielnie dla energii elektrycznej wytworzonej w jednostkach kogeneracji, o których mowa w art. 9l ust. 1 pkt 1–2,</w:t>
      </w:r>
    </w:p>
    <w:p w14:paraId="610FE53E" w14:textId="77777777" w:rsidR="00384A15" w:rsidRPr="00306B03" w:rsidRDefault="00384A15" w:rsidP="00384A15">
      <w:pPr>
        <w:suppressAutoHyphens/>
        <w:ind w:left="1418" w:hanging="284"/>
        <w:outlineLvl w:val="6"/>
        <w:rPr>
          <w:rFonts w:eastAsia="Calibri" w:cs="Times New Roman"/>
          <w:iCs/>
        </w:rPr>
      </w:pPr>
      <w:r w:rsidRPr="00306B03">
        <w:rPr>
          <w:rFonts w:eastAsia="Calibri" w:cs="Times New Roman"/>
          <w:iCs/>
        </w:rPr>
        <w:t>b) średniej ceny sprzedaży energii elektrycznej na rynku konkurencyjnym oraz sposób jej obliczenia,</w:t>
      </w:r>
    </w:p>
    <w:p w14:paraId="39DA6998" w14:textId="77777777" w:rsidR="00384A15" w:rsidRPr="00306B03" w:rsidRDefault="00384A15" w:rsidP="00384A15">
      <w:pPr>
        <w:suppressAutoHyphens/>
        <w:ind w:left="1418" w:hanging="284"/>
        <w:outlineLvl w:val="6"/>
        <w:rPr>
          <w:rFonts w:eastAsia="Calibri" w:cs="Times New Roman"/>
          <w:iCs/>
        </w:rPr>
      </w:pPr>
      <w:r w:rsidRPr="00306B03">
        <w:rPr>
          <w:rFonts w:eastAsia="Calibri" w:cs="Times New Roman"/>
          <w:iCs/>
        </w:rPr>
        <w:t>c) średnich cen sprzedaży ciepła, wytworzonego w należących do przedsiębiorstw posiadających koncesje jednostkach wytwórczych niebędących jednostkami kogeneracji:</w:t>
      </w:r>
    </w:p>
    <w:p w14:paraId="0B11BF8B" w14:textId="77777777" w:rsidR="00384A15" w:rsidRPr="00306B03" w:rsidRDefault="00384A15" w:rsidP="00384A15">
      <w:pPr>
        <w:suppressAutoHyphens/>
        <w:ind w:left="1701" w:hanging="283"/>
        <w:outlineLvl w:val="6"/>
        <w:rPr>
          <w:rFonts w:eastAsia="Calibri" w:cs="Times New Roman"/>
          <w:iCs/>
        </w:rPr>
      </w:pPr>
      <w:r w:rsidRPr="00306B03">
        <w:rPr>
          <w:rFonts w:eastAsia="Calibri" w:cs="Times New Roman"/>
          <w:iCs/>
        </w:rPr>
        <w:t xml:space="preserve">– </w:t>
      </w:r>
      <w:r w:rsidRPr="00306B03">
        <w:rPr>
          <w:rFonts w:eastAsia="Calibri" w:cs="Times New Roman"/>
          <w:iCs/>
        </w:rPr>
        <w:tab/>
        <w:t>opalanych paliwami węglowymi,</w:t>
      </w:r>
    </w:p>
    <w:p w14:paraId="42EDEA5F" w14:textId="77777777" w:rsidR="00384A15" w:rsidRPr="00306B03" w:rsidRDefault="00384A15" w:rsidP="00384A15">
      <w:pPr>
        <w:suppressAutoHyphens/>
        <w:ind w:left="1701" w:hanging="283"/>
        <w:outlineLvl w:val="6"/>
        <w:rPr>
          <w:rFonts w:eastAsia="Calibri" w:cs="Times New Roman"/>
          <w:iCs/>
        </w:rPr>
      </w:pPr>
      <w:r w:rsidRPr="00306B03">
        <w:rPr>
          <w:rFonts w:eastAsia="Calibri" w:cs="Times New Roman"/>
          <w:iCs/>
        </w:rPr>
        <w:t xml:space="preserve">– </w:t>
      </w:r>
      <w:r w:rsidRPr="00306B03">
        <w:rPr>
          <w:rFonts w:eastAsia="Calibri" w:cs="Times New Roman"/>
          <w:iCs/>
        </w:rPr>
        <w:tab/>
        <w:t>opalanych paliwami gazowymi,</w:t>
      </w:r>
    </w:p>
    <w:p w14:paraId="3C45252A" w14:textId="77777777" w:rsidR="00384A15" w:rsidRPr="00306B03" w:rsidRDefault="00384A15" w:rsidP="00384A15">
      <w:pPr>
        <w:suppressAutoHyphens/>
        <w:ind w:left="1701" w:hanging="283"/>
        <w:outlineLvl w:val="6"/>
        <w:rPr>
          <w:rFonts w:eastAsia="Calibri" w:cs="Times New Roman"/>
          <w:iCs/>
        </w:rPr>
      </w:pPr>
      <w:r w:rsidRPr="00306B03">
        <w:rPr>
          <w:rFonts w:eastAsia="Calibri" w:cs="Times New Roman"/>
          <w:iCs/>
        </w:rPr>
        <w:t xml:space="preserve">– </w:t>
      </w:r>
      <w:r w:rsidRPr="00306B03">
        <w:rPr>
          <w:rFonts w:eastAsia="Calibri" w:cs="Times New Roman"/>
          <w:iCs/>
        </w:rPr>
        <w:tab/>
        <w:t>opalanych olejem opałowym,</w:t>
      </w:r>
    </w:p>
    <w:p w14:paraId="43AF9041" w14:textId="77777777" w:rsidR="00384A15" w:rsidRPr="00306B03" w:rsidRDefault="00384A15" w:rsidP="00384A15">
      <w:pPr>
        <w:suppressAutoHyphens/>
        <w:ind w:left="1701" w:hanging="283"/>
        <w:outlineLvl w:val="6"/>
        <w:rPr>
          <w:rFonts w:eastAsia="Calibri" w:cs="Times New Roman"/>
          <w:iCs/>
        </w:rPr>
      </w:pPr>
      <w:r w:rsidRPr="00306B03">
        <w:rPr>
          <w:rFonts w:eastAsia="Calibri" w:cs="Times New Roman"/>
          <w:iCs/>
        </w:rPr>
        <w:t xml:space="preserve">– </w:t>
      </w:r>
      <w:r w:rsidRPr="00306B03">
        <w:rPr>
          <w:rFonts w:eastAsia="Calibri" w:cs="Times New Roman"/>
          <w:iCs/>
        </w:rPr>
        <w:tab/>
        <w:t>stanowiących instalacje odnawialnego źródła energii,</w:t>
      </w:r>
    </w:p>
    <w:p w14:paraId="413DD8D7" w14:textId="77777777" w:rsidR="00384A15" w:rsidRPr="00306B03" w:rsidRDefault="00384A15" w:rsidP="00384A15">
      <w:pPr>
        <w:suppressAutoHyphens/>
        <w:ind w:left="1418" w:hanging="284"/>
        <w:outlineLvl w:val="6"/>
        <w:rPr>
          <w:rFonts w:eastAsia="Calibri" w:cs="Times New Roman"/>
          <w:iCs/>
        </w:rPr>
      </w:pPr>
      <w:r w:rsidRPr="00306B03">
        <w:rPr>
          <w:rFonts w:eastAsia="Calibri" w:cs="Times New Roman"/>
          <w:iCs/>
        </w:rPr>
        <w:t xml:space="preserve">d) </w:t>
      </w:r>
      <w:r w:rsidRPr="00306B03">
        <w:rPr>
          <w:rFonts w:eastAsia="Calibri" w:cs="Times New Roman"/>
          <w:iCs/>
        </w:rPr>
        <w:tab/>
        <w:t>średniej ceny energii elektrycznej dla odbiorcy energii elektrycznej w gospodarstwie domowym uwzględniającej opłatę za świadczenie usługi dystrybucji energii elektrycznej, obliczanej na podstawie cen zawartych w umowach kompleksowych</w:t>
      </w:r>
    </w:p>
    <w:p w14:paraId="7CB49807" w14:textId="77777777" w:rsidR="00384A15" w:rsidRPr="00306B03" w:rsidRDefault="00384A15" w:rsidP="00384A15">
      <w:pPr>
        <w:suppressAutoHyphens/>
        <w:ind w:left="840" w:hanging="284"/>
        <w:outlineLvl w:val="3"/>
        <w:rPr>
          <w:rFonts w:eastAsia="Calibri" w:cs="Times New Roman"/>
          <w:iCs/>
        </w:rPr>
      </w:pPr>
      <w:r w:rsidRPr="00306B03">
        <w:rPr>
          <w:rFonts w:eastAsia="Calibri" w:cs="Times New Roman"/>
          <w:iCs/>
        </w:rPr>
        <w:t>– w poprzednim roku kalendarzowym;”,</w:t>
      </w:r>
    </w:p>
    <w:p w14:paraId="37394246" w14:textId="77777777" w:rsidR="00384A15" w:rsidRDefault="00384A15" w:rsidP="00384A15">
      <w:pPr>
        <w:suppressAutoHyphens/>
        <w:ind w:firstLine="567"/>
        <w:outlineLvl w:val="5"/>
        <w:rPr>
          <w:rFonts w:eastAsia="Calibri"/>
          <w:iCs/>
        </w:rPr>
      </w:pPr>
      <w:r>
        <w:rPr>
          <w:rFonts w:eastAsia="Calibri"/>
        </w:rPr>
        <w:t>c) po pkt 18 dodaje się pkt 18a w brzmieniu:</w:t>
      </w:r>
    </w:p>
    <w:p w14:paraId="2AB04954" w14:textId="77777777" w:rsidR="00384A15" w:rsidRDefault="00384A15" w:rsidP="00384A15">
      <w:pPr>
        <w:suppressAutoHyphens/>
        <w:ind w:left="1560" w:hanging="567"/>
        <w:outlineLvl w:val="5"/>
        <w:rPr>
          <w:rFonts w:eastAsia="Calibri"/>
          <w:iCs/>
        </w:rPr>
      </w:pPr>
      <w:r>
        <w:rPr>
          <w:rFonts w:eastAsia="Calibri"/>
        </w:rPr>
        <w:t>„18a) zbieranie i przetwarzanie informacji dotyczących przedsiębiorstw energetycznych, w tym obliczanie i ogłaszanie, w terminie do 90 dni od dnia zakończenia każdego kwartału, średnich cen sprzedaży energii elektrycznej na rynku konkurencyjnym w poprzednim kwartale:</w:t>
      </w:r>
    </w:p>
    <w:p w14:paraId="47F9E372" w14:textId="77777777" w:rsidR="00384A15" w:rsidRDefault="00384A15" w:rsidP="00384A15">
      <w:pPr>
        <w:suppressAutoHyphens/>
        <w:ind w:firstLine="1134"/>
        <w:outlineLvl w:val="5"/>
        <w:rPr>
          <w:rFonts w:eastAsia="Calibri"/>
          <w:iCs/>
        </w:rPr>
      </w:pPr>
      <w:r>
        <w:rPr>
          <w:rFonts w:eastAsia="Calibri"/>
        </w:rPr>
        <w:t>– oraz ogłaszanie sposobu ich obliczania;”,</w:t>
      </w:r>
    </w:p>
    <w:p w14:paraId="589774A3" w14:textId="77777777" w:rsidR="00384A15" w:rsidRDefault="00384A15" w:rsidP="00384A15">
      <w:pPr>
        <w:suppressAutoHyphens/>
        <w:ind w:left="840" w:hanging="284"/>
        <w:outlineLvl w:val="3"/>
        <w:rPr>
          <w:rFonts w:eastAsia="Calibri"/>
          <w:iCs/>
        </w:rPr>
      </w:pPr>
      <w:r>
        <w:rPr>
          <w:rFonts w:eastAsia="Calibri"/>
        </w:rPr>
        <w:t>d)</w:t>
      </w:r>
      <w:r>
        <w:rPr>
          <w:rFonts w:eastAsia="Calibri"/>
        </w:rPr>
        <w:tab/>
        <w:t>w pkt 19 lit. a otrzymuje brzmienie:</w:t>
      </w:r>
    </w:p>
    <w:p w14:paraId="45628474" w14:textId="77777777" w:rsidR="00384A15" w:rsidRDefault="00384A15" w:rsidP="00384A15">
      <w:pPr>
        <w:suppressAutoHyphens/>
        <w:ind w:left="1281" w:hanging="272"/>
        <w:outlineLvl w:val="4"/>
        <w:rPr>
          <w:rFonts w:eastAsia="Calibri"/>
          <w:iCs/>
        </w:rPr>
      </w:pPr>
      <w:r>
        <w:rPr>
          <w:rFonts w:eastAsia="Calibri"/>
        </w:rPr>
        <w:t>„a)</w:t>
      </w:r>
      <w:r>
        <w:rPr>
          <w:rFonts w:eastAsia="Calibri"/>
        </w:rPr>
        <w:tab/>
        <w:t xml:space="preserve"> gazu ziemnego i energii elektrycznej, w tym energii elektrycznej wytworzonej w instalacjach odnawialnego źr</w:t>
      </w:r>
      <w:r>
        <w:rPr>
          <w:rFonts w:eastAsia="Calibri" w:cs="Times"/>
        </w:rPr>
        <w:t>ó</w:t>
      </w:r>
      <w:r>
        <w:rPr>
          <w:rFonts w:eastAsia="Calibri"/>
        </w:rPr>
        <w:t>dła energii, z wyłączeniem infrastruktury dotyczącej wytwarzania energii elektrycznej z biogazu rolniczego,”,</w:t>
      </w:r>
    </w:p>
    <w:p w14:paraId="6F803DEA" w14:textId="77777777" w:rsidR="00384A15" w:rsidRDefault="00384A15" w:rsidP="00384A15">
      <w:pPr>
        <w:suppressAutoHyphens/>
        <w:ind w:left="840" w:hanging="284"/>
        <w:outlineLvl w:val="3"/>
        <w:rPr>
          <w:rFonts w:eastAsia="Calibri"/>
          <w:iCs/>
        </w:rPr>
      </w:pPr>
      <w:r>
        <w:rPr>
          <w:rFonts w:eastAsia="Calibri"/>
        </w:rPr>
        <w:t>e)</w:t>
      </w:r>
      <w:r>
        <w:rPr>
          <w:rFonts w:eastAsia="Calibri"/>
        </w:rPr>
        <w:tab/>
        <w:t>pkt 21 otrzymuje brzmienie:</w:t>
      </w:r>
    </w:p>
    <w:p w14:paraId="25D429CE" w14:textId="77777777" w:rsidR="00384A15" w:rsidRDefault="00384A15" w:rsidP="00384A15">
      <w:pPr>
        <w:suppressAutoHyphens/>
        <w:ind w:left="1281" w:hanging="272"/>
        <w:outlineLvl w:val="4"/>
        <w:rPr>
          <w:rFonts w:eastAsia="Calibri"/>
          <w:iCs/>
        </w:rPr>
      </w:pPr>
      <w:r>
        <w:rPr>
          <w:rFonts w:eastAsia="Calibri"/>
        </w:rPr>
        <w:t>„21) wydawanie świadectw pochodzenia z kogeneracji, o kt</w:t>
      </w:r>
      <w:r>
        <w:rPr>
          <w:rFonts w:eastAsia="Calibri" w:cs="Times"/>
        </w:rPr>
        <w:t>ó</w:t>
      </w:r>
      <w:r>
        <w:rPr>
          <w:rFonts w:eastAsia="Calibri"/>
        </w:rPr>
        <w:t>rych mowa w art. 9l ust. 1, oraz ich umarzanie;”;</w:t>
      </w:r>
    </w:p>
    <w:p w14:paraId="5754779C" w14:textId="77777777" w:rsidR="00384A15" w:rsidRDefault="00384A15" w:rsidP="00384A15">
      <w:pPr>
        <w:suppressAutoHyphens/>
        <w:ind w:left="425" w:hanging="380"/>
        <w:outlineLvl w:val="2"/>
        <w:rPr>
          <w:rFonts w:eastAsia="Calibri"/>
          <w:iCs/>
        </w:rPr>
      </w:pPr>
      <w:r>
        <w:rPr>
          <w:rFonts w:eastAsia="Calibri"/>
        </w:rPr>
        <w:t>20)</w:t>
      </w:r>
      <w:r>
        <w:rPr>
          <w:rFonts w:eastAsia="Calibri"/>
        </w:rPr>
        <w:tab/>
        <w:t>w art. 28 ust. 2 otrzymuje brzmienie:</w:t>
      </w:r>
    </w:p>
    <w:p w14:paraId="5E7D8937" w14:textId="77777777" w:rsidR="00384A15" w:rsidRDefault="00384A15" w:rsidP="00384A15">
      <w:pPr>
        <w:suppressAutoHyphens/>
        <w:ind w:left="840" w:hanging="284"/>
        <w:outlineLvl w:val="3"/>
        <w:rPr>
          <w:rFonts w:eastAsia="Calibri"/>
          <w:iCs/>
        </w:rPr>
      </w:pPr>
      <w:r>
        <w:rPr>
          <w:rFonts w:eastAsia="Calibri"/>
        </w:rPr>
        <w:lastRenderedPageBreak/>
        <w:t>„2. Prezes URE ma prawo wglądu do dokument</w:t>
      </w:r>
      <w:r>
        <w:rPr>
          <w:rFonts w:eastAsia="Calibri" w:cs="Times"/>
        </w:rPr>
        <w:t>ó</w:t>
      </w:r>
      <w:r>
        <w:rPr>
          <w:rFonts w:eastAsia="Calibri"/>
        </w:rPr>
        <w:t>w, żądania przedstawienia dokument</w:t>
      </w:r>
      <w:r>
        <w:rPr>
          <w:rFonts w:eastAsia="Calibri" w:cs="Times"/>
        </w:rPr>
        <w:t>ó</w:t>
      </w:r>
      <w:r>
        <w:rPr>
          <w:rFonts w:eastAsia="Calibri"/>
        </w:rPr>
        <w:t>w lub informacji mających znaczenie dla oceny wykonania obowiązk</w:t>
      </w:r>
      <w:r>
        <w:rPr>
          <w:rFonts w:eastAsia="Calibri" w:cs="Times"/>
        </w:rPr>
        <w:t>ó</w:t>
      </w:r>
      <w:r>
        <w:rPr>
          <w:rFonts w:eastAsia="Calibri"/>
        </w:rPr>
        <w:t>w, o kt</w:t>
      </w:r>
      <w:r>
        <w:rPr>
          <w:rFonts w:eastAsia="Calibri" w:cs="Times"/>
        </w:rPr>
        <w:t>ó</w:t>
      </w:r>
      <w:r>
        <w:rPr>
          <w:rFonts w:eastAsia="Calibri"/>
        </w:rPr>
        <w:t>rych mowa w art. 9a, art. 9l, art. 9m i art. 49a ust. 1 i 2, lub badania zgodności ze stanem faktycznym deklaracji, o kt</w:t>
      </w:r>
      <w:r>
        <w:rPr>
          <w:rFonts w:eastAsia="Calibri" w:cs="Times"/>
        </w:rPr>
        <w:t>ó</w:t>
      </w:r>
      <w:r>
        <w:rPr>
          <w:rFonts w:eastAsia="Calibri"/>
        </w:rPr>
        <w:t>rej mowa w art. 9a ust. 10, z zachowaniem przepisów o ochronie informacji niejawnych i innych informacji prawnie chronionych.”;</w:t>
      </w:r>
    </w:p>
    <w:p w14:paraId="1105F241" w14:textId="77777777" w:rsidR="00384A15" w:rsidRDefault="00384A15" w:rsidP="00384A15">
      <w:pPr>
        <w:suppressAutoHyphens/>
        <w:ind w:left="425" w:hanging="380"/>
        <w:outlineLvl w:val="2"/>
        <w:rPr>
          <w:rFonts w:eastAsia="Calibri"/>
          <w:iCs/>
        </w:rPr>
      </w:pPr>
      <w:r>
        <w:rPr>
          <w:rFonts w:eastAsia="Calibri"/>
        </w:rPr>
        <w:t>21)</w:t>
      </w:r>
      <w:r>
        <w:rPr>
          <w:rFonts w:eastAsia="Calibri"/>
        </w:rPr>
        <w:tab/>
        <w:t>w art. 32 w ust. 1 pkt 1 otrzymuje brzmienie:</w:t>
      </w:r>
    </w:p>
    <w:p w14:paraId="2C2B50FA" w14:textId="77777777" w:rsidR="00384A15" w:rsidRDefault="00384A15" w:rsidP="00384A15">
      <w:pPr>
        <w:suppressAutoHyphens/>
        <w:ind w:left="840" w:hanging="284"/>
        <w:outlineLvl w:val="3"/>
        <w:rPr>
          <w:rFonts w:eastAsia="Calibri"/>
          <w:iCs/>
        </w:rPr>
      </w:pPr>
      <w:r>
        <w:rPr>
          <w:rFonts w:eastAsia="Calibri"/>
        </w:rPr>
        <w:t>„1) wytwarzania paliw lub energii, z wyłączeniem wytwarzania:</w:t>
      </w:r>
    </w:p>
    <w:p w14:paraId="14CE447D" w14:textId="77777777" w:rsidR="00384A15" w:rsidRDefault="00384A15" w:rsidP="00384A15">
      <w:pPr>
        <w:suppressAutoHyphens/>
        <w:ind w:left="1276" w:hanging="283"/>
        <w:outlineLvl w:val="3"/>
        <w:rPr>
          <w:rFonts w:eastAsia="Calibri"/>
          <w:iCs/>
        </w:rPr>
      </w:pPr>
      <w:r>
        <w:rPr>
          <w:rFonts w:eastAsia="Calibri"/>
        </w:rPr>
        <w:t>a)</w:t>
      </w:r>
      <w:r>
        <w:rPr>
          <w:rFonts w:eastAsia="Calibri"/>
        </w:rPr>
        <w:tab/>
        <w:t>paliw stałych lub paliw gazowych,</w:t>
      </w:r>
    </w:p>
    <w:p w14:paraId="482635B1" w14:textId="77777777" w:rsidR="00384A15" w:rsidRDefault="00384A15" w:rsidP="00384A15">
      <w:pPr>
        <w:suppressAutoHyphens/>
        <w:ind w:left="1276" w:hanging="283"/>
        <w:outlineLvl w:val="4"/>
        <w:rPr>
          <w:rFonts w:eastAsia="Calibri"/>
          <w:iCs/>
        </w:rPr>
      </w:pPr>
      <w:r>
        <w:rPr>
          <w:rFonts w:eastAsia="Calibri"/>
        </w:rPr>
        <w:t>b)</w:t>
      </w:r>
      <w:r>
        <w:rPr>
          <w:rFonts w:eastAsia="Calibri"/>
        </w:rPr>
        <w:tab/>
        <w:t>energii elektrycznej w źr</w:t>
      </w:r>
      <w:r>
        <w:rPr>
          <w:rFonts w:eastAsia="Calibri" w:cs="Times"/>
        </w:rPr>
        <w:t>ó</w:t>
      </w:r>
      <w:r>
        <w:rPr>
          <w:rFonts w:eastAsia="Calibri"/>
        </w:rPr>
        <w:t>dłach o łącznej mocy zainstalowanej elektrycznej nieprzekraczającej 50 MW niezaliczanych do instalacji odnawialnego źr</w:t>
      </w:r>
      <w:r>
        <w:rPr>
          <w:rFonts w:eastAsia="Calibri" w:cs="Times"/>
        </w:rPr>
        <w:t>ó</w:t>
      </w:r>
      <w:r>
        <w:rPr>
          <w:rFonts w:eastAsia="Calibri"/>
        </w:rPr>
        <w:t>dła energii lub do jednostek kogeneracji,</w:t>
      </w:r>
    </w:p>
    <w:p w14:paraId="7CE6AFAC" w14:textId="77777777" w:rsidR="00384A15" w:rsidRDefault="00384A15" w:rsidP="00384A15">
      <w:pPr>
        <w:suppressAutoHyphens/>
        <w:ind w:left="1281" w:hanging="272"/>
        <w:outlineLvl w:val="4"/>
        <w:rPr>
          <w:rFonts w:eastAsia="Calibri"/>
          <w:iCs/>
        </w:rPr>
      </w:pPr>
      <w:r>
        <w:rPr>
          <w:rFonts w:eastAsia="Calibri"/>
        </w:rPr>
        <w:t>c)</w:t>
      </w:r>
      <w:r>
        <w:rPr>
          <w:rFonts w:eastAsia="Calibri"/>
        </w:rPr>
        <w:tab/>
        <w:t>energii elektrycznej w mikroinstalacji lub w małej instalacji,</w:t>
      </w:r>
    </w:p>
    <w:p w14:paraId="38EE5AA9" w14:textId="77777777" w:rsidR="00384A15" w:rsidRDefault="00384A15" w:rsidP="00384A15">
      <w:pPr>
        <w:suppressAutoHyphens/>
        <w:ind w:left="1281" w:hanging="272"/>
        <w:outlineLvl w:val="4"/>
        <w:rPr>
          <w:rFonts w:eastAsia="Calibri"/>
          <w:iCs/>
        </w:rPr>
      </w:pPr>
      <w:r>
        <w:rPr>
          <w:rFonts w:eastAsia="Calibri"/>
        </w:rPr>
        <w:t>d)</w:t>
      </w:r>
      <w:r>
        <w:rPr>
          <w:rFonts w:eastAsia="Calibri"/>
        </w:rPr>
        <w:tab/>
        <w:t>energii elektrycznej:</w:t>
      </w:r>
    </w:p>
    <w:p w14:paraId="2B18E4EE" w14:textId="77777777" w:rsidR="00384A15" w:rsidRDefault="00384A15" w:rsidP="00384A15">
      <w:pPr>
        <w:suppressAutoHyphens/>
        <w:ind w:left="1843" w:hanging="255"/>
        <w:outlineLvl w:val="5"/>
        <w:rPr>
          <w:rFonts w:eastAsia="Calibri"/>
          <w:iCs/>
        </w:rPr>
      </w:pPr>
      <w:r>
        <w:rPr>
          <w:rFonts w:eastAsia="Calibri"/>
        </w:rPr>
        <w:t>–</w:t>
      </w:r>
      <w:r>
        <w:rPr>
          <w:rFonts w:eastAsia="Calibri"/>
        </w:rPr>
        <w:tab/>
        <w:t>z biogazu rolniczego,</w:t>
      </w:r>
    </w:p>
    <w:p w14:paraId="751348A3" w14:textId="77777777" w:rsidR="00384A15" w:rsidRDefault="00384A15" w:rsidP="00384A15">
      <w:pPr>
        <w:suppressAutoHyphens/>
        <w:ind w:left="1843" w:hanging="255"/>
        <w:outlineLvl w:val="5"/>
        <w:rPr>
          <w:rFonts w:eastAsia="Calibri"/>
          <w:iCs/>
        </w:rPr>
      </w:pPr>
      <w:r>
        <w:rPr>
          <w:rFonts w:eastAsia="Calibri"/>
        </w:rPr>
        <w:t>–</w:t>
      </w:r>
      <w:r>
        <w:rPr>
          <w:rFonts w:eastAsia="Calibri"/>
        </w:rPr>
        <w:tab/>
        <w:t>wyłącznie z biogazu rolniczego w kogeneracji,</w:t>
      </w:r>
    </w:p>
    <w:p w14:paraId="7FD68EAC" w14:textId="77777777" w:rsidR="00384A15" w:rsidRDefault="00384A15" w:rsidP="00384A15">
      <w:pPr>
        <w:suppressAutoHyphens/>
        <w:ind w:left="1843" w:hanging="255"/>
        <w:outlineLvl w:val="5"/>
        <w:rPr>
          <w:rFonts w:eastAsia="Calibri"/>
          <w:iCs/>
        </w:rPr>
      </w:pPr>
      <w:r>
        <w:rPr>
          <w:rFonts w:eastAsia="Calibri"/>
        </w:rPr>
        <w:t>–</w:t>
      </w:r>
      <w:r>
        <w:rPr>
          <w:rFonts w:eastAsia="Calibri"/>
        </w:rPr>
        <w:tab/>
        <w:t>wyłącznie z biopłyn</w:t>
      </w:r>
      <w:r>
        <w:rPr>
          <w:rFonts w:eastAsia="Calibri" w:cs="Times"/>
        </w:rPr>
        <w:t>ó</w:t>
      </w:r>
      <w:r>
        <w:rPr>
          <w:rFonts w:eastAsia="Calibri"/>
        </w:rPr>
        <w:t>w w rozumieniu ustawy z dnia …. o odnawialnych źr</w:t>
      </w:r>
      <w:r>
        <w:rPr>
          <w:rFonts w:eastAsia="Calibri" w:cs="Times"/>
        </w:rPr>
        <w:t>ó</w:t>
      </w:r>
      <w:r>
        <w:rPr>
          <w:rFonts w:eastAsia="Calibri"/>
        </w:rPr>
        <w:t>dłach energii,</w:t>
      </w:r>
    </w:p>
    <w:p w14:paraId="652C4741" w14:textId="77777777" w:rsidR="00384A15" w:rsidRDefault="00384A15" w:rsidP="00384A15">
      <w:pPr>
        <w:suppressAutoHyphens/>
        <w:ind w:left="1276" w:hanging="283"/>
        <w:outlineLvl w:val="5"/>
        <w:rPr>
          <w:rFonts w:eastAsia="Calibri"/>
          <w:iCs/>
        </w:rPr>
      </w:pPr>
      <w:r>
        <w:rPr>
          <w:rFonts w:eastAsia="Calibri"/>
        </w:rPr>
        <w:t>e)</w:t>
      </w:r>
      <w:r>
        <w:rPr>
          <w:rFonts w:eastAsia="Calibri"/>
        </w:rPr>
        <w:tab/>
        <w:t>ciepła w źr</w:t>
      </w:r>
      <w:r>
        <w:rPr>
          <w:rFonts w:eastAsia="Calibri" w:cs="Times"/>
        </w:rPr>
        <w:t>ó</w:t>
      </w:r>
      <w:r>
        <w:rPr>
          <w:rFonts w:eastAsia="Calibri"/>
        </w:rPr>
        <w:t>dłach o łącznej mocy zainstalowanej cieplnej nieprzekraczającej 5 MW;”;</w:t>
      </w:r>
    </w:p>
    <w:p w14:paraId="6EB682AB" w14:textId="77777777" w:rsidR="00384A15" w:rsidRDefault="00384A15" w:rsidP="00384A15">
      <w:pPr>
        <w:suppressAutoHyphens/>
        <w:ind w:left="425" w:hanging="380"/>
        <w:outlineLvl w:val="2"/>
        <w:rPr>
          <w:rFonts w:eastAsia="Calibri"/>
          <w:iCs/>
        </w:rPr>
      </w:pPr>
      <w:r>
        <w:rPr>
          <w:rFonts w:eastAsia="Calibri"/>
        </w:rPr>
        <w:t>22)</w:t>
      </w:r>
      <w:r>
        <w:rPr>
          <w:rFonts w:eastAsia="Calibri"/>
        </w:rPr>
        <w:tab/>
        <w:t>w art. 34 ust. 4 otrzymuje brzmienie:</w:t>
      </w:r>
    </w:p>
    <w:p w14:paraId="6ABFD633" w14:textId="77777777" w:rsidR="00384A15" w:rsidRDefault="00384A15" w:rsidP="00384A15">
      <w:pPr>
        <w:suppressAutoHyphens/>
        <w:ind w:left="840" w:hanging="284"/>
        <w:outlineLvl w:val="3"/>
        <w:rPr>
          <w:rFonts w:eastAsia="Calibri"/>
          <w:iCs/>
        </w:rPr>
      </w:pPr>
      <w:r>
        <w:rPr>
          <w:rFonts w:eastAsia="Calibri"/>
        </w:rPr>
        <w:t>„4. Przedsiębiorstwo energetyczne wytwarzające energię elektryczną w instalacji odnawialnego źródła energii o łącznej mocy instalacji odnawialnego źródła energii nieprzekraczającej 5 MW jest zwolnione z opłat, o których mowa w ust. 1, w zakresie wytwarzania energii w tej instalacji.”;</w:t>
      </w:r>
    </w:p>
    <w:p w14:paraId="5C895AF0" w14:textId="77777777" w:rsidR="00384A15" w:rsidRDefault="00384A15" w:rsidP="00384A15">
      <w:pPr>
        <w:suppressAutoHyphens/>
        <w:ind w:left="425" w:hanging="380"/>
        <w:outlineLvl w:val="2"/>
        <w:rPr>
          <w:rFonts w:eastAsia="Calibri"/>
          <w:iCs/>
        </w:rPr>
      </w:pPr>
      <w:r>
        <w:rPr>
          <w:rFonts w:eastAsia="Calibri"/>
        </w:rPr>
        <w:t>23)</w:t>
      </w:r>
      <w:r>
        <w:rPr>
          <w:rFonts w:eastAsia="Calibri"/>
        </w:rPr>
        <w:tab/>
        <w:t>w art. 45:</w:t>
      </w:r>
    </w:p>
    <w:p w14:paraId="1C727F0F" w14:textId="77777777" w:rsidR="00384A15" w:rsidRDefault="00384A15" w:rsidP="00384A15">
      <w:pPr>
        <w:suppressAutoHyphens/>
        <w:ind w:left="840" w:hanging="284"/>
        <w:outlineLvl w:val="3"/>
        <w:rPr>
          <w:rFonts w:eastAsia="Calibri"/>
          <w:iCs/>
        </w:rPr>
      </w:pPr>
      <w:r>
        <w:rPr>
          <w:rFonts w:eastAsia="Calibri"/>
        </w:rPr>
        <w:t>a)</w:t>
      </w:r>
      <w:r>
        <w:rPr>
          <w:rFonts w:eastAsia="Calibri"/>
        </w:rPr>
        <w:tab/>
        <w:t xml:space="preserve"> ust. 1b i 1c otrzymują brzmienie:</w:t>
      </w:r>
    </w:p>
    <w:p w14:paraId="6F811C11" w14:textId="77777777" w:rsidR="00384A15" w:rsidRDefault="00384A15" w:rsidP="00384A15">
      <w:pPr>
        <w:suppressAutoHyphens/>
        <w:ind w:left="1281" w:hanging="272"/>
        <w:outlineLvl w:val="4"/>
        <w:rPr>
          <w:rFonts w:eastAsia="Calibri"/>
          <w:iCs/>
        </w:rPr>
      </w:pPr>
      <w:r>
        <w:rPr>
          <w:rFonts w:eastAsia="Calibri"/>
        </w:rPr>
        <w:t>„1b. Przepisów ust. 1a nie stosuje się od dnia powstania obowiązku uiszczania opłaty przejściowej, o kt</w:t>
      </w:r>
      <w:r>
        <w:rPr>
          <w:rFonts w:eastAsia="Calibri" w:cs="Times"/>
        </w:rPr>
        <w:t>ó</w:t>
      </w:r>
      <w:r>
        <w:rPr>
          <w:rFonts w:eastAsia="Calibri"/>
        </w:rPr>
        <w:t>rej mowa w ustawie z dnia 29 czerwca 2007 r. o zasadach pokrywania koszt</w:t>
      </w:r>
      <w:r>
        <w:rPr>
          <w:rFonts w:eastAsia="Calibri" w:cs="Times"/>
        </w:rPr>
        <w:t>ó</w:t>
      </w:r>
      <w:r>
        <w:rPr>
          <w:rFonts w:eastAsia="Calibri"/>
        </w:rPr>
        <w:t>w powstałych u wytw</w:t>
      </w:r>
      <w:r>
        <w:rPr>
          <w:rFonts w:eastAsia="Calibri" w:cs="Times"/>
        </w:rPr>
        <w:t>ó</w:t>
      </w:r>
      <w:r>
        <w:rPr>
          <w:rFonts w:eastAsia="Calibri"/>
        </w:rPr>
        <w:t>rc</w:t>
      </w:r>
      <w:r>
        <w:rPr>
          <w:rFonts w:eastAsia="Calibri" w:cs="Times"/>
        </w:rPr>
        <w:t>ó</w:t>
      </w:r>
      <w:r>
        <w:rPr>
          <w:rFonts w:eastAsia="Calibri"/>
        </w:rPr>
        <w:t>w w związku z przedterminowym rozwiązaniem um</w:t>
      </w:r>
      <w:r>
        <w:rPr>
          <w:rFonts w:eastAsia="Calibri" w:cs="Times"/>
        </w:rPr>
        <w:t>ó</w:t>
      </w:r>
      <w:r>
        <w:rPr>
          <w:rFonts w:eastAsia="Calibri"/>
        </w:rPr>
        <w:t>w długoterminowych sprzedaży mocy i energii elektrycznej (Dz. U. Nr 130, poz. 905, z późn. zm.</w:t>
      </w:r>
      <w:r>
        <w:rPr>
          <w:rFonts w:eastAsia="Calibri"/>
          <w:bCs/>
          <w:vertAlign w:val="superscript"/>
        </w:rPr>
        <w:footnoteReference w:id="19"/>
      </w:r>
      <w:r>
        <w:rPr>
          <w:rFonts w:eastAsia="Calibri"/>
          <w:bCs/>
          <w:vertAlign w:val="superscript"/>
        </w:rPr>
        <w:t>)</w:t>
      </w:r>
      <w:r>
        <w:rPr>
          <w:rFonts w:eastAsia="Calibri"/>
          <w:bCs/>
        </w:rPr>
        <w:t>)</w:t>
      </w:r>
      <w:r>
        <w:rPr>
          <w:rFonts w:eastAsia="Calibri"/>
        </w:rPr>
        <w:t>.</w:t>
      </w:r>
    </w:p>
    <w:p w14:paraId="471EAC2A" w14:textId="77777777" w:rsidR="00384A15" w:rsidRDefault="00384A15" w:rsidP="00384A15">
      <w:pPr>
        <w:suppressAutoHyphens/>
        <w:ind w:left="1281" w:hanging="272"/>
        <w:outlineLvl w:val="4"/>
        <w:rPr>
          <w:rFonts w:eastAsia="Calibri"/>
          <w:iCs/>
        </w:rPr>
      </w:pPr>
      <w:r>
        <w:rPr>
          <w:rFonts w:eastAsia="Calibri"/>
        </w:rPr>
        <w:t>1c. W kosztach działalności przedsiębiorstw energetycznych zajmujących się przesyłaniem lub dystrybucją energii elektrycznej, o kt</w:t>
      </w:r>
      <w:r>
        <w:rPr>
          <w:rFonts w:eastAsia="Calibri" w:cs="Times"/>
        </w:rPr>
        <w:t>ó</w:t>
      </w:r>
      <w:r>
        <w:rPr>
          <w:rFonts w:eastAsia="Calibri"/>
        </w:rPr>
        <w:t>rych mowa w ust. 1 pkt 1, uwzględnia się koszty pobierania opłaty przejściowej, o kt</w:t>
      </w:r>
      <w:r>
        <w:rPr>
          <w:rFonts w:eastAsia="Calibri" w:cs="Times"/>
        </w:rPr>
        <w:t>ó</w:t>
      </w:r>
      <w:r>
        <w:rPr>
          <w:rFonts w:eastAsia="Calibri"/>
        </w:rPr>
        <w:t>rej mowa w ustawie wymienionej w ust. 1b.”,</w:t>
      </w:r>
    </w:p>
    <w:p w14:paraId="7EBFA7FD" w14:textId="77777777" w:rsidR="00384A15" w:rsidRDefault="00384A15" w:rsidP="00384A15">
      <w:pPr>
        <w:suppressAutoHyphens/>
        <w:ind w:left="840" w:hanging="284"/>
        <w:outlineLvl w:val="3"/>
        <w:rPr>
          <w:rFonts w:eastAsia="Calibri"/>
          <w:iCs/>
        </w:rPr>
      </w:pPr>
      <w:r>
        <w:rPr>
          <w:rFonts w:eastAsia="Calibri"/>
        </w:rPr>
        <w:t>b)</w:t>
      </w:r>
      <w:r>
        <w:rPr>
          <w:rFonts w:eastAsia="Calibri"/>
        </w:rPr>
        <w:tab/>
        <w:t>po ust. 1c dodaje się ust. 1d w brzmieniu:</w:t>
      </w:r>
    </w:p>
    <w:p w14:paraId="199C81DC" w14:textId="77777777" w:rsidR="00384A15" w:rsidRDefault="00384A15" w:rsidP="00384A15">
      <w:pPr>
        <w:suppressAutoHyphens/>
        <w:ind w:left="1281" w:hanging="272"/>
        <w:outlineLvl w:val="4"/>
        <w:rPr>
          <w:rFonts w:eastAsia="Calibri"/>
          <w:iCs/>
        </w:rPr>
      </w:pPr>
      <w:r>
        <w:rPr>
          <w:rFonts w:eastAsia="Calibri"/>
        </w:rPr>
        <w:t>„1d. W kosztach działalności przedsiębiorstw energetycznych zajmujących się przesyłaniem lub dystrybucją energii elektrycznej, o kt</w:t>
      </w:r>
      <w:r>
        <w:rPr>
          <w:rFonts w:eastAsia="Calibri" w:cs="Times"/>
        </w:rPr>
        <w:t>ó</w:t>
      </w:r>
      <w:r>
        <w:rPr>
          <w:rFonts w:eastAsia="Calibri"/>
        </w:rPr>
        <w:t xml:space="preserve">rych mowa w ust. 1 pkt 1, uwzględnia się koszty wprowadzenia i </w:t>
      </w:r>
      <w:r>
        <w:rPr>
          <w:rFonts w:eastAsia="Calibri"/>
        </w:rPr>
        <w:lastRenderedPageBreak/>
        <w:t>pobierania opłaty, o kt</w:t>
      </w:r>
      <w:r>
        <w:rPr>
          <w:rFonts w:eastAsia="Calibri" w:cs="Times"/>
        </w:rPr>
        <w:t>ó</w:t>
      </w:r>
      <w:r>
        <w:rPr>
          <w:rFonts w:eastAsia="Calibri"/>
        </w:rPr>
        <w:t xml:space="preserve">rej mowa w art. 95 ust. 1 ustawy z dnia </w:t>
      </w:r>
      <w:r>
        <w:rPr>
          <w:rFonts w:eastAsia="Calibri" w:cs="Times"/>
        </w:rPr>
        <w:t>...</w:t>
      </w:r>
      <w:r>
        <w:rPr>
          <w:rFonts w:eastAsia="Calibri"/>
        </w:rPr>
        <w:t xml:space="preserve"> o odnawialnych źr</w:t>
      </w:r>
      <w:r>
        <w:rPr>
          <w:rFonts w:eastAsia="Calibri" w:cs="Times"/>
        </w:rPr>
        <w:t>ó</w:t>
      </w:r>
      <w:r>
        <w:rPr>
          <w:rFonts w:eastAsia="Calibri"/>
        </w:rPr>
        <w:t>dłach energii.”,</w:t>
      </w:r>
    </w:p>
    <w:p w14:paraId="242E8C72" w14:textId="77777777" w:rsidR="00384A15" w:rsidRDefault="00384A15" w:rsidP="00384A15">
      <w:pPr>
        <w:suppressAutoHyphens/>
        <w:ind w:left="840" w:hanging="284"/>
        <w:outlineLvl w:val="3"/>
        <w:rPr>
          <w:rFonts w:eastAsia="Calibri"/>
          <w:iCs/>
        </w:rPr>
      </w:pPr>
      <w:r>
        <w:rPr>
          <w:rFonts w:eastAsia="Calibri"/>
        </w:rPr>
        <w:t>c)</w:t>
      </w:r>
      <w:r>
        <w:rPr>
          <w:rFonts w:eastAsia="Calibri"/>
        </w:rPr>
        <w:tab/>
        <w:t>ust. 3 otrzymuje brzmienie:</w:t>
      </w:r>
    </w:p>
    <w:p w14:paraId="28CEBBBF" w14:textId="77777777" w:rsidR="00384A15" w:rsidRDefault="00384A15" w:rsidP="00384A15">
      <w:pPr>
        <w:suppressAutoHyphens/>
        <w:ind w:left="1281" w:hanging="272"/>
        <w:outlineLvl w:val="4"/>
        <w:rPr>
          <w:rFonts w:eastAsia="Calibri"/>
          <w:iCs/>
        </w:rPr>
      </w:pPr>
      <w:r>
        <w:rPr>
          <w:rFonts w:eastAsia="Calibri"/>
        </w:rPr>
        <w:t>„3. Taryfy dla paliw gazowych, energii elektrycznej i ciepła mogą uwzględniać koszty wsp</w:t>
      </w:r>
      <w:r>
        <w:rPr>
          <w:rFonts w:eastAsia="Calibri" w:cs="Times"/>
        </w:rPr>
        <w:t>ó</w:t>
      </w:r>
      <w:r>
        <w:rPr>
          <w:rFonts w:eastAsia="Calibri"/>
        </w:rPr>
        <w:t>łfinansowania przez przedsiębiorstwa energetyczne przedsięwzięć związanych z rozwojem instalacji odnawialnego źr</w:t>
      </w:r>
      <w:r>
        <w:rPr>
          <w:rFonts w:eastAsia="Calibri" w:cs="Times"/>
        </w:rPr>
        <w:t>ó</w:t>
      </w:r>
      <w:r>
        <w:rPr>
          <w:rFonts w:eastAsia="Calibri"/>
        </w:rPr>
        <w:t>dła energii.”,</w:t>
      </w:r>
    </w:p>
    <w:p w14:paraId="1E05490F" w14:textId="77777777" w:rsidR="00384A15" w:rsidRDefault="00384A15" w:rsidP="00384A15">
      <w:pPr>
        <w:suppressAutoHyphens/>
        <w:ind w:left="840" w:hanging="284"/>
        <w:outlineLvl w:val="3"/>
        <w:rPr>
          <w:rFonts w:eastAsia="Calibri"/>
          <w:iCs/>
        </w:rPr>
      </w:pPr>
      <w:r>
        <w:rPr>
          <w:rFonts w:eastAsia="Calibri"/>
        </w:rPr>
        <w:t>d)</w:t>
      </w:r>
      <w:r>
        <w:rPr>
          <w:rFonts w:eastAsia="Calibri"/>
        </w:rPr>
        <w:tab/>
        <w:t>ust. 6 otrzymuje brzmienie:</w:t>
      </w:r>
    </w:p>
    <w:p w14:paraId="4BD0808B" w14:textId="77777777" w:rsidR="00384A15" w:rsidRDefault="00384A15" w:rsidP="00384A15">
      <w:pPr>
        <w:suppressAutoHyphens/>
        <w:ind w:left="1281" w:hanging="272"/>
        <w:outlineLvl w:val="4"/>
        <w:rPr>
          <w:rFonts w:eastAsia="Calibri"/>
          <w:iCs/>
        </w:rPr>
      </w:pPr>
      <w:r>
        <w:rPr>
          <w:rFonts w:eastAsia="Calibri"/>
        </w:rPr>
        <w:t>„6. Taryfy dla energii elektrycznej powinny uwzględniać, w odniesieniu do odbiorców, skutki wprowadzenia opłaty przejściowej, o kt</w:t>
      </w:r>
      <w:r>
        <w:rPr>
          <w:rFonts w:eastAsia="Calibri" w:cs="Times"/>
        </w:rPr>
        <w:t>ó</w:t>
      </w:r>
      <w:r>
        <w:rPr>
          <w:rFonts w:eastAsia="Calibri"/>
        </w:rPr>
        <w:t>rej mowa w ustawie wymienionej w ust. 1b.”,</w:t>
      </w:r>
    </w:p>
    <w:p w14:paraId="18E021E6" w14:textId="77777777" w:rsidR="00384A15" w:rsidRDefault="00384A15" w:rsidP="00384A15">
      <w:pPr>
        <w:suppressAutoHyphens/>
        <w:ind w:left="840" w:hanging="284"/>
        <w:outlineLvl w:val="3"/>
        <w:rPr>
          <w:rFonts w:eastAsia="Calibri"/>
          <w:iCs/>
        </w:rPr>
      </w:pPr>
      <w:r>
        <w:rPr>
          <w:rFonts w:eastAsia="Calibri"/>
        </w:rPr>
        <w:t>e)</w:t>
      </w:r>
      <w:r>
        <w:rPr>
          <w:rFonts w:eastAsia="Calibri"/>
        </w:rPr>
        <w:tab/>
        <w:t>dodaje się ust. 7 w brzmieniu:</w:t>
      </w:r>
    </w:p>
    <w:p w14:paraId="69814061" w14:textId="77777777" w:rsidR="00384A15" w:rsidRDefault="00384A15" w:rsidP="00384A15">
      <w:pPr>
        <w:suppressAutoHyphens/>
        <w:ind w:left="1281" w:hanging="272"/>
        <w:outlineLvl w:val="4"/>
        <w:rPr>
          <w:rFonts w:eastAsia="Calibri"/>
          <w:iCs/>
        </w:rPr>
      </w:pPr>
      <w:r>
        <w:rPr>
          <w:rFonts w:eastAsia="Calibri"/>
        </w:rPr>
        <w:t>„7. Płatnik, o którym mowa w art. 95 ust. 2 ustawy wymienionej w ust. 1d, uwzględnia w taryfie za usługi przesyłania lub dystrybucji energii elektrycznej w rozumieniu przepisów prawa energetycznego opłatę, o której mowa w art. 95 ust. 1 ustawy wymienionej w ust. 1d, ustalaną na podstawie stawki, o której mowa w art. 98 ust. 1 ustawy wymienionej w ust. 1d, obowiązującej w danym roku. Opłata, o której mowa w art. 95 ust. 1 ustawy wymienionej w ust. 1d, pomniejszona o kwotę podatku od towar</w:t>
      </w:r>
      <w:r>
        <w:rPr>
          <w:rFonts w:eastAsia="Calibri" w:cs="Times"/>
        </w:rPr>
        <w:t>ó</w:t>
      </w:r>
      <w:r>
        <w:rPr>
          <w:rFonts w:eastAsia="Calibri"/>
        </w:rPr>
        <w:t>w i usług stanowi u płatnika, o którym mowa w art. 95 ust. 2 ustawy wymienionej w ust. 1d, podstawę opodatkowania świadczonych przez niego usług w rozumieniu art. 29a ustawy z dnia 11 marca 2004 r. o podatku od towar</w:t>
      </w:r>
      <w:r>
        <w:rPr>
          <w:rFonts w:eastAsia="Calibri" w:cs="Times"/>
        </w:rPr>
        <w:t>ó</w:t>
      </w:r>
      <w:r>
        <w:rPr>
          <w:rFonts w:eastAsia="Calibri"/>
        </w:rPr>
        <w:t>w i usług (Dz. U. z 2011 r. Nr 177, poz. 1054, z póżn. zm.</w:t>
      </w:r>
      <w:r>
        <w:rPr>
          <w:rFonts w:eastAsia="Calibri"/>
          <w:bCs/>
          <w:vertAlign w:val="superscript"/>
        </w:rPr>
        <w:footnoteReference w:id="20"/>
      </w:r>
      <w:r>
        <w:rPr>
          <w:rFonts w:eastAsia="Calibri"/>
          <w:bCs/>
          <w:vertAlign w:val="superscript"/>
        </w:rPr>
        <w:t>)</w:t>
      </w:r>
      <w:r>
        <w:rPr>
          <w:rFonts w:eastAsia="Calibri"/>
        </w:rPr>
        <w:t>).”;</w:t>
      </w:r>
    </w:p>
    <w:p w14:paraId="1E8FC28D" w14:textId="77777777" w:rsidR="00384A15" w:rsidRDefault="00384A15" w:rsidP="00384A15">
      <w:pPr>
        <w:suppressAutoHyphens/>
        <w:ind w:left="425" w:hanging="380"/>
        <w:outlineLvl w:val="2"/>
        <w:rPr>
          <w:rFonts w:eastAsia="Calibri"/>
          <w:iCs/>
        </w:rPr>
      </w:pPr>
      <w:r>
        <w:rPr>
          <w:rFonts w:eastAsia="Calibri"/>
        </w:rPr>
        <w:t>24)</w:t>
      </w:r>
      <w:r>
        <w:rPr>
          <w:rFonts w:eastAsia="Calibri"/>
        </w:rPr>
        <w:tab/>
        <w:t>art. 47 ust. 2f otrzymuje brzmienie:</w:t>
      </w:r>
    </w:p>
    <w:p w14:paraId="0C2751A0" w14:textId="77777777" w:rsidR="00384A15" w:rsidRDefault="00384A15" w:rsidP="00384A15">
      <w:pPr>
        <w:suppressAutoHyphens/>
        <w:ind w:left="840" w:hanging="284"/>
        <w:outlineLvl w:val="3"/>
        <w:rPr>
          <w:rFonts w:eastAsia="Calibri"/>
          <w:iCs/>
        </w:rPr>
      </w:pPr>
      <w:r>
        <w:rPr>
          <w:rFonts w:eastAsia="Calibri"/>
        </w:rPr>
        <w:t>„2f. Planowane przychody ze sprzedaży ciepła przyjmowane do kalkulacji cen i stawek opłat w taryfie dla ciepła dla jednostek kogeneracji, oblicza się przy zastosowaniu wskaźnika referencyjnego ustalanego przez Prezesa URE zgodnie z metodologią określoną w przepisach wydanych na podstawie art. 46 ust. 5 i 6 i średnich cen sprzedaży ciepła, o kt</w:t>
      </w:r>
      <w:r>
        <w:rPr>
          <w:rFonts w:eastAsia="Calibri" w:cs="Times"/>
        </w:rPr>
        <w:t>ó</w:t>
      </w:r>
      <w:r>
        <w:rPr>
          <w:rFonts w:eastAsia="Calibri"/>
        </w:rPr>
        <w:t>rych mowa w art. 23 ust. 2 pkt 18 lit. c. W odniesieniu do ciepła wytworzonego w instalacjach termicznego przekształcania odpad</w:t>
      </w:r>
      <w:r>
        <w:rPr>
          <w:rFonts w:eastAsia="Calibri" w:cs="Times"/>
        </w:rPr>
        <w:t>ó</w:t>
      </w:r>
      <w:r>
        <w:rPr>
          <w:rFonts w:eastAsia="Calibri"/>
        </w:rPr>
        <w:t>w, przyjmuje się średnią cenę ciepła wskazaną w art. 23 ust. 2 pkt 18 lit. c tiret czwarte.”;</w:t>
      </w:r>
    </w:p>
    <w:p w14:paraId="5B7315A7" w14:textId="77777777" w:rsidR="00384A15" w:rsidRDefault="00384A15" w:rsidP="00384A15">
      <w:pPr>
        <w:suppressAutoHyphens/>
        <w:ind w:left="425" w:hanging="380"/>
        <w:outlineLvl w:val="2"/>
        <w:rPr>
          <w:rFonts w:eastAsia="Calibri"/>
          <w:iCs/>
        </w:rPr>
      </w:pPr>
      <w:r>
        <w:rPr>
          <w:rFonts w:eastAsia="Calibri"/>
        </w:rPr>
        <w:t>25)</w:t>
      </w:r>
      <w:r>
        <w:rPr>
          <w:rFonts w:eastAsia="Calibri"/>
        </w:rPr>
        <w:tab/>
        <w:t>w art. 49a w ust. 5 pkt 2 otrzymuje brzmienie:</w:t>
      </w:r>
    </w:p>
    <w:p w14:paraId="6912A027" w14:textId="77777777" w:rsidR="00384A15" w:rsidRDefault="00384A15" w:rsidP="00384A15">
      <w:pPr>
        <w:suppressAutoHyphens/>
        <w:ind w:left="840" w:hanging="284"/>
        <w:outlineLvl w:val="3"/>
        <w:rPr>
          <w:rFonts w:eastAsia="Calibri"/>
          <w:iCs/>
        </w:rPr>
      </w:pPr>
      <w:r>
        <w:rPr>
          <w:rFonts w:eastAsia="Calibri"/>
        </w:rPr>
        <w:t>„2) wytworzonej w instalacji odnawialnego źr</w:t>
      </w:r>
      <w:r>
        <w:rPr>
          <w:rFonts w:eastAsia="Calibri" w:cs="Times"/>
        </w:rPr>
        <w:t>ó</w:t>
      </w:r>
      <w:r>
        <w:rPr>
          <w:rFonts w:eastAsia="Calibri"/>
        </w:rPr>
        <w:t>dła energii;”;</w:t>
      </w:r>
    </w:p>
    <w:p w14:paraId="0A96D502" w14:textId="77777777" w:rsidR="00384A15" w:rsidRDefault="00384A15" w:rsidP="00384A15">
      <w:pPr>
        <w:suppressAutoHyphens/>
        <w:ind w:left="425" w:hanging="380"/>
        <w:outlineLvl w:val="2"/>
        <w:rPr>
          <w:rFonts w:eastAsia="Calibri"/>
          <w:iCs/>
        </w:rPr>
      </w:pPr>
      <w:r>
        <w:rPr>
          <w:rFonts w:eastAsia="Calibri"/>
        </w:rPr>
        <w:t>26)</w:t>
      </w:r>
      <w:r>
        <w:rPr>
          <w:rFonts w:eastAsia="Calibri"/>
        </w:rPr>
        <w:tab/>
        <w:t>uchyla się rozdział 6a;</w:t>
      </w:r>
    </w:p>
    <w:p w14:paraId="57766339" w14:textId="77777777" w:rsidR="00384A15" w:rsidRDefault="00384A15" w:rsidP="00384A15">
      <w:pPr>
        <w:suppressAutoHyphens/>
        <w:ind w:left="425" w:hanging="380"/>
        <w:outlineLvl w:val="2"/>
        <w:rPr>
          <w:rFonts w:eastAsia="Calibri"/>
          <w:iCs/>
        </w:rPr>
      </w:pPr>
      <w:r>
        <w:rPr>
          <w:rFonts w:eastAsia="Calibri"/>
        </w:rPr>
        <w:t>27)</w:t>
      </w:r>
      <w:r>
        <w:rPr>
          <w:rFonts w:eastAsia="Calibri"/>
        </w:rPr>
        <w:tab/>
        <w:t>w art. 56:</w:t>
      </w:r>
    </w:p>
    <w:p w14:paraId="73C97611" w14:textId="77777777" w:rsidR="00384A15" w:rsidRDefault="00384A15" w:rsidP="00384A15">
      <w:pPr>
        <w:suppressAutoHyphens/>
        <w:ind w:left="840" w:hanging="284"/>
        <w:outlineLvl w:val="3"/>
        <w:rPr>
          <w:rFonts w:eastAsia="Calibri"/>
          <w:iCs/>
        </w:rPr>
      </w:pPr>
      <w:r>
        <w:rPr>
          <w:rFonts w:eastAsia="Calibri"/>
        </w:rPr>
        <w:t>a)</w:t>
      </w:r>
      <w:r>
        <w:rPr>
          <w:rFonts w:eastAsia="Calibri"/>
        </w:rPr>
        <w:tab/>
        <w:t>w ust. 1:</w:t>
      </w:r>
    </w:p>
    <w:p w14:paraId="12C36DC1" w14:textId="77777777" w:rsidR="00384A15" w:rsidRDefault="00384A15" w:rsidP="00384A15">
      <w:pPr>
        <w:suppressAutoHyphens/>
        <w:ind w:left="1281" w:hanging="272"/>
        <w:outlineLvl w:val="4"/>
        <w:rPr>
          <w:rFonts w:eastAsia="Calibri"/>
          <w:iCs/>
        </w:rPr>
      </w:pPr>
      <w:r>
        <w:rPr>
          <w:rFonts w:eastAsia="Calibri"/>
        </w:rPr>
        <w:t>–</w:t>
      </w:r>
      <w:r>
        <w:rPr>
          <w:rFonts w:eastAsia="Calibri"/>
        </w:rPr>
        <w:tab/>
        <w:t>pkt 1a otrzymuje brzmienie:</w:t>
      </w:r>
    </w:p>
    <w:p w14:paraId="6E563717" w14:textId="77777777" w:rsidR="00384A15" w:rsidRDefault="00384A15" w:rsidP="00384A15">
      <w:pPr>
        <w:suppressAutoHyphens/>
        <w:ind w:left="1843" w:hanging="255"/>
        <w:outlineLvl w:val="5"/>
        <w:rPr>
          <w:rFonts w:eastAsia="Calibri"/>
          <w:iCs/>
        </w:rPr>
      </w:pPr>
      <w:r>
        <w:rPr>
          <w:rFonts w:eastAsia="Calibri"/>
        </w:rPr>
        <w:t>„1a)</w:t>
      </w:r>
      <w:r>
        <w:rPr>
          <w:rFonts w:eastAsia="Calibri"/>
        </w:rPr>
        <w:tab/>
        <w:t xml:space="preserve">nie przestrzega obowiązku uzyskania i przedstawienia do umorzenia Prezesowi URE świadectwa pochodzenia z kogeneracji albo nie uiszcza opłaty zastępczej, o których mowa w art. 9a ust. 1, lub przedkłada Prezesowi URE wniosek o wydanie </w:t>
      </w:r>
      <w:r>
        <w:rPr>
          <w:rFonts w:eastAsia="Calibri"/>
        </w:rPr>
        <w:lastRenderedPageBreak/>
        <w:t>świadectwa pochodzenia z kogeneracji zawierający dane lub informacje niezgodne ze stanem faktycznym;”,</w:t>
      </w:r>
    </w:p>
    <w:p w14:paraId="7C8C4D1C" w14:textId="77777777" w:rsidR="00384A15" w:rsidRDefault="00384A15" w:rsidP="00384A15">
      <w:pPr>
        <w:suppressAutoHyphens/>
        <w:ind w:left="1281" w:hanging="272"/>
        <w:outlineLvl w:val="4"/>
        <w:rPr>
          <w:rFonts w:eastAsia="Calibri"/>
          <w:iCs/>
        </w:rPr>
      </w:pPr>
      <w:r>
        <w:rPr>
          <w:rFonts w:eastAsia="Calibri"/>
        </w:rPr>
        <w:t>–</w:t>
      </w:r>
      <w:r>
        <w:rPr>
          <w:rFonts w:eastAsia="Calibri"/>
        </w:rPr>
        <w:tab/>
        <w:t>pkt 1f otrzymuje brzmienie:</w:t>
      </w:r>
    </w:p>
    <w:p w14:paraId="2D77309F" w14:textId="77777777" w:rsidR="00384A15" w:rsidRDefault="00384A15" w:rsidP="00384A15">
      <w:pPr>
        <w:suppressAutoHyphens/>
        <w:ind w:left="1843" w:hanging="255"/>
        <w:outlineLvl w:val="5"/>
        <w:rPr>
          <w:rFonts w:eastAsia="Calibri"/>
          <w:iCs/>
        </w:rPr>
      </w:pPr>
      <w:r>
        <w:rPr>
          <w:rFonts w:eastAsia="Calibri"/>
        </w:rPr>
        <w:t>„1f)</w:t>
      </w:r>
      <w:r>
        <w:rPr>
          <w:rFonts w:eastAsia="Calibri"/>
        </w:rPr>
        <w:tab/>
        <w:t>nie przedkłada towarowemu domowi maklerskiemu lub domowi maklerskiemu deklaracji, o której mowa w art. 9a ust. 10, lub przedkłada deklarację niezgodną ze stanem faktycznym;”,</w:t>
      </w:r>
    </w:p>
    <w:p w14:paraId="50910A91" w14:textId="77777777" w:rsidR="00384A15" w:rsidRDefault="00384A15" w:rsidP="00384A15">
      <w:pPr>
        <w:suppressAutoHyphens/>
        <w:ind w:left="1281" w:hanging="272"/>
        <w:outlineLvl w:val="4"/>
        <w:rPr>
          <w:rFonts w:eastAsia="Calibri"/>
          <w:iCs/>
        </w:rPr>
      </w:pPr>
      <w:r>
        <w:rPr>
          <w:rFonts w:eastAsia="Calibri"/>
        </w:rPr>
        <w:t>–</w:t>
      </w:r>
      <w:r>
        <w:rPr>
          <w:rFonts w:eastAsia="Calibri"/>
        </w:rPr>
        <w:tab/>
        <w:t>uchyla się pkt 28–30,</w:t>
      </w:r>
    </w:p>
    <w:p w14:paraId="674F4F77" w14:textId="77777777" w:rsidR="00384A15" w:rsidRDefault="00384A15" w:rsidP="00384A15">
      <w:pPr>
        <w:suppressAutoHyphens/>
        <w:ind w:left="1281" w:hanging="272"/>
        <w:outlineLvl w:val="4"/>
        <w:rPr>
          <w:rFonts w:eastAsia="Calibri"/>
          <w:iCs/>
        </w:rPr>
      </w:pPr>
      <w:r>
        <w:rPr>
          <w:rFonts w:eastAsia="Calibri"/>
        </w:rPr>
        <w:t>–</w:t>
      </w:r>
      <w:r>
        <w:rPr>
          <w:rFonts w:eastAsia="Calibri"/>
        </w:rPr>
        <w:tab/>
        <w:t>pkt 34 otrzymuje brzmienie:</w:t>
      </w:r>
    </w:p>
    <w:p w14:paraId="68A86C8F" w14:textId="77777777" w:rsidR="00384A15" w:rsidRDefault="00384A15" w:rsidP="00384A15">
      <w:pPr>
        <w:suppressAutoHyphens/>
        <w:ind w:left="1843" w:hanging="255"/>
        <w:outlineLvl w:val="5"/>
        <w:rPr>
          <w:rFonts w:eastAsia="Calibri"/>
          <w:iCs/>
        </w:rPr>
      </w:pPr>
      <w:r>
        <w:rPr>
          <w:rFonts w:eastAsia="Calibri"/>
        </w:rPr>
        <w:t>„34)</w:t>
      </w:r>
      <w:r>
        <w:rPr>
          <w:rFonts w:eastAsia="Calibri"/>
        </w:rPr>
        <w:tab/>
        <w:t>nie przekazuje w terminie informacji, o których mowa w art. 9a ust. 8 pkt 1;”,</w:t>
      </w:r>
    </w:p>
    <w:p w14:paraId="20598C1C" w14:textId="77777777" w:rsidR="00384A15" w:rsidRDefault="00384A15" w:rsidP="00384A15">
      <w:pPr>
        <w:suppressAutoHyphens/>
        <w:ind w:left="840" w:hanging="284"/>
        <w:outlineLvl w:val="3"/>
        <w:rPr>
          <w:rFonts w:eastAsia="Calibri"/>
          <w:iCs/>
        </w:rPr>
      </w:pPr>
      <w:r>
        <w:rPr>
          <w:rFonts w:eastAsia="Calibri"/>
        </w:rPr>
        <w:t>b)</w:t>
      </w:r>
      <w:r>
        <w:rPr>
          <w:rFonts w:eastAsia="Calibri"/>
        </w:rPr>
        <w:tab/>
        <w:t>ust. 2 otrzymuje brzmienie:</w:t>
      </w:r>
    </w:p>
    <w:p w14:paraId="2660BFB4" w14:textId="77777777" w:rsidR="00384A15" w:rsidRDefault="00384A15" w:rsidP="00384A15">
      <w:pPr>
        <w:suppressAutoHyphens/>
        <w:ind w:left="1281" w:hanging="272"/>
        <w:outlineLvl w:val="4"/>
        <w:rPr>
          <w:rFonts w:eastAsia="Calibri"/>
          <w:iCs/>
        </w:rPr>
      </w:pPr>
      <w:r>
        <w:rPr>
          <w:rFonts w:eastAsia="Calibri"/>
        </w:rPr>
        <w:t>„2. Karę pieniężną, o kt</w:t>
      </w:r>
      <w:r>
        <w:rPr>
          <w:rFonts w:eastAsia="Calibri" w:cs="Times"/>
        </w:rPr>
        <w:t>ó</w:t>
      </w:r>
      <w:r>
        <w:rPr>
          <w:rFonts w:eastAsia="Calibri"/>
        </w:rPr>
        <w:t>rej mowa w ust. 1, wymierza Prezes URE.”,</w:t>
      </w:r>
    </w:p>
    <w:p w14:paraId="68A71256" w14:textId="77777777" w:rsidR="00384A15" w:rsidRDefault="00384A15" w:rsidP="00384A15">
      <w:pPr>
        <w:suppressAutoHyphens/>
        <w:ind w:left="840" w:hanging="284"/>
        <w:outlineLvl w:val="3"/>
        <w:rPr>
          <w:rFonts w:eastAsia="Calibri"/>
          <w:iCs/>
        </w:rPr>
      </w:pPr>
      <w:r>
        <w:rPr>
          <w:rFonts w:eastAsia="Calibri"/>
        </w:rPr>
        <w:t>c)</w:t>
      </w:r>
      <w:r>
        <w:rPr>
          <w:rFonts w:eastAsia="Calibri"/>
        </w:rPr>
        <w:tab/>
        <w:t>ust. 2a–2d otrzymują brzmienie:</w:t>
      </w:r>
    </w:p>
    <w:p w14:paraId="6C77650D" w14:textId="77777777" w:rsidR="00384A15" w:rsidRDefault="00384A15" w:rsidP="00384A15">
      <w:pPr>
        <w:suppressAutoHyphens/>
        <w:ind w:left="1281" w:hanging="272"/>
        <w:outlineLvl w:val="4"/>
        <w:rPr>
          <w:rFonts w:eastAsia="Calibri"/>
          <w:iCs/>
        </w:rPr>
      </w:pPr>
      <w:r>
        <w:rPr>
          <w:rFonts w:eastAsia="Calibri"/>
        </w:rPr>
        <w:t>„2a. Wysokość kary pieniężnej wymierzonej w przypadku określonym w ust. 1 pkt 1a nie może być niższa niż obliczona według wzoru:</w:t>
      </w:r>
    </w:p>
    <w:p w14:paraId="3B6C8E92" w14:textId="77777777" w:rsidR="00384A15" w:rsidRDefault="00384A15" w:rsidP="00384A15">
      <w:pPr>
        <w:suppressAutoHyphens/>
        <w:spacing w:before="0" w:line="360" w:lineRule="auto"/>
        <w:jc w:val="center"/>
        <w:rPr>
          <w:rFonts w:cs="Arial"/>
          <w:iCs/>
        </w:rPr>
      </w:pPr>
      <w:r>
        <w:rPr>
          <w:rFonts w:cs="Arial"/>
        </w:rPr>
        <w:t>K</w:t>
      </w:r>
      <w:r>
        <w:rPr>
          <w:rFonts w:cs="Arial"/>
          <w:vertAlign w:val="subscript"/>
        </w:rPr>
        <w:t>S</w:t>
      </w:r>
      <w:r>
        <w:rPr>
          <w:rFonts w:cs="Arial"/>
        </w:rPr>
        <w:t xml:space="preserve"> = 1,3 x (O</w:t>
      </w:r>
      <w:r>
        <w:rPr>
          <w:rFonts w:cs="Arial"/>
          <w:vertAlign w:val="subscript"/>
        </w:rPr>
        <w:t>ZK</w:t>
      </w:r>
      <w:r>
        <w:rPr>
          <w:rFonts w:cs="Arial"/>
        </w:rPr>
        <w:t xml:space="preserve"> - O</w:t>
      </w:r>
      <w:r>
        <w:rPr>
          <w:rFonts w:cs="Arial"/>
          <w:vertAlign w:val="subscript"/>
        </w:rPr>
        <w:t>ZZK</w:t>
      </w:r>
      <w:r>
        <w:rPr>
          <w:rFonts w:cs="Arial"/>
        </w:rPr>
        <w:t>),</w:t>
      </w:r>
    </w:p>
    <w:p w14:paraId="4EA651A0" w14:textId="77777777" w:rsidR="00384A15" w:rsidRDefault="00384A15" w:rsidP="00384A15">
      <w:pPr>
        <w:suppressAutoHyphens/>
        <w:ind w:left="2268" w:hanging="680"/>
        <w:outlineLvl w:val="5"/>
        <w:rPr>
          <w:rFonts w:eastAsia="Calibri"/>
          <w:iCs/>
        </w:rPr>
      </w:pPr>
      <w:r>
        <w:rPr>
          <w:rFonts w:eastAsia="Calibri"/>
        </w:rPr>
        <w:t>gdzie poszczególne symbole oznaczają:</w:t>
      </w:r>
    </w:p>
    <w:p w14:paraId="5D96581E" w14:textId="77777777" w:rsidR="00384A15" w:rsidRDefault="00384A15" w:rsidP="00384A15">
      <w:pPr>
        <w:suppressAutoHyphens/>
        <w:ind w:left="2268" w:hanging="680"/>
        <w:outlineLvl w:val="5"/>
        <w:rPr>
          <w:rFonts w:eastAsia="Calibri"/>
          <w:iCs/>
        </w:rPr>
      </w:pPr>
      <w:r>
        <w:rPr>
          <w:rFonts w:eastAsia="Calibri"/>
        </w:rPr>
        <w:t>K</w:t>
      </w:r>
      <w:r>
        <w:rPr>
          <w:rFonts w:eastAsia="Calibri"/>
          <w:vertAlign w:val="subscript"/>
        </w:rPr>
        <w:t>S</w:t>
      </w:r>
      <w:r>
        <w:rPr>
          <w:rFonts w:eastAsia="Calibri"/>
        </w:rPr>
        <w:t xml:space="preserve"> – </w:t>
      </w:r>
      <w:r>
        <w:rPr>
          <w:rFonts w:eastAsia="Calibri"/>
        </w:rPr>
        <w:tab/>
        <w:t>minimalną wysokość kary pieniężnej, wyrażoną w złotych,</w:t>
      </w:r>
    </w:p>
    <w:p w14:paraId="6BBF4D70" w14:textId="77777777" w:rsidR="00384A15" w:rsidRDefault="00384A15" w:rsidP="00384A15">
      <w:pPr>
        <w:suppressAutoHyphens/>
        <w:ind w:left="2268" w:hanging="680"/>
        <w:outlineLvl w:val="5"/>
        <w:rPr>
          <w:rFonts w:eastAsia="Calibri"/>
          <w:iCs/>
        </w:rPr>
      </w:pPr>
      <w:r>
        <w:rPr>
          <w:rFonts w:eastAsia="Calibri"/>
        </w:rPr>
        <w:t>O</w:t>
      </w:r>
      <w:r>
        <w:rPr>
          <w:rFonts w:eastAsia="Calibri"/>
          <w:vertAlign w:val="subscript"/>
        </w:rPr>
        <w:t>ZK</w:t>
      </w:r>
      <w:r>
        <w:rPr>
          <w:rFonts w:eastAsia="Calibri"/>
        </w:rPr>
        <w:t xml:space="preserve"> – opłatę zastępczą, obliczoną zgodnie z art. 9a ust. 13, wyrażoną w złotych,</w:t>
      </w:r>
    </w:p>
    <w:p w14:paraId="250ABA06" w14:textId="77777777" w:rsidR="00384A15" w:rsidRDefault="00384A15" w:rsidP="00384A15">
      <w:pPr>
        <w:suppressAutoHyphens/>
        <w:ind w:left="2268" w:hanging="680"/>
        <w:outlineLvl w:val="5"/>
        <w:rPr>
          <w:rFonts w:eastAsia="Calibri"/>
          <w:iCs/>
        </w:rPr>
      </w:pPr>
      <w:r>
        <w:rPr>
          <w:rFonts w:eastAsia="Calibri"/>
        </w:rPr>
        <w:t>O</w:t>
      </w:r>
      <w:r>
        <w:rPr>
          <w:rFonts w:eastAsia="Calibri"/>
          <w:vertAlign w:val="subscript"/>
        </w:rPr>
        <w:t>ZZK</w:t>
      </w:r>
      <w:r>
        <w:rPr>
          <w:rFonts w:eastAsia="Calibri"/>
        </w:rPr>
        <w:t xml:space="preserve"> – uiszczoną opłatę zastępczą, wyrażoną w złotych.</w:t>
      </w:r>
    </w:p>
    <w:p w14:paraId="278F4715" w14:textId="77777777" w:rsidR="00384A15" w:rsidRDefault="00384A15" w:rsidP="00384A15">
      <w:pPr>
        <w:suppressAutoHyphens/>
        <w:ind w:left="1281" w:hanging="272"/>
        <w:outlineLvl w:val="4"/>
        <w:rPr>
          <w:rFonts w:eastAsia="Calibri"/>
          <w:iCs/>
        </w:rPr>
      </w:pPr>
      <w:r>
        <w:rPr>
          <w:rFonts w:eastAsia="Calibri"/>
        </w:rPr>
        <w:t>2b. Wpływy z tytułu kar pieniężnych, o kt</w:t>
      </w:r>
      <w:r>
        <w:rPr>
          <w:rFonts w:eastAsia="Calibri" w:cs="Times"/>
        </w:rPr>
        <w:t>ó</w:t>
      </w:r>
      <w:r>
        <w:rPr>
          <w:rFonts w:eastAsia="Calibri"/>
        </w:rPr>
        <w:t>rych mowa w ust. 1 pkt 1a, stanowią dochód budżetu państwa.</w:t>
      </w:r>
    </w:p>
    <w:p w14:paraId="3EA6AE5F" w14:textId="77777777" w:rsidR="00384A15" w:rsidRDefault="00384A15" w:rsidP="00384A15">
      <w:pPr>
        <w:suppressAutoHyphens/>
        <w:ind w:left="1281" w:hanging="272"/>
        <w:outlineLvl w:val="4"/>
        <w:rPr>
          <w:rFonts w:eastAsia="Calibri"/>
          <w:iCs/>
        </w:rPr>
      </w:pPr>
      <w:r>
        <w:rPr>
          <w:rFonts w:eastAsia="Calibri"/>
        </w:rPr>
        <w:t xml:space="preserve">2c. </w:t>
      </w:r>
      <w:r>
        <w:rPr>
          <w:rFonts w:eastAsia="Calibri"/>
        </w:rPr>
        <w:tab/>
      </w:r>
      <w:r>
        <w:rPr>
          <w:rFonts w:eastAsia="Calibri" w:cs="Times New Roman"/>
          <w:color w:val="000000" w:themeColor="text1"/>
        </w:rPr>
        <w:t>Wysokość kary pieniężnej wymierzonej w przypadku określonym w ust. 1 pkt 1f nie może być niższa niż wysokość obliczona wg wzoru:</w:t>
      </w:r>
    </w:p>
    <w:p w14:paraId="1B7C3FC4" w14:textId="77777777" w:rsidR="00384A15" w:rsidRDefault="00384A15" w:rsidP="00384A15">
      <w:pPr>
        <w:suppressAutoHyphens/>
        <w:spacing w:before="0" w:line="360" w:lineRule="auto"/>
        <w:jc w:val="center"/>
        <w:rPr>
          <w:rFonts w:cs="Arial"/>
          <w:iCs/>
        </w:rPr>
      </w:pPr>
      <w:r>
        <w:rPr>
          <w:rFonts w:cs="Arial"/>
        </w:rPr>
        <w:t>Ko = 1,3 x Oz,</w:t>
      </w:r>
    </w:p>
    <w:p w14:paraId="08A70019" w14:textId="77777777" w:rsidR="00384A15" w:rsidRDefault="00384A15" w:rsidP="00384A15">
      <w:pPr>
        <w:suppressAutoHyphens/>
        <w:ind w:left="1843" w:hanging="255"/>
        <w:outlineLvl w:val="5"/>
        <w:rPr>
          <w:rFonts w:eastAsia="Calibri"/>
          <w:iCs/>
        </w:rPr>
      </w:pPr>
      <w:r>
        <w:rPr>
          <w:rFonts w:eastAsia="Calibri"/>
        </w:rPr>
        <w:t>gdzie poszczególne symbole oznaczają:</w:t>
      </w:r>
    </w:p>
    <w:p w14:paraId="09BB73E9" w14:textId="77777777" w:rsidR="00384A15" w:rsidRDefault="00384A15" w:rsidP="00384A15">
      <w:pPr>
        <w:suppressAutoHyphens/>
        <w:spacing w:line="360" w:lineRule="auto"/>
        <w:ind w:left="2127" w:hanging="539"/>
        <w:outlineLvl w:val="5"/>
        <w:rPr>
          <w:rFonts w:eastAsia="Calibri" w:cs="Times New Roman"/>
          <w:color w:val="000000" w:themeColor="text1"/>
        </w:rPr>
      </w:pPr>
      <w:r>
        <w:rPr>
          <w:rFonts w:eastAsia="Calibri" w:cs="Times New Roman"/>
          <w:color w:val="000000" w:themeColor="text1"/>
        </w:rPr>
        <w:t>Ko – minimalną wysokość kary pieniężnej, wyrażoną w złotych,</w:t>
      </w:r>
    </w:p>
    <w:p w14:paraId="775A674A" w14:textId="77777777" w:rsidR="00384A15" w:rsidRDefault="00384A15" w:rsidP="00384A15">
      <w:pPr>
        <w:suppressAutoHyphens/>
        <w:ind w:left="2127" w:hanging="539"/>
        <w:outlineLvl w:val="5"/>
        <w:rPr>
          <w:rFonts w:eastAsia="Calibri"/>
          <w:iCs/>
        </w:rPr>
      </w:pPr>
      <w:r>
        <w:rPr>
          <w:rFonts w:eastAsia="Calibri" w:cs="Times New Roman"/>
          <w:color w:val="000000" w:themeColor="text1"/>
        </w:rPr>
        <w:t xml:space="preserve">Oz – </w:t>
      </w:r>
      <w:r>
        <w:rPr>
          <w:rFonts w:eastAsia="Calibri" w:cs="Times New Roman"/>
          <w:color w:val="000000" w:themeColor="text1"/>
        </w:rPr>
        <w:tab/>
        <w:t>opłatę zastępczą nieuiszczoną przez towarowy dom maklerski lub dom maklerski obliczoną według wzoru, o którym mowa w art. 9a ust. 13, w stosunku do energii elektrycznej zużytej przez przedsiębiorstwo energetyczne na własny użytek, a niewskazanej w deklaracji, o której mowa w art. 9a ust. 10.</w:t>
      </w:r>
    </w:p>
    <w:p w14:paraId="6239842E" w14:textId="77777777" w:rsidR="00384A15" w:rsidRDefault="00384A15" w:rsidP="00384A15">
      <w:pPr>
        <w:suppressAutoHyphens/>
        <w:ind w:left="1281" w:hanging="272"/>
        <w:outlineLvl w:val="4"/>
        <w:rPr>
          <w:rFonts w:eastAsia="Calibri"/>
          <w:iCs/>
        </w:rPr>
      </w:pPr>
      <w:r>
        <w:rPr>
          <w:rFonts w:eastAsia="Calibri"/>
        </w:rPr>
        <w:t>2d. Wysokość kary pieniężnej wymierzonej w przypadku określonym w ust. 1 pkt 34 wynosi 10 000 zł.”.</w:t>
      </w:r>
    </w:p>
    <w:p w14:paraId="5390D41E" w14:textId="77777777" w:rsidR="00384A15" w:rsidRDefault="00384A15" w:rsidP="00384A15">
      <w:pPr>
        <w:suppressAutoHyphens/>
        <w:outlineLvl w:val="0"/>
        <w:rPr>
          <w:rFonts w:eastAsia="Calibri"/>
          <w:iCs/>
        </w:rPr>
      </w:pPr>
    </w:p>
    <w:p w14:paraId="762662F4" w14:textId="77777777" w:rsidR="00384A15" w:rsidRDefault="00384A15" w:rsidP="00384A15">
      <w:pPr>
        <w:pStyle w:val="nagjed"/>
        <w:rPr>
          <w:iCs/>
        </w:rPr>
      </w:pPr>
      <w:r>
        <w:t xml:space="preserve">Art. 171. </w:t>
      </w:r>
    </w:p>
    <w:p w14:paraId="39AF2599" w14:textId="77777777" w:rsidR="00384A15" w:rsidRDefault="00384A15" w:rsidP="00384A15">
      <w:pPr>
        <w:pStyle w:val="tekstjed"/>
      </w:pPr>
      <w:r>
        <w:t>W ustawie z dnia 26 października 2000 r. o giełdach towarowych (Dz. U. z 2014 r. poz. 197) w art. 2 w pkt 2 lit. d otrzymuje brzmienie:</w:t>
      </w:r>
    </w:p>
    <w:p w14:paraId="0F423B46" w14:textId="77777777" w:rsidR="00384A15" w:rsidRDefault="00384A15" w:rsidP="00384A15">
      <w:pPr>
        <w:pStyle w:val="litera"/>
        <w:rPr>
          <w:rFonts w:eastAsia="Calibri"/>
          <w:iCs/>
        </w:rPr>
      </w:pPr>
      <w:r>
        <w:t>„d)</w:t>
      </w:r>
      <w:r>
        <w:tab/>
        <w:t xml:space="preserve">prawa majątkowe wynikające ze świadectw, o których mowa w ustawie z dnia 10 kwietnia 1997 r. – Prawo energetyczne (Dz. U. z </w:t>
      </w:r>
      <w:r>
        <w:lastRenderedPageBreak/>
        <w:t xml:space="preserve">2012 r. poz. 1059, z późn. </w:t>
      </w:r>
      <w:r>
        <w:rPr>
          <w:rFonts w:eastAsia="Calibri"/>
        </w:rPr>
        <w:t>zm.</w:t>
      </w:r>
      <w:r>
        <w:rPr>
          <w:rFonts w:eastAsia="Calibri"/>
          <w:bCs/>
          <w:vertAlign w:val="superscript"/>
        </w:rPr>
        <w:footnoteReference w:id="21"/>
      </w:r>
      <w:r>
        <w:rPr>
          <w:rFonts w:eastAsia="Calibri"/>
          <w:bCs/>
          <w:vertAlign w:val="superscript"/>
        </w:rPr>
        <w:t>)</w:t>
      </w:r>
      <w:r>
        <w:t>), oraz ze świadectw pochodzenia i świadectw pochodzenia biogazu rolniczego, o których mowa w ustawie z dnia … o odnawialnych źródłach energii (Dz. U. poz. …);”.</w:t>
      </w:r>
    </w:p>
    <w:p w14:paraId="7AE893FD" w14:textId="77777777" w:rsidR="00384A15" w:rsidRDefault="00384A15" w:rsidP="00384A15">
      <w:pPr>
        <w:suppressAutoHyphens/>
        <w:outlineLvl w:val="0"/>
        <w:rPr>
          <w:rFonts w:eastAsia="Calibri"/>
          <w:iCs/>
        </w:rPr>
      </w:pPr>
    </w:p>
    <w:p w14:paraId="47824D84" w14:textId="77777777" w:rsidR="00384A15" w:rsidRDefault="00384A15" w:rsidP="00384A15">
      <w:pPr>
        <w:pStyle w:val="nagjed"/>
        <w:keepNext/>
        <w:rPr>
          <w:iCs/>
        </w:rPr>
      </w:pPr>
      <w:r>
        <w:t xml:space="preserve">Art. 172. </w:t>
      </w:r>
    </w:p>
    <w:p w14:paraId="6CE49D7D" w14:textId="77777777" w:rsidR="00384A15" w:rsidRDefault="00384A15" w:rsidP="00384A15">
      <w:pPr>
        <w:keepNext/>
        <w:suppressAutoHyphens/>
        <w:outlineLvl w:val="2"/>
        <w:rPr>
          <w:rFonts w:eastAsia="Calibri"/>
          <w:iCs/>
        </w:rPr>
      </w:pPr>
      <w:r>
        <w:rPr>
          <w:rFonts w:eastAsia="Calibri"/>
        </w:rPr>
        <w:t>W ustawie z dnia 21 grudnia 2000 r. o dozorze technicznym (Dz. U. z 2013 r. poz. 963, z późn. zm.</w:t>
      </w:r>
      <w:r>
        <w:rPr>
          <w:rStyle w:val="Odwoanieprzypisudolnego"/>
          <w:rFonts w:eastAsia="Calibri"/>
        </w:rPr>
        <w:footnoteReference w:id="22"/>
      </w:r>
      <w:r>
        <w:rPr>
          <w:rFonts w:eastAsia="Calibri"/>
          <w:vertAlign w:val="superscript"/>
        </w:rPr>
        <w:t>)</w:t>
      </w:r>
      <w:r>
        <w:rPr>
          <w:rFonts w:eastAsia="Calibri"/>
        </w:rPr>
        <w:t>) w art. 37 pkt 18 otrzymuje brzmienie:</w:t>
      </w:r>
    </w:p>
    <w:p w14:paraId="197AAAC4" w14:textId="77777777" w:rsidR="00384A15" w:rsidRDefault="00384A15" w:rsidP="00384A15">
      <w:pPr>
        <w:suppressAutoHyphens/>
        <w:ind w:left="840" w:hanging="284"/>
        <w:outlineLvl w:val="3"/>
        <w:rPr>
          <w:rFonts w:eastAsia="Calibri"/>
          <w:iCs/>
        </w:rPr>
      </w:pPr>
      <w:r>
        <w:rPr>
          <w:rFonts w:eastAsia="Calibri"/>
        </w:rPr>
        <w:t xml:space="preserve">„18) wykonywanie zadań określonych w przepisach ustawy z dnia </w:t>
      </w:r>
      <w:r>
        <w:rPr>
          <w:rFonts w:eastAsia="Calibri" w:cs="Times"/>
        </w:rPr>
        <w:t>…</w:t>
      </w:r>
      <w:r>
        <w:rPr>
          <w:rFonts w:eastAsia="Calibri"/>
        </w:rPr>
        <w:t xml:space="preserve"> o odnawialnych źr</w:t>
      </w:r>
      <w:r>
        <w:rPr>
          <w:rFonts w:eastAsia="Calibri" w:cs="Times"/>
        </w:rPr>
        <w:t>ó</w:t>
      </w:r>
      <w:r>
        <w:rPr>
          <w:rFonts w:eastAsia="Calibri"/>
        </w:rPr>
        <w:t>dłach energii (Dz. U. poz. …).”.</w:t>
      </w:r>
    </w:p>
    <w:p w14:paraId="11F5D954" w14:textId="77777777" w:rsidR="00384A15" w:rsidRDefault="00384A15" w:rsidP="00384A15">
      <w:pPr>
        <w:suppressAutoHyphens/>
        <w:outlineLvl w:val="0"/>
        <w:rPr>
          <w:rFonts w:eastAsia="Calibri"/>
          <w:iCs/>
        </w:rPr>
      </w:pPr>
    </w:p>
    <w:p w14:paraId="1F9F20DE" w14:textId="77777777" w:rsidR="00384A15" w:rsidRDefault="00384A15" w:rsidP="00384A15">
      <w:pPr>
        <w:pStyle w:val="nagjed"/>
        <w:rPr>
          <w:iCs/>
        </w:rPr>
      </w:pPr>
      <w:r>
        <w:t xml:space="preserve">Art. 173. </w:t>
      </w:r>
    </w:p>
    <w:p w14:paraId="36BCA4B7" w14:textId="77777777" w:rsidR="00384A15" w:rsidRDefault="00384A15" w:rsidP="00384A15">
      <w:pPr>
        <w:suppressAutoHyphens/>
        <w:outlineLvl w:val="2"/>
        <w:rPr>
          <w:rFonts w:eastAsia="Calibri"/>
          <w:iCs/>
        </w:rPr>
      </w:pPr>
      <w:r>
        <w:rPr>
          <w:rFonts w:eastAsia="Calibri"/>
        </w:rPr>
        <w:t>W ustawie z dnia 27 kwietnia 2001 r. – Prawo ochrony środowiska (Dz. U. z 2013 r. poz. 1232, z późn. zm.</w:t>
      </w:r>
      <w:r>
        <w:rPr>
          <w:rFonts w:eastAsia="Calibri"/>
          <w:vertAlign w:val="superscript"/>
        </w:rPr>
        <w:footnoteReference w:id="23"/>
      </w:r>
      <w:r>
        <w:rPr>
          <w:rFonts w:eastAsia="Calibri"/>
          <w:vertAlign w:val="superscript"/>
        </w:rPr>
        <w:t>)</w:t>
      </w:r>
      <w:r>
        <w:rPr>
          <w:rFonts w:eastAsia="Calibri"/>
        </w:rPr>
        <w:t>) wprowadza się następujące zmiany:</w:t>
      </w:r>
    </w:p>
    <w:p w14:paraId="7E07BF91" w14:textId="77777777" w:rsidR="00384A15" w:rsidRDefault="00384A15" w:rsidP="00384A15">
      <w:pPr>
        <w:suppressAutoHyphens/>
        <w:ind w:left="426" w:hanging="284"/>
        <w:outlineLvl w:val="2"/>
        <w:rPr>
          <w:rFonts w:eastAsia="Calibri"/>
          <w:iCs/>
        </w:rPr>
      </w:pPr>
      <w:r>
        <w:rPr>
          <w:rFonts w:eastAsia="Calibri"/>
        </w:rPr>
        <w:t>1)</w:t>
      </w:r>
      <w:r>
        <w:rPr>
          <w:rFonts w:eastAsia="Calibri"/>
        </w:rPr>
        <w:tab/>
        <w:t>w art. 401 w ust. 7:</w:t>
      </w:r>
    </w:p>
    <w:p w14:paraId="0A4D1BA2" w14:textId="77777777" w:rsidR="00384A15" w:rsidRDefault="00384A15" w:rsidP="00384A15">
      <w:pPr>
        <w:suppressAutoHyphens/>
        <w:ind w:left="840" w:hanging="284"/>
        <w:outlineLvl w:val="3"/>
        <w:rPr>
          <w:rFonts w:eastAsia="Calibri"/>
          <w:iCs/>
        </w:rPr>
      </w:pPr>
      <w:r>
        <w:rPr>
          <w:rFonts w:eastAsia="Calibri"/>
        </w:rPr>
        <w:t>a)</w:t>
      </w:r>
      <w:r>
        <w:rPr>
          <w:rFonts w:eastAsia="Calibri"/>
        </w:rPr>
        <w:tab/>
        <w:t>pkt 4 otrzymuje brzmienie:</w:t>
      </w:r>
    </w:p>
    <w:p w14:paraId="4B29D65D" w14:textId="77777777" w:rsidR="00384A15" w:rsidRDefault="00384A15" w:rsidP="00384A15">
      <w:pPr>
        <w:suppressAutoHyphens/>
        <w:ind w:left="1281" w:hanging="272"/>
        <w:outlineLvl w:val="4"/>
        <w:rPr>
          <w:rFonts w:eastAsia="Calibri"/>
          <w:iCs/>
        </w:rPr>
      </w:pPr>
      <w:r>
        <w:rPr>
          <w:rFonts w:eastAsia="Calibri"/>
        </w:rPr>
        <w:t>„4)</w:t>
      </w:r>
      <w:r>
        <w:rPr>
          <w:rFonts w:eastAsia="Calibri"/>
        </w:rPr>
        <w:tab/>
        <w:t>wpływy z opłaty zastępczej, o kt</w:t>
      </w:r>
      <w:r>
        <w:rPr>
          <w:rFonts w:eastAsia="Calibri" w:cs="Times"/>
        </w:rPr>
        <w:t>ó</w:t>
      </w:r>
      <w:r>
        <w:rPr>
          <w:rFonts w:eastAsia="Calibri"/>
        </w:rPr>
        <w:t>rej mowa w art. 9a ust. 1 pkt 2 ustawy z dnia 10 kwietnia 1997 r. – Prawo energetyczne (Dz. U. z 2012 r. poz. 1059, z późn. zm.</w:t>
      </w:r>
      <w:r>
        <w:rPr>
          <w:rFonts w:eastAsia="Calibri"/>
          <w:bCs/>
          <w:vertAlign w:val="superscript"/>
        </w:rPr>
        <w:footnoteReference w:id="24"/>
      </w:r>
      <w:r>
        <w:rPr>
          <w:rFonts w:eastAsia="Calibri"/>
          <w:bCs/>
          <w:vertAlign w:val="superscript"/>
        </w:rPr>
        <w:t>)</w:t>
      </w:r>
      <w:r>
        <w:rPr>
          <w:rFonts w:eastAsia="Calibri"/>
          <w:bCs/>
        </w:rPr>
        <w:t>)</w:t>
      </w:r>
      <w:r>
        <w:rPr>
          <w:rFonts w:eastAsia="Calibri"/>
        </w:rPr>
        <w:t>;”,</w:t>
      </w:r>
    </w:p>
    <w:p w14:paraId="1F1196B0" w14:textId="77777777" w:rsidR="00384A15" w:rsidRDefault="00384A15" w:rsidP="00384A15">
      <w:pPr>
        <w:suppressAutoHyphens/>
        <w:ind w:left="840" w:hanging="284"/>
        <w:outlineLvl w:val="3"/>
        <w:rPr>
          <w:rFonts w:eastAsia="Calibri"/>
          <w:iCs/>
        </w:rPr>
      </w:pPr>
      <w:r>
        <w:rPr>
          <w:rFonts w:eastAsia="Calibri"/>
        </w:rPr>
        <w:t>b)</w:t>
      </w:r>
      <w:r>
        <w:rPr>
          <w:rFonts w:eastAsia="Calibri"/>
        </w:rPr>
        <w:tab/>
        <w:t>po pkt 4a dodaje się pkt 4b w brzmieniu:</w:t>
      </w:r>
    </w:p>
    <w:p w14:paraId="00CE9CCE" w14:textId="77777777" w:rsidR="00384A15" w:rsidRDefault="00384A15" w:rsidP="00384A15">
      <w:pPr>
        <w:suppressAutoHyphens/>
        <w:ind w:left="1281" w:hanging="272"/>
        <w:outlineLvl w:val="4"/>
        <w:rPr>
          <w:rFonts w:eastAsia="Calibri"/>
          <w:iCs/>
        </w:rPr>
      </w:pPr>
      <w:r>
        <w:rPr>
          <w:rFonts w:eastAsia="Calibri"/>
        </w:rPr>
        <w:t>„4b) wpływy z opłaty zastępczej, o kt</w:t>
      </w:r>
      <w:r>
        <w:rPr>
          <w:rFonts w:eastAsia="Calibri" w:cs="Times"/>
        </w:rPr>
        <w:t>ó</w:t>
      </w:r>
      <w:r>
        <w:rPr>
          <w:rFonts w:eastAsia="Calibri"/>
        </w:rPr>
        <w:t>rej mowa w art. 52 ust. 1 pkt 2 ustawy z dnia ... o odnawialnych źr</w:t>
      </w:r>
      <w:r>
        <w:rPr>
          <w:rFonts w:eastAsia="Calibri" w:cs="Times"/>
        </w:rPr>
        <w:t>ó</w:t>
      </w:r>
      <w:r>
        <w:rPr>
          <w:rFonts w:eastAsia="Calibri"/>
        </w:rPr>
        <w:t xml:space="preserve">dłach energii (Dz. U. poz. </w:t>
      </w:r>
      <w:r>
        <w:rPr>
          <w:rFonts w:eastAsia="Calibri" w:cs="Times"/>
        </w:rPr>
        <w:t>…</w:t>
      </w:r>
      <w:r>
        <w:rPr>
          <w:rFonts w:eastAsia="Calibri"/>
        </w:rPr>
        <w:t>);”;</w:t>
      </w:r>
    </w:p>
    <w:p w14:paraId="11624D86" w14:textId="77777777" w:rsidR="00384A15" w:rsidRDefault="00384A15" w:rsidP="00384A15">
      <w:pPr>
        <w:suppressAutoHyphens/>
        <w:ind w:left="426" w:hanging="284"/>
        <w:outlineLvl w:val="2"/>
        <w:rPr>
          <w:rFonts w:eastAsia="Calibri"/>
          <w:iCs/>
        </w:rPr>
      </w:pPr>
      <w:r>
        <w:rPr>
          <w:rFonts w:eastAsia="Calibri"/>
        </w:rPr>
        <w:t>2)</w:t>
      </w:r>
      <w:r>
        <w:rPr>
          <w:rFonts w:eastAsia="Calibri"/>
        </w:rPr>
        <w:tab/>
        <w:t>w art. 401c ust. 5 otrzymuje brzmienie:</w:t>
      </w:r>
    </w:p>
    <w:p w14:paraId="0344DA7D" w14:textId="77777777" w:rsidR="00384A15" w:rsidRDefault="00384A15" w:rsidP="00384A15">
      <w:pPr>
        <w:suppressAutoHyphens/>
        <w:ind w:left="840" w:hanging="284"/>
        <w:outlineLvl w:val="3"/>
        <w:rPr>
          <w:rFonts w:eastAsia="Calibri"/>
          <w:iCs/>
        </w:rPr>
      </w:pPr>
      <w:r>
        <w:rPr>
          <w:rFonts w:eastAsia="Calibri"/>
        </w:rPr>
        <w:t>„5. Środki Narodowego Funduszu w wysokości nie mniejszej niż kwota przychod</w:t>
      </w:r>
      <w:r>
        <w:rPr>
          <w:rFonts w:eastAsia="Calibri" w:cs="Times"/>
        </w:rPr>
        <w:t>ó</w:t>
      </w:r>
      <w:r>
        <w:rPr>
          <w:rFonts w:eastAsia="Calibri"/>
        </w:rPr>
        <w:t>w, o kt</w:t>
      </w:r>
      <w:r>
        <w:rPr>
          <w:rFonts w:eastAsia="Calibri" w:cs="Times"/>
        </w:rPr>
        <w:t>ó</w:t>
      </w:r>
      <w:r>
        <w:rPr>
          <w:rFonts w:eastAsia="Calibri"/>
        </w:rPr>
        <w:t>rych mowa w art. 401 ust. 7 pkt 4</w:t>
      </w:r>
      <w:r>
        <w:rPr>
          <w:rFonts w:eastAsia="Calibri" w:cs="Times"/>
        </w:rPr>
        <w:t>–</w:t>
      </w:r>
      <w:r>
        <w:rPr>
          <w:rFonts w:eastAsia="Calibri"/>
        </w:rPr>
        <w:t>4b, po pomniejszeniu o koszty obsługi tych przychod</w:t>
      </w:r>
      <w:r>
        <w:rPr>
          <w:rFonts w:eastAsia="Calibri" w:cs="Times"/>
        </w:rPr>
        <w:t>ó</w:t>
      </w:r>
      <w:r>
        <w:rPr>
          <w:rFonts w:eastAsia="Calibri"/>
        </w:rPr>
        <w:t>w, przeznacza się na wspieranie:</w:t>
      </w:r>
    </w:p>
    <w:p w14:paraId="037E8CFF" w14:textId="77777777" w:rsidR="00384A15" w:rsidRDefault="00384A15" w:rsidP="00384A15">
      <w:pPr>
        <w:suppressAutoHyphens/>
        <w:ind w:left="1281" w:hanging="272"/>
        <w:outlineLvl w:val="4"/>
        <w:rPr>
          <w:rFonts w:eastAsia="Calibri"/>
          <w:iCs/>
        </w:rPr>
      </w:pPr>
      <w:r>
        <w:rPr>
          <w:rFonts w:eastAsia="Calibri"/>
        </w:rPr>
        <w:t>1)</w:t>
      </w:r>
      <w:r>
        <w:rPr>
          <w:rFonts w:eastAsia="Calibri"/>
        </w:rPr>
        <w:tab/>
        <w:t>poprawy efektywności energetycznej, w tym wysokosprawnej kogeneracji, w rozumieniu ustawy z dnia 10 kwietnia 1997 r. – Prawo energetyczne;</w:t>
      </w:r>
    </w:p>
    <w:p w14:paraId="28F3C87A" w14:textId="77777777" w:rsidR="00384A15" w:rsidRDefault="00384A15" w:rsidP="00384A15">
      <w:pPr>
        <w:suppressAutoHyphens/>
        <w:ind w:left="1281" w:hanging="272"/>
        <w:outlineLvl w:val="4"/>
        <w:rPr>
          <w:rFonts w:eastAsia="Calibri"/>
          <w:iCs/>
        </w:rPr>
      </w:pPr>
      <w:r>
        <w:rPr>
          <w:rFonts w:eastAsia="Calibri"/>
        </w:rPr>
        <w:t>2)</w:t>
      </w:r>
      <w:r>
        <w:rPr>
          <w:rFonts w:eastAsia="Calibri"/>
        </w:rPr>
        <w:tab/>
        <w:t>przedsięwzięć termomodernizacyjnych w rozumieniu ustawy z dnia 21 listopada 2008 r. o wspieraniu termomodernizacji i remont</w:t>
      </w:r>
      <w:r>
        <w:rPr>
          <w:rFonts w:eastAsia="Calibri" w:cs="Times"/>
        </w:rPr>
        <w:t>ó</w:t>
      </w:r>
      <w:r>
        <w:rPr>
          <w:rFonts w:eastAsia="Calibri"/>
        </w:rPr>
        <w:t>w (Dz. U. z 2014 r. poz. 712);</w:t>
      </w:r>
    </w:p>
    <w:p w14:paraId="2B5EBB22" w14:textId="77777777" w:rsidR="00384A15" w:rsidRDefault="00384A15" w:rsidP="00384A15">
      <w:pPr>
        <w:suppressAutoHyphens/>
        <w:ind w:left="1281" w:hanging="272"/>
        <w:outlineLvl w:val="4"/>
        <w:rPr>
          <w:rFonts w:eastAsia="Calibri"/>
          <w:iCs/>
        </w:rPr>
      </w:pPr>
      <w:r>
        <w:rPr>
          <w:rFonts w:eastAsia="Calibri"/>
        </w:rPr>
        <w:t>3)</w:t>
      </w:r>
      <w:r>
        <w:rPr>
          <w:rFonts w:eastAsia="Calibri"/>
        </w:rPr>
        <w:tab/>
        <w:t>rozwoju instalacji odnawialnego źr</w:t>
      </w:r>
      <w:r>
        <w:rPr>
          <w:rFonts w:eastAsia="Calibri" w:cs="Times"/>
        </w:rPr>
        <w:t>ó</w:t>
      </w:r>
      <w:r>
        <w:rPr>
          <w:rFonts w:eastAsia="Calibri"/>
        </w:rPr>
        <w:t xml:space="preserve">dła energii w rozumieniu ustawy z dnia </w:t>
      </w:r>
      <w:r>
        <w:rPr>
          <w:rFonts w:eastAsia="Calibri" w:cs="Times"/>
        </w:rPr>
        <w:t>…</w:t>
      </w:r>
      <w:r>
        <w:rPr>
          <w:rFonts w:eastAsia="Calibri"/>
        </w:rPr>
        <w:t xml:space="preserve"> o odnawialnych źr</w:t>
      </w:r>
      <w:r>
        <w:rPr>
          <w:rFonts w:eastAsia="Calibri" w:cs="Times"/>
        </w:rPr>
        <w:t>ó</w:t>
      </w:r>
      <w:r>
        <w:rPr>
          <w:rFonts w:eastAsia="Calibri"/>
        </w:rPr>
        <w:t>dłach energii, wraz z niezbędnymi do wytwarzania energii elektrycznej lub ciepła obiektami budowlanymi i urządzeniami, oraz budowy lub przebudowy sieci służących przyłączaniu tych instalacji, w szczeg</w:t>
      </w:r>
      <w:r>
        <w:rPr>
          <w:rFonts w:eastAsia="Calibri" w:cs="Times"/>
        </w:rPr>
        <w:t>ó</w:t>
      </w:r>
      <w:r>
        <w:rPr>
          <w:rFonts w:eastAsia="Calibri"/>
        </w:rPr>
        <w:t>lności na:</w:t>
      </w:r>
    </w:p>
    <w:p w14:paraId="6C3DD47D" w14:textId="77777777" w:rsidR="00384A15" w:rsidRDefault="00384A15" w:rsidP="00384A15">
      <w:pPr>
        <w:suppressAutoHyphens/>
        <w:ind w:left="1843" w:hanging="255"/>
        <w:outlineLvl w:val="5"/>
        <w:rPr>
          <w:rFonts w:eastAsia="Calibri"/>
          <w:iCs/>
        </w:rPr>
      </w:pPr>
      <w:r>
        <w:rPr>
          <w:rFonts w:eastAsia="Calibri"/>
        </w:rPr>
        <w:t>a)</w:t>
      </w:r>
      <w:r>
        <w:rPr>
          <w:rFonts w:eastAsia="Calibri"/>
        </w:rPr>
        <w:tab/>
        <w:t xml:space="preserve">nabycie lub montaż mikroinstalacji lub małych instalacji w rozumieniu ustawy z dnia </w:t>
      </w:r>
      <w:r>
        <w:rPr>
          <w:rFonts w:eastAsia="Calibri" w:cs="Times"/>
        </w:rPr>
        <w:t>…</w:t>
      </w:r>
      <w:r>
        <w:rPr>
          <w:rFonts w:eastAsia="Calibri"/>
        </w:rPr>
        <w:t xml:space="preserve"> o odnawialnych źr</w:t>
      </w:r>
      <w:r>
        <w:rPr>
          <w:rFonts w:eastAsia="Calibri" w:cs="Times"/>
        </w:rPr>
        <w:t>ó</w:t>
      </w:r>
      <w:r>
        <w:rPr>
          <w:rFonts w:eastAsia="Calibri"/>
        </w:rPr>
        <w:t>dłach energii,</w:t>
      </w:r>
    </w:p>
    <w:p w14:paraId="1B0DAC65" w14:textId="77777777" w:rsidR="00384A15" w:rsidRDefault="00384A15" w:rsidP="00384A15">
      <w:pPr>
        <w:suppressAutoHyphens/>
        <w:ind w:left="1843" w:hanging="255"/>
        <w:outlineLvl w:val="5"/>
        <w:rPr>
          <w:rFonts w:eastAsia="Calibri"/>
          <w:iCs/>
        </w:rPr>
      </w:pPr>
      <w:r>
        <w:rPr>
          <w:rFonts w:eastAsia="Calibri"/>
        </w:rPr>
        <w:lastRenderedPageBreak/>
        <w:t>b)</w:t>
      </w:r>
      <w:r>
        <w:rPr>
          <w:rFonts w:eastAsia="Calibri"/>
        </w:rPr>
        <w:tab/>
        <w:t>nabycie stacji redukcyjno-gazowych umożliwiających przyłączenie instalacji odnawialnego źr</w:t>
      </w:r>
      <w:r>
        <w:rPr>
          <w:rFonts w:eastAsia="Calibri" w:cs="Times"/>
        </w:rPr>
        <w:t>ó</w:t>
      </w:r>
      <w:r>
        <w:rPr>
          <w:rFonts w:eastAsia="Calibri"/>
        </w:rPr>
        <w:t>dła energii służących do wytwarzania biogazu rolniczego;</w:t>
      </w:r>
    </w:p>
    <w:p w14:paraId="769B6CD7" w14:textId="77777777" w:rsidR="00384A15" w:rsidRDefault="00384A15" w:rsidP="00384A15">
      <w:pPr>
        <w:suppressAutoHyphens/>
        <w:ind w:left="1281" w:hanging="272"/>
        <w:outlineLvl w:val="4"/>
        <w:rPr>
          <w:rFonts w:eastAsia="Calibri"/>
          <w:iCs/>
        </w:rPr>
      </w:pPr>
      <w:r>
        <w:rPr>
          <w:rFonts w:eastAsia="Calibri"/>
        </w:rPr>
        <w:t>4)</w:t>
      </w:r>
      <w:r>
        <w:rPr>
          <w:rFonts w:eastAsia="Calibri"/>
        </w:rPr>
        <w:tab/>
        <w:t xml:space="preserve"> rozwoju produkcji instalacji odnawialnego źr</w:t>
      </w:r>
      <w:r>
        <w:rPr>
          <w:rFonts w:eastAsia="Calibri" w:cs="Times"/>
        </w:rPr>
        <w:t>ó</w:t>
      </w:r>
      <w:r>
        <w:rPr>
          <w:rFonts w:eastAsia="Calibri"/>
        </w:rPr>
        <w:t>dła energii na terytorium Rzeczypospolitej Polskiej;</w:t>
      </w:r>
    </w:p>
    <w:p w14:paraId="43AB5F41" w14:textId="77777777" w:rsidR="00384A15" w:rsidRDefault="00384A15" w:rsidP="00384A15">
      <w:pPr>
        <w:suppressAutoHyphens/>
        <w:ind w:left="1281" w:hanging="272"/>
        <w:outlineLvl w:val="4"/>
        <w:rPr>
          <w:rFonts w:eastAsia="Calibri"/>
          <w:iCs/>
        </w:rPr>
      </w:pPr>
      <w:r>
        <w:rPr>
          <w:rFonts w:eastAsia="Calibri"/>
        </w:rPr>
        <w:t>5)</w:t>
      </w:r>
      <w:r>
        <w:rPr>
          <w:rFonts w:eastAsia="Calibri"/>
        </w:rPr>
        <w:tab/>
        <w:t xml:space="preserve"> innych działań związanych z instalacjami odnawialnego źr</w:t>
      </w:r>
      <w:r>
        <w:rPr>
          <w:rFonts w:eastAsia="Calibri" w:cs="Times"/>
        </w:rPr>
        <w:t>ó</w:t>
      </w:r>
      <w:r>
        <w:rPr>
          <w:rFonts w:eastAsia="Calibri"/>
        </w:rPr>
        <w:t>dła energii lub wytwarzaniem energii z tych źr</w:t>
      </w:r>
      <w:r>
        <w:rPr>
          <w:rFonts w:eastAsia="Calibri" w:cs="Times"/>
        </w:rPr>
        <w:t>ó</w:t>
      </w:r>
      <w:r>
        <w:rPr>
          <w:rFonts w:eastAsia="Calibri"/>
        </w:rPr>
        <w:t>deł, w szczeg</w:t>
      </w:r>
      <w:r>
        <w:rPr>
          <w:rFonts w:eastAsia="Calibri" w:cs="Times"/>
        </w:rPr>
        <w:t>ó</w:t>
      </w:r>
      <w:r>
        <w:rPr>
          <w:rFonts w:eastAsia="Calibri"/>
        </w:rPr>
        <w:t>lności na:</w:t>
      </w:r>
    </w:p>
    <w:p w14:paraId="207210B7" w14:textId="77777777" w:rsidR="00384A15" w:rsidRDefault="00384A15" w:rsidP="00384A15">
      <w:pPr>
        <w:suppressAutoHyphens/>
        <w:ind w:left="1843" w:hanging="255"/>
        <w:outlineLvl w:val="5"/>
        <w:rPr>
          <w:rFonts w:eastAsia="Calibri"/>
          <w:iCs/>
        </w:rPr>
      </w:pPr>
      <w:r>
        <w:rPr>
          <w:rFonts w:eastAsia="Calibri"/>
        </w:rPr>
        <w:t>a)</w:t>
      </w:r>
      <w:r>
        <w:rPr>
          <w:rFonts w:eastAsia="Calibri"/>
        </w:rPr>
        <w:tab/>
        <w:t>promowanie wytwarzania energii elektrycznej w instalacjach odnawialnego źr</w:t>
      </w:r>
      <w:r>
        <w:rPr>
          <w:rFonts w:eastAsia="Calibri" w:cs="Times"/>
        </w:rPr>
        <w:t>ó</w:t>
      </w:r>
      <w:r>
        <w:rPr>
          <w:rFonts w:eastAsia="Calibri"/>
        </w:rPr>
        <w:t>dła energii lub wykorzystywania energii wytwarzanej w tych instalacjach,</w:t>
      </w:r>
    </w:p>
    <w:p w14:paraId="52F7F6A0" w14:textId="77777777" w:rsidR="00384A15" w:rsidRDefault="00384A15" w:rsidP="00384A15">
      <w:pPr>
        <w:suppressAutoHyphens/>
        <w:ind w:left="1843" w:hanging="255"/>
        <w:outlineLvl w:val="5"/>
        <w:rPr>
          <w:rFonts w:eastAsia="Calibri"/>
          <w:iCs/>
        </w:rPr>
      </w:pPr>
      <w:r>
        <w:rPr>
          <w:rFonts w:eastAsia="Calibri"/>
        </w:rPr>
        <w:t>b)</w:t>
      </w:r>
      <w:r>
        <w:rPr>
          <w:rFonts w:eastAsia="Calibri"/>
        </w:rPr>
        <w:tab/>
        <w:t>opracowywanie lub wdrażanie nowych technik lub technologii wytwarzania energii elektrycznej w instalacjach odnawialnego źr</w:t>
      </w:r>
      <w:r>
        <w:rPr>
          <w:rFonts w:eastAsia="Calibri" w:cs="Times"/>
        </w:rPr>
        <w:t>ó</w:t>
      </w:r>
      <w:r>
        <w:rPr>
          <w:rFonts w:eastAsia="Calibri"/>
        </w:rPr>
        <w:t>dła energii lub wykorzystywania energii wytwarzanej w tych instalacjach.”.</w:t>
      </w:r>
    </w:p>
    <w:p w14:paraId="0DBD302B" w14:textId="77777777" w:rsidR="00384A15" w:rsidRDefault="00384A15" w:rsidP="00384A15">
      <w:pPr>
        <w:suppressAutoHyphens/>
        <w:outlineLvl w:val="0"/>
        <w:rPr>
          <w:rFonts w:eastAsia="Calibri"/>
          <w:iCs/>
        </w:rPr>
      </w:pPr>
    </w:p>
    <w:p w14:paraId="2DEDA582" w14:textId="77777777" w:rsidR="00384A15" w:rsidRDefault="00384A15" w:rsidP="00384A15">
      <w:pPr>
        <w:pStyle w:val="nagjed"/>
        <w:rPr>
          <w:iCs/>
        </w:rPr>
      </w:pPr>
      <w:r>
        <w:t xml:space="preserve">Art. 174. </w:t>
      </w:r>
    </w:p>
    <w:p w14:paraId="10F3356F" w14:textId="77777777" w:rsidR="00384A15" w:rsidRDefault="00384A15" w:rsidP="00384A15">
      <w:pPr>
        <w:suppressAutoHyphens/>
        <w:outlineLvl w:val="2"/>
        <w:rPr>
          <w:rFonts w:eastAsia="Calibri"/>
          <w:iCs/>
        </w:rPr>
      </w:pPr>
      <w:r>
        <w:rPr>
          <w:rFonts w:eastAsia="Calibri"/>
        </w:rPr>
        <w:t>W ustawie z dnia 29 stycznia 2004 r. – Prawo zamówień publicznych (Dz. U. z 2013 r. poz. 907, z późn. zm.</w:t>
      </w:r>
      <w:r>
        <w:rPr>
          <w:rFonts w:eastAsia="Calibri"/>
          <w:vertAlign w:val="superscript"/>
        </w:rPr>
        <w:footnoteReference w:id="25"/>
      </w:r>
      <w:r>
        <w:rPr>
          <w:rFonts w:eastAsia="Calibri"/>
          <w:vertAlign w:val="superscript"/>
        </w:rPr>
        <w:t>)</w:t>
      </w:r>
      <w:r>
        <w:rPr>
          <w:rFonts w:eastAsia="Calibri"/>
        </w:rPr>
        <w:t>) wprowadza się następujące zmiany:</w:t>
      </w:r>
    </w:p>
    <w:p w14:paraId="5D55A88E" w14:textId="77777777" w:rsidR="00384A15" w:rsidRDefault="00384A15" w:rsidP="00384A15">
      <w:pPr>
        <w:suppressAutoHyphens/>
        <w:ind w:left="426" w:hanging="284"/>
        <w:outlineLvl w:val="2"/>
        <w:rPr>
          <w:rFonts w:eastAsia="Calibri"/>
          <w:iCs/>
        </w:rPr>
      </w:pPr>
      <w:r>
        <w:rPr>
          <w:rFonts w:eastAsia="Calibri"/>
        </w:rPr>
        <w:t>1)</w:t>
      </w:r>
      <w:r>
        <w:rPr>
          <w:rFonts w:eastAsia="Calibri"/>
        </w:rPr>
        <w:tab/>
        <w:t>w art. 67 w ust. 1 pkt 9 otrzymuje brzmienie:</w:t>
      </w:r>
    </w:p>
    <w:p w14:paraId="3A30497F" w14:textId="77777777" w:rsidR="00384A15" w:rsidRDefault="00384A15" w:rsidP="00384A15">
      <w:pPr>
        <w:suppressAutoHyphens/>
        <w:ind w:left="840" w:hanging="284"/>
        <w:outlineLvl w:val="3"/>
        <w:rPr>
          <w:rFonts w:eastAsia="Calibri"/>
          <w:iCs/>
        </w:rPr>
      </w:pPr>
      <w:r>
        <w:rPr>
          <w:rFonts w:eastAsia="Calibri"/>
        </w:rPr>
        <w:t>„9) zamówienie na dostawy jest dokonywane na giełdzie towarowej w rozumieniu przepis</w:t>
      </w:r>
      <w:r>
        <w:rPr>
          <w:rFonts w:eastAsia="Calibri" w:cs="Times"/>
        </w:rPr>
        <w:t>ó</w:t>
      </w:r>
      <w:r>
        <w:rPr>
          <w:rFonts w:eastAsia="Calibri"/>
        </w:rPr>
        <w:t>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w:t>
      </w:r>
      <w:r>
        <w:rPr>
          <w:rFonts w:eastAsia="Calibri" w:cs="Times"/>
        </w:rPr>
        <w:t>ó</w:t>
      </w:r>
      <w:r>
        <w:rPr>
          <w:rFonts w:eastAsia="Calibri"/>
        </w:rPr>
        <w:t>w o giełdach towarowych, w tym na giełdzie towarowej innych państw członkowskich Europejskiego Obszaru Gospodarczego;”;</w:t>
      </w:r>
    </w:p>
    <w:p w14:paraId="698054EA" w14:textId="77777777" w:rsidR="00384A15" w:rsidRDefault="00384A15" w:rsidP="00384A15">
      <w:pPr>
        <w:suppressAutoHyphens/>
        <w:ind w:left="426" w:hanging="284"/>
        <w:outlineLvl w:val="2"/>
        <w:rPr>
          <w:rFonts w:eastAsia="Calibri"/>
          <w:iCs/>
        </w:rPr>
      </w:pPr>
      <w:r>
        <w:rPr>
          <w:rFonts w:eastAsia="Calibri"/>
        </w:rPr>
        <w:t>2)</w:t>
      </w:r>
      <w:r>
        <w:rPr>
          <w:rFonts w:eastAsia="Calibri"/>
        </w:rPr>
        <w:tab/>
        <w:t>w art. 138a ust. 1 otrzymuje brzmienie:</w:t>
      </w:r>
    </w:p>
    <w:p w14:paraId="7B4695A8" w14:textId="77777777" w:rsidR="00384A15" w:rsidRDefault="00384A15" w:rsidP="00384A15">
      <w:pPr>
        <w:suppressAutoHyphens/>
        <w:ind w:left="840" w:hanging="284"/>
        <w:outlineLvl w:val="3"/>
        <w:rPr>
          <w:rFonts w:eastAsia="Calibri"/>
          <w:iCs/>
        </w:rPr>
      </w:pPr>
      <w:r>
        <w:rPr>
          <w:rFonts w:eastAsia="Calibri"/>
        </w:rPr>
        <w:t>„1. Zamawiający prowadzący działalność, o kt</w:t>
      </w:r>
      <w:r>
        <w:rPr>
          <w:rFonts w:eastAsia="Calibri" w:cs="Times"/>
        </w:rPr>
        <w:t>ó</w:t>
      </w:r>
      <w:r>
        <w:rPr>
          <w:rFonts w:eastAsia="Calibri"/>
        </w:rPr>
        <w:t>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w:t>
      </w:r>
      <w:r>
        <w:rPr>
          <w:rFonts w:eastAsia="Calibri" w:cs="Times"/>
        </w:rPr>
        <w:t>ó</w:t>
      </w:r>
      <w:r>
        <w:rPr>
          <w:rFonts w:eastAsia="Calibri"/>
        </w:rPr>
        <w:t xml:space="preserve">rym mowa w art. 9a ust. 1 pkt 1 ustawy z dnia 10 kwietnia 1997 r. </w:t>
      </w:r>
      <w:r>
        <w:rPr>
          <w:rFonts w:eastAsia="Calibri" w:cs="Times"/>
        </w:rPr>
        <w:t>–</w:t>
      </w:r>
      <w:r>
        <w:rPr>
          <w:rFonts w:eastAsia="Calibri"/>
        </w:rPr>
        <w:t xml:space="preserve"> Prawo energetyczne (Dz. U. z 2012 r. poz. 1059, z późn. zm.</w:t>
      </w:r>
      <w:r>
        <w:rPr>
          <w:rFonts w:eastAsia="Calibri"/>
          <w:vertAlign w:val="superscript"/>
        </w:rPr>
        <w:footnoteReference w:id="26"/>
      </w:r>
      <w:r>
        <w:rPr>
          <w:rFonts w:eastAsia="Calibri"/>
          <w:vertAlign w:val="superscript"/>
        </w:rPr>
        <w:t>)</w:t>
      </w:r>
      <w:r>
        <w:rPr>
          <w:rFonts w:eastAsia="Calibri"/>
        </w:rPr>
        <w:t>), lub w celu wykonania obowiązku, o kt</w:t>
      </w:r>
      <w:r>
        <w:rPr>
          <w:rFonts w:eastAsia="Calibri" w:cs="Times"/>
        </w:rPr>
        <w:t>ó</w:t>
      </w:r>
      <w:r>
        <w:rPr>
          <w:rFonts w:eastAsia="Calibri"/>
        </w:rPr>
        <w:t>rym mowa w art. 52 ust. 1 pkt 1 ustawy z dnia ... o odnawialnych źr</w:t>
      </w:r>
      <w:r>
        <w:rPr>
          <w:rFonts w:eastAsia="Calibri" w:cs="Times"/>
        </w:rPr>
        <w:t>ó</w:t>
      </w:r>
      <w:r>
        <w:rPr>
          <w:rFonts w:eastAsia="Calibri"/>
        </w:rPr>
        <w:t>dłach energii (Dz. U. poz. ...).”.</w:t>
      </w:r>
    </w:p>
    <w:p w14:paraId="5DE84983" w14:textId="77777777" w:rsidR="00384A15" w:rsidRDefault="00384A15" w:rsidP="00384A15">
      <w:pPr>
        <w:suppressAutoHyphens/>
        <w:outlineLvl w:val="0"/>
        <w:rPr>
          <w:rFonts w:eastAsia="Calibri"/>
          <w:iCs/>
        </w:rPr>
      </w:pPr>
    </w:p>
    <w:p w14:paraId="33590D9E" w14:textId="77777777" w:rsidR="00384A15" w:rsidRDefault="00384A15" w:rsidP="00384A15">
      <w:pPr>
        <w:pStyle w:val="nagjed"/>
        <w:rPr>
          <w:iCs/>
        </w:rPr>
      </w:pPr>
      <w:r>
        <w:t xml:space="preserve">Art. 175. </w:t>
      </w:r>
    </w:p>
    <w:p w14:paraId="7A6C36DE" w14:textId="77777777" w:rsidR="00384A15" w:rsidRDefault="00384A15" w:rsidP="00384A15">
      <w:pPr>
        <w:suppressAutoHyphens/>
        <w:outlineLvl w:val="2"/>
        <w:rPr>
          <w:rFonts w:eastAsia="Calibri"/>
          <w:iCs/>
        </w:rPr>
      </w:pPr>
      <w:r>
        <w:rPr>
          <w:rFonts w:eastAsia="Calibri"/>
        </w:rPr>
        <w:t>W ustawie z dnia 25 sierpnia 2006 r. o biokomponentach i biopaliwach ciekłych (Dz. U. z 2014 r. poz. 1643) w art. 2 w ust. 1 pkt 23 otrzymuje brzmienie:</w:t>
      </w:r>
    </w:p>
    <w:p w14:paraId="2481E600" w14:textId="77777777" w:rsidR="00384A15" w:rsidRDefault="00384A15" w:rsidP="00384A15">
      <w:pPr>
        <w:suppressAutoHyphens/>
        <w:ind w:left="840" w:hanging="284"/>
        <w:outlineLvl w:val="3"/>
        <w:rPr>
          <w:rFonts w:eastAsia="Calibri"/>
          <w:iCs/>
        </w:rPr>
      </w:pPr>
      <w:r>
        <w:rPr>
          <w:rFonts w:eastAsia="Calibri"/>
        </w:rPr>
        <w:lastRenderedPageBreak/>
        <w:t>„23)</w:t>
      </w:r>
      <w:r>
        <w:rPr>
          <w:rFonts w:eastAsia="Calibri"/>
        </w:rPr>
        <w:tab/>
        <w:t>inne paliwa odnawialne – paliwa pochodzące z odnawialnych źr</w:t>
      </w:r>
      <w:r>
        <w:rPr>
          <w:rFonts w:eastAsia="Calibri" w:cs="Times"/>
        </w:rPr>
        <w:t>ó</w:t>
      </w:r>
      <w:r>
        <w:rPr>
          <w:rFonts w:eastAsia="Calibri"/>
        </w:rPr>
        <w:t>deł energii</w:t>
      </w:r>
      <w:r>
        <w:t xml:space="preserve"> </w:t>
      </w:r>
      <w:r>
        <w:rPr>
          <w:rFonts w:eastAsia="Calibri"/>
        </w:rPr>
        <w:t>w rozumieniu ustawy z dnia … o odnawialnych źr</w:t>
      </w:r>
      <w:r>
        <w:rPr>
          <w:rFonts w:eastAsia="Calibri" w:cs="Times"/>
        </w:rPr>
        <w:t>ó</w:t>
      </w:r>
      <w:r>
        <w:rPr>
          <w:rFonts w:eastAsia="Calibri"/>
        </w:rPr>
        <w:t>dłach energii (Dz. U. poz. …), stosowane w silnikach;”.</w:t>
      </w:r>
    </w:p>
    <w:p w14:paraId="26615183" w14:textId="77777777" w:rsidR="00384A15" w:rsidRDefault="00384A15" w:rsidP="00384A15">
      <w:pPr>
        <w:suppressAutoHyphens/>
        <w:outlineLvl w:val="0"/>
        <w:rPr>
          <w:rFonts w:eastAsia="Calibri"/>
          <w:b/>
          <w:iCs/>
        </w:rPr>
      </w:pPr>
    </w:p>
    <w:p w14:paraId="7E80DB50" w14:textId="77777777" w:rsidR="00384A15" w:rsidRDefault="00384A15" w:rsidP="00384A15">
      <w:pPr>
        <w:pStyle w:val="nagjed"/>
        <w:rPr>
          <w:iCs/>
        </w:rPr>
      </w:pPr>
      <w:r>
        <w:t>Rozdział 11</w:t>
      </w:r>
    </w:p>
    <w:p w14:paraId="306A8C44" w14:textId="77777777" w:rsidR="00384A15" w:rsidRDefault="00384A15" w:rsidP="00384A15">
      <w:pPr>
        <w:pStyle w:val="nagjed"/>
        <w:rPr>
          <w:iCs/>
        </w:rPr>
      </w:pPr>
      <w:r>
        <w:t>Przepisy przejściowe</w:t>
      </w:r>
    </w:p>
    <w:p w14:paraId="0293DE74" w14:textId="77777777" w:rsidR="00384A15" w:rsidRDefault="00384A15" w:rsidP="00384A15">
      <w:pPr>
        <w:suppressAutoHyphens/>
        <w:outlineLvl w:val="0"/>
        <w:rPr>
          <w:rFonts w:eastAsia="Calibri"/>
          <w:b/>
          <w:iCs/>
        </w:rPr>
      </w:pPr>
    </w:p>
    <w:p w14:paraId="7DC9C222" w14:textId="77777777" w:rsidR="00384A15" w:rsidRDefault="00384A15" w:rsidP="00384A15">
      <w:pPr>
        <w:pStyle w:val="nagjed"/>
        <w:rPr>
          <w:iCs/>
        </w:rPr>
      </w:pPr>
      <w:r>
        <w:t xml:space="preserve">Art. 176. </w:t>
      </w:r>
    </w:p>
    <w:p w14:paraId="402982D2" w14:textId="77777777" w:rsidR="00384A15" w:rsidRDefault="00384A15" w:rsidP="00384A15">
      <w:pPr>
        <w:suppressAutoHyphens/>
        <w:outlineLvl w:val="2"/>
        <w:rPr>
          <w:rFonts w:eastAsia="Calibri"/>
          <w:iCs/>
        </w:rPr>
      </w:pPr>
      <w:r>
        <w:rPr>
          <w:rFonts w:eastAsia="Calibri"/>
        </w:rPr>
        <w:t>Od dnia wejścia w życie rozdziału 4 stawka netto opłaty, o której mowa w art. 95 ust. 1, wynosi 2,27 złote za 1 MWh i obowiązuje do końca roku kalendarzowego, w kt</w:t>
      </w:r>
      <w:r>
        <w:rPr>
          <w:rFonts w:eastAsia="Calibri" w:cs="Times"/>
        </w:rPr>
        <w:t>ó</w:t>
      </w:r>
      <w:r>
        <w:rPr>
          <w:rFonts w:eastAsia="Calibri"/>
        </w:rPr>
        <w:t>rym rozdział 4 wszedł w życie.</w:t>
      </w:r>
    </w:p>
    <w:p w14:paraId="138C956C" w14:textId="77777777" w:rsidR="00384A15" w:rsidRDefault="00384A15" w:rsidP="00384A15">
      <w:pPr>
        <w:suppressAutoHyphens/>
        <w:outlineLvl w:val="0"/>
        <w:rPr>
          <w:rFonts w:eastAsia="Calibri"/>
          <w:iCs/>
        </w:rPr>
      </w:pPr>
    </w:p>
    <w:p w14:paraId="134D0FA0" w14:textId="77777777" w:rsidR="00384A15" w:rsidRDefault="00384A15" w:rsidP="00384A15">
      <w:pPr>
        <w:pStyle w:val="nagjed"/>
        <w:rPr>
          <w:iCs/>
        </w:rPr>
      </w:pPr>
      <w:r>
        <w:t xml:space="preserve">Art. 177. </w:t>
      </w:r>
    </w:p>
    <w:p w14:paraId="0E5D3A3B" w14:textId="77777777" w:rsidR="00384A15" w:rsidRDefault="00384A15" w:rsidP="00384A15">
      <w:pPr>
        <w:suppressAutoHyphens/>
        <w:ind w:left="426" w:hanging="284"/>
        <w:outlineLvl w:val="2"/>
        <w:rPr>
          <w:rFonts w:eastAsia="Calibri"/>
          <w:iCs/>
        </w:rPr>
      </w:pPr>
      <w:r>
        <w:rPr>
          <w:rFonts w:eastAsia="Calibri"/>
        </w:rPr>
        <w:t>1. Świadectwa pochodzenia i świadectwa pochodzenia biogazu rolniczego wydane przed dniem wejścia w życie rozdziału 4 zachowują ważność.</w:t>
      </w:r>
    </w:p>
    <w:p w14:paraId="298F9964" w14:textId="77777777" w:rsidR="00384A15" w:rsidRDefault="00384A15" w:rsidP="00384A15">
      <w:pPr>
        <w:suppressAutoHyphens/>
        <w:ind w:left="426" w:hanging="284"/>
        <w:outlineLvl w:val="2"/>
        <w:rPr>
          <w:rFonts w:eastAsia="Calibri"/>
          <w:iCs/>
        </w:rPr>
      </w:pPr>
      <w:r>
        <w:rPr>
          <w:rFonts w:eastAsia="Calibri"/>
        </w:rPr>
        <w:t>2. Do wykonania i rozliczenia obowiązku, o kt</w:t>
      </w:r>
      <w:r>
        <w:rPr>
          <w:rFonts w:eastAsia="Calibri" w:cs="Times"/>
        </w:rPr>
        <w:t>ó</w:t>
      </w:r>
      <w:r>
        <w:rPr>
          <w:rFonts w:eastAsia="Calibri"/>
        </w:rPr>
        <w:t>rych mowa w art. 9a ust. 1 i 8 ustawy zmienianej w art. 170, za okres przed dniem wejścia w życie art. 170 pkt 5, oraz w zakresie kar pieniężnych za nieprzestrzeganie tego obowiązku w tym okresie stosuje się przepisy dotychczasowe.</w:t>
      </w:r>
    </w:p>
    <w:p w14:paraId="04FC4E66" w14:textId="77777777" w:rsidR="00384A15" w:rsidRDefault="00384A15" w:rsidP="00384A15">
      <w:pPr>
        <w:suppressAutoHyphens/>
        <w:ind w:left="426" w:hanging="284"/>
        <w:outlineLvl w:val="2"/>
        <w:rPr>
          <w:rFonts w:eastAsia="Calibri"/>
          <w:iCs/>
        </w:rPr>
      </w:pPr>
      <w:r>
        <w:rPr>
          <w:rFonts w:eastAsia="Calibri"/>
        </w:rPr>
        <w:t>3. Do spraw o wydanie świadectwa pochodzenia i świadectwa pochodzenia biogazu rolniczego, wszczętych i niezakończonych przed dniem wejścia w życie rozdziału 4, stosuje się przepisy dotychczasowe.</w:t>
      </w:r>
    </w:p>
    <w:p w14:paraId="5E5853F4" w14:textId="77777777" w:rsidR="00384A15" w:rsidRDefault="00384A15" w:rsidP="00384A15">
      <w:pPr>
        <w:suppressAutoHyphens/>
        <w:ind w:left="426" w:hanging="284"/>
        <w:outlineLvl w:val="2"/>
        <w:rPr>
          <w:rFonts w:eastAsia="Calibri"/>
          <w:iCs/>
        </w:rPr>
      </w:pPr>
      <w:r>
        <w:rPr>
          <w:rFonts w:eastAsia="Calibri"/>
        </w:rPr>
        <w:t>4. Do spraw o wydanie świadectwa pochodzenia i świadectwa pochodzenia biogazu rolniczego, dla energii elektrycznej i biogazu rolniczego wytworzonych przed dniem wejścia w życie rozdziału 4, wszczętych na podstawie wniosków złożonych po dniu wejścia w życie rozdziału 4, stosuje się przepisy dotychczasowe.</w:t>
      </w:r>
    </w:p>
    <w:p w14:paraId="7D999A9E" w14:textId="77777777" w:rsidR="00384A15" w:rsidRDefault="00384A15" w:rsidP="00384A15">
      <w:pPr>
        <w:suppressAutoHyphens/>
        <w:outlineLvl w:val="0"/>
        <w:rPr>
          <w:rFonts w:eastAsia="Calibri"/>
          <w:iCs/>
        </w:rPr>
      </w:pPr>
    </w:p>
    <w:p w14:paraId="08CD9D95" w14:textId="77777777" w:rsidR="00384A15" w:rsidRDefault="00384A15" w:rsidP="00384A15">
      <w:pPr>
        <w:pStyle w:val="nagjed"/>
        <w:rPr>
          <w:iCs/>
        </w:rPr>
      </w:pPr>
      <w:r>
        <w:t xml:space="preserve">Art. 178. </w:t>
      </w:r>
    </w:p>
    <w:p w14:paraId="53230C1C" w14:textId="77777777" w:rsidR="00384A15" w:rsidRDefault="00384A15" w:rsidP="00384A15">
      <w:pPr>
        <w:suppressAutoHyphens/>
        <w:outlineLvl w:val="2"/>
        <w:rPr>
          <w:rFonts w:eastAsia="Calibri"/>
          <w:iCs/>
        </w:rPr>
      </w:pPr>
      <w:r>
        <w:rPr>
          <w:rFonts w:eastAsia="Calibri"/>
        </w:rPr>
        <w:t>Przepisy dotyczące obowiązku, o kt</w:t>
      </w:r>
      <w:r>
        <w:rPr>
          <w:rFonts w:eastAsia="Calibri" w:cs="Times"/>
        </w:rPr>
        <w:t>ó</w:t>
      </w:r>
      <w:r>
        <w:rPr>
          <w:rFonts w:eastAsia="Calibri"/>
        </w:rPr>
        <w:t>rym mowa w art. 9a ust. 1 ustawy zmienianej w art. 170, w brzmieniu nadanym niniejszą ustawą, stosuje się w terminie do dnia 30 czerwca 2019 r.</w:t>
      </w:r>
    </w:p>
    <w:p w14:paraId="029463BE" w14:textId="77777777" w:rsidR="00384A15" w:rsidRDefault="00384A15" w:rsidP="00384A15">
      <w:pPr>
        <w:suppressAutoHyphens/>
        <w:outlineLvl w:val="0"/>
        <w:rPr>
          <w:rFonts w:eastAsia="Calibri"/>
          <w:iCs/>
        </w:rPr>
      </w:pPr>
    </w:p>
    <w:p w14:paraId="11C33423" w14:textId="77777777" w:rsidR="00384A15" w:rsidRDefault="00384A15" w:rsidP="00384A15">
      <w:pPr>
        <w:pStyle w:val="nagjed"/>
        <w:rPr>
          <w:iCs/>
        </w:rPr>
      </w:pPr>
      <w:r>
        <w:t xml:space="preserve">Art. 179. </w:t>
      </w:r>
    </w:p>
    <w:p w14:paraId="08B3DA78" w14:textId="77777777" w:rsidR="00384A15" w:rsidRDefault="00384A15" w:rsidP="00384A15">
      <w:pPr>
        <w:suppressAutoHyphens/>
        <w:outlineLvl w:val="2"/>
        <w:rPr>
          <w:rFonts w:eastAsia="Calibri"/>
          <w:iCs/>
        </w:rPr>
      </w:pPr>
      <w:r>
        <w:rPr>
          <w:rFonts w:eastAsia="Calibri"/>
        </w:rPr>
        <w:t>Wysokość jednostkowej opłaty zastępczej ogłoszonej przez Prezesa Urzędu Regulacji Energetyki na podstawie art. 9a ust. 8c ustawy zmienianej w art. 170, w brzmieniu dotychczasowym, jako obowiązującej w roku wejścia w życie niniejszej ustawy, obowiązuje w okresie, na jaki została ogłoszona.</w:t>
      </w:r>
    </w:p>
    <w:p w14:paraId="76D0D71A" w14:textId="77777777" w:rsidR="00384A15" w:rsidRDefault="00384A15" w:rsidP="00384A15">
      <w:pPr>
        <w:suppressAutoHyphens/>
        <w:outlineLvl w:val="2"/>
        <w:rPr>
          <w:rFonts w:eastAsia="Calibri"/>
          <w:b/>
          <w:iCs/>
        </w:rPr>
      </w:pPr>
    </w:p>
    <w:p w14:paraId="44D8F269" w14:textId="77777777" w:rsidR="00384A15" w:rsidRDefault="00384A15" w:rsidP="00384A15">
      <w:pPr>
        <w:pStyle w:val="nagjed"/>
        <w:rPr>
          <w:iCs/>
        </w:rPr>
      </w:pPr>
      <w:r>
        <w:t>Art. 180.</w:t>
      </w:r>
    </w:p>
    <w:p w14:paraId="51D88A9F" w14:textId="77777777" w:rsidR="00384A15" w:rsidRDefault="00384A15" w:rsidP="00384A15">
      <w:pPr>
        <w:suppressAutoHyphens/>
        <w:outlineLvl w:val="2"/>
        <w:rPr>
          <w:rFonts w:eastAsia="Calibri"/>
          <w:iCs/>
        </w:rPr>
      </w:pPr>
      <w:r>
        <w:rPr>
          <w:rFonts w:eastAsia="Calibri"/>
        </w:rPr>
        <w:t xml:space="preserve">W latach 2015 i 2016 obowiązek, o którym mowa w art. 52 ust. 1, uznaje się za spełniony przez podmioty, o których mowa w art. 52 ust. 2, jeżeli za dany rok udział ilościowy sumy energii elektrycznej wytworzonej w instalacjach odnawialnego źródła energii wynikającej z umorzonych świadectw pochodzenia lub ekwiwalentnej </w:t>
      </w:r>
      <w:r>
        <w:rPr>
          <w:rFonts w:eastAsia="Calibri"/>
        </w:rPr>
        <w:lastRenderedPageBreak/>
        <w:t>ilości energii elektrycznej wynikającej z umorzonych świadectw pochodzenia biogazu rolniczego, lub uiszczonej opłaty zastępczej, w danym roku w:</w:t>
      </w:r>
    </w:p>
    <w:p w14:paraId="7B4AE5DA" w14:textId="77777777" w:rsidR="00384A15" w:rsidRDefault="00384A15" w:rsidP="00384A15">
      <w:pPr>
        <w:suppressAutoHyphens/>
        <w:ind w:left="851" w:hanging="284"/>
        <w:outlineLvl w:val="2"/>
        <w:rPr>
          <w:rFonts w:eastAsia="Calibri"/>
          <w:iCs/>
        </w:rPr>
      </w:pPr>
      <w:r>
        <w:rPr>
          <w:rFonts w:eastAsia="Calibri"/>
        </w:rPr>
        <w:t>1)</w:t>
      </w:r>
      <w:r>
        <w:rPr>
          <w:rFonts w:eastAsia="Calibri"/>
        </w:rPr>
        <w:tab/>
        <w:t>sprzedaży energii elektrycznej odbiorcom końcowym niebędącym odbiorcami przemysłowymi, o których mowa w art. 52 ust. 2 pkt 1, albo</w:t>
      </w:r>
    </w:p>
    <w:p w14:paraId="0360D236" w14:textId="77777777" w:rsidR="00384A15" w:rsidRDefault="00384A15" w:rsidP="00384A15">
      <w:pPr>
        <w:suppressAutoHyphens/>
        <w:ind w:left="851" w:hanging="284"/>
        <w:outlineLvl w:val="2"/>
        <w:rPr>
          <w:rFonts w:eastAsia="Calibri"/>
          <w:iCs/>
        </w:rPr>
      </w:pPr>
      <w:r>
        <w:rPr>
          <w:rFonts w:eastAsia="Calibri"/>
        </w:rPr>
        <w:t>2)</w:t>
      </w:r>
      <w:r>
        <w:rPr>
          <w:rFonts w:eastAsia="Calibri"/>
        </w:rPr>
        <w:tab/>
        <w:t>całkowitej rocznej ilości energii elektrycznej wynikającej z zakupu energii elektrycznej na własny użytek, na podstawie transakcji zawieranych we własnym imieniu na giełdzie towarowej lub na rynku organizowanym przez podmiot prowadzący na terytorium Rzeczypospolitej Polskiej rynek regulowany, albo</w:t>
      </w:r>
    </w:p>
    <w:p w14:paraId="346D1864" w14:textId="77777777" w:rsidR="00384A15" w:rsidRDefault="00384A15" w:rsidP="00384A15">
      <w:pPr>
        <w:suppressAutoHyphens/>
        <w:ind w:left="851" w:hanging="284"/>
        <w:outlineLvl w:val="2"/>
        <w:rPr>
          <w:rFonts w:eastAsia="Calibri"/>
          <w:iCs/>
        </w:rPr>
      </w:pPr>
      <w:r>
        <w:rPr>
          <w:rFonts w:eastAsia="Calibri"/>
        </w:rPr>
        <w:t>3)</w:t>
      </w:r>
      <w:r>
        <w:rPr>
          <w:rFonts w:eastAsia="Calibri"/>
        </w:rPr>
        <w:tab/>
        <w:t xml:space="preserve"> całkowitej rocznej ilości energii elektrycznej wynikającej z zakupu energii elektrycznej na podstawie transakcji </w:t>
      </w:r>
      <w:r w:rsidRPr="00306B03">
        <w:rPr>
          <w:rFonts w:eastAsia="Calibri"/>
        </w:rPr>
        <w:t xml:space="preserve">zawieranych </w:t>
      </w:r>
      <w:r>
        <w:rPr>
          <w:rFonts w:eastAsia="Calibri"/>
        </w:rPr>
        <w:t>na zlecenie odbiorców końcowych na giełdzie towarowej lub na rynku organizowanym przez podmiot prowadzący na terytorium Rzeczypospolitej Polskiej rynek regulowany, albo</w:t>
      </w:r>
    </w:p>
    <w:p w14:paraId="584D85B3" w14:textId="77777777" w:rsidR="00384A15" w:rsidRDefault="00384A15" w:rsidP="00384A15">
      <w:pPr>
        <w:suppressAutoHyphens/>
        <w:ind w:left="851" w:hanging="284"/>
        <w:outlineLvl w:val="2"/>
        <w:rPr>
          <w:rFonts w:eastAsia="Calibri"/>
          <w:iCs/>
        </w:rPr>
      </w:pPr>
      <w:r>
        <w:rPr>
          <w:rFonts w:eastAsia="Calibri"/>
        </w:rPr>
        <w:t>4)</w:t>
      </w:r>
      <w:r>
        <w:rPr>
          <w:rFonts w:eastAsia="Calibri"/>
        </w:rPr>
        <w:tab/>
        <w:t>ilości energii elektrycznej zakupionej na własny użytek</w:t>
      </w:r>
    </w:p>
    <w:p w14:paraId="310F07E8" w14:textId="77777777" w:rsidR="00384A15" w:rsidRDefault="00384A15" w:rsidP="00384A15">
      <w:pPr>
        <w:suppressAutoHyphens/>
        <w:ind w:left="567"/>
        <w:outlineLvl w:val="2"/>
        <w:rPr>
          <w:rFonts w:eastAsia="Calibri"/>
        </w:rPr>
      </w:pPr>
      <w:r>
        <w:rPr>
          <w:rFonts w:eastAsia="Calibri"/>
        </w:rPr>
        <w:t>– wynosi odpowiednio 14% i 15%.</w:t>
      </w:r>
    </w:p>
    <w:p w14:paraId="28AF2DFE" w14:textId="77777777" w:rsidR="00384A15" w:rsidRDefault="00384A15" w:rsidP="00384A15">
      <w:pPr>
        <w:suppressAutoHyphens/>
        <w:outlineLvl w:val="2"/>
        <w:rPr>
          <w:rFonts w:eastAsia="Calibri"/>
          <w:b/>
          <w:iCs/>
        </w:rPr>
      </w:pPr>
    </w:p>
    <w:p w14:paraId="63843387" w14:textId="77777777" w:rsidR="00384A15" w:rsidRDefault="00384A15" w:rsidP="00384A15">
      <w:pPr>
        <w:pStyle w:val="nagjed"/>
        <w:rPr>
          <w:iCs/>
        </w:rPr>
      </w:pPr>
      <w:r>
        <w:t>Art. 181.</w:t>
      </w:r>
    </w:p>
    <w:p w14:paraId="61B99C1B" w14:textId="77777777" w:rsidR="00384A15" w:rsidRDefault="00384A15" w:rsidP="00384A15">
      <w:pPr>
        <w:pStyle w:val="ustep"/>
        <w:rPr>
          <w:iCs/>
        </w:rPr>
      </w:pPr>
      <w:r>
        <w:t>1. Umowy o przyłączenie do sieci, o których mowa w art. 7 ust. 2a ustawy zmienianej w art. 170, zawarte przed dniem wejścia w życie niniejszej ustawy, na podstawie których nie zrealizowano przyłączenia do sieci do dnia wejścia w życie niniejszej ustawy, należy dostosować do wymagań określonych w art. 7 ust. 2a ustawy zmienianej w art. 170, w brzmieniu nadanym niniejszą ustawą, w terminie 6 miesięcy od dnia wejścia w życie niniejszej ustawy. Niedostosowanie umów, o którym mowa w zdaniu pierwszym, do wymagań określonych w art. 7 ust. 2a ustawy zmienianej w art. 170, w brzmieniu nadanym niniejszą ustawą, w terminie 6 miesięcy od dnia wejścia w życie niniejszej ustawy, stanowi podstawę prawną do wypowiedzenia tych umów z upływem tego terminu.</w:t>
      </w:r>
    </w:p>
    <w:p w14:paraId="28A69E63" w14:textId="77777777" w:rsidR="00384A15" w:rsidRDefault="00384A15" w:rsidP="00384A15">
      <w:pPr>
        <w:pStyle w:val="ustep"/>
        <w:rPr>
          <w:iCs/>
        </w:rPr>
      </w:pPr>
      <w:r>
        <w:t>2. W przypadku, o którym mowa w ust. 1, przewidywany termin dostarczenia po raz pierwszy do sieci energii elektrycznej wytworzonej w instalacji odnawialnego źródła energii nie może być dłuższy niż 48 miesięcy, a w przypadku instalacji odnawialnego źródła energii wykorzystującej do wytworzenia energii elektrycznej energię wiatru na morzu – 72 miesiące, od dnia wejścia w życie niniejszej ustawy, chyba, że umowa o przyłączenie przewidywała krótszy termin.</w:t>
      </w:r>
    </w:p>
    <w:p w14:paraId="1B1708FE" w14:textId="77777777" w:rsidR="00384A15" w:rsidRDefault="00384A15" w:rsidP="00384A15">
      <w:pPr>
        <w:pStyle w:val="tyt"/>
      </w:pPr>
    </w:p>
    <w:p w14:paraId="5DC0C79F" w14:textId="77777777" w:rsidR="00384A15" w:rsidRDefault="00384A15" w:rsidP="00384A15">
      <w:pPr>
        <w:pStyle w:val="tyt"/>
        <w:rPr>
          <w:bCs/>
        </w:rPr>
      </w:pPr>
      <w:r>
        <w:rPr>
          <w:bCs/>
        </w:rPr>
        <w:t xml:space="preserve">Art. 182. </w:t>
      </w:r>
    </w:p>
    <w:p w14:paraId="47B70650" w14:textId="77777777" w:rsidR="00384A15" w:rsidRDefault="00384A15" w:rsidP="00384A15">
      <w:pPr>
        <w:pStyle w:val="ustep"/>
      </w:pPr>
      <w:r>
        <w:rPr>
          <w:bCs/>
        </w:rPr>
        <w:t xml:space="preserve">1. Podmiot, który </w:t>
      </w:r>
      <w:r>
        <w:t xml:space="preserve">przed dniem wejścia w życie niniejszej ustawy zawarł z przedsiębiorstwem energetycznym umowę o przyłączenie do sieci, o której mowa w art. 7 ust. 2 ustawy zmienianej w art. 170, i określony w umowie termin dostarczenia po raz pierwszy energii elektrycznej, wytworzonej w instalacji odnawialnego źródła energii jest dłuższy niż 48 miesięcy, a w przypadku instalacji odnawialnego źródła energii wykorzystującej do wytworzenia energii elektrycznej energię wiatru na morzu – jest dłuższy niż 72 miesiące od dnia wejścia w życie niniejszej ustawy, przedkłada temu przedsiębiorstwu energetycznemu aktualizację harmonogramu przyłączenia, w terminie 3 miesięcy od dnia wejścia w życie niniejszej ustawy. Uchybienie temu terminowi </w:t>
      </w:r>
      <w:r>
        <w:lastRenderedPageBreak/>
        <w:t>zwalnia przedsiębiorstwo energetyczne z obowiązku dostosowania harmonogramu przyłączenia do wymagań niniejszej ustawy.</w:t>
      </w:r>
    </w:p>
    <w:p w14:paraId="537A05F3" w14:textId="77777777" w:rsidR="00384A15" w:rsidRDefault="00384A15" w:rsidP="00384A15">
      <w:pPr>
        <w:pStyle w:val="ustep"/>
      </w:pPr>
      <w:r>
        <w:t>2. W przypadku gdy z powodu nie dostosowania harmonogramu realizacji umowy o przyłączenie do sieci do wymagań określonych w niniejszej ustawie, nastąpi wypowiedzenie umowy, strona umowy jest zobowiązana do zapłaty na rzecz przedsiębiorstwa energetycznego, wykonującego działalność gospodarczą w zakresie przesyłania lub dystrybucji energii elektrycznej, opłaty w wysokości poniesionych przez to przedsiębiorstwo nakładów na budowę przyłącza, w tym nakładów na rozbudowę sieci elektroenergetycznej związanej z przyłączeniem instalacji, o której mowa w art. 7 ust. 2a ustawy zmienianej w art. 170, oraz zobowiązań tego przedsiębiorstwa energetycznego wobec osób trzecich związanych z wygaśnięciem umowy o przyłączenie instalacji do sieci elektroenergetycznej. Jeżeli koszty poniesione przez przedsiębiorstwo energetyczne wykonujące działalność gospodarczą w zakresie przesyłania lub dystrybucji energii elektrycznej są niższe od dokonanej wpłaty tytułem opłaty za przyłączenie do sieci, przedsiębiorstwo to niezwłocznie zwraca różnicę.</w:t>
      </w:r>
    </w:p>
    <w:p w14:paraId="0B4321C8" w14:textId="77777777" w:rsidR="00384A15" w:rsidRDefault="00384A15" w:rsidP="00384A15">
      <w:pPr>
        <w:pStyle w:val="nagjed"/>
      </w:pPr>
    </w:p>
    <w:p w14:paraId="2973BBB7" w14:textId="77777777" w:rsidR="00384A15" w:rsidRDefault="00384A15" w:rsidP="00384A15">
      <w:pPr>
        <w:pStyle w:val="nagjed"/>
        <w:rPr>
          <w:iCs/>
        </w:rPr>
      </w:pPr>
      <w:r>
        <w:t xml:space="preserve">Art. 183. </w:t>
      </w:r>
    </w:p>
    <w:p w14:paraId="57F52EF3" w14:textId="77777777" w:rsidR="00384A15" w:rsidRDefault="00384A15" w:rsidP="00384A15">
      <w:pPr>
        <w:suppressAutoHyphens/>
        <w:outlineLvl w:val="2"/>
        <w:rPr>
          <w:rFonts w:eastAsia="Calibri"/>
          <w:iCs/>
        </w:rPr>
      </w:pPr>
      <w:r>
        <w:rPr>
          <w:rFonts w:eastAsia="Calibri"/>
        </w:rPr>
        <w:t>Do postępowań wszczętych i niezakończonych przed dniem wejścia w życie art. 170 pkt 5, dotyczących świadectw pochodzenia z kogeneracji</w:t>
      </w:r>
      <w:r w:rsidRPr="00306B03">
        <w:rPr>
          <w:rFonts w:eastAsia="Calibri"/>
        </w:rPr>
        <w:t xml:space="preserve"> w rozumieniu </w:t>
      </w:r>
      <w:r>
        <w:rPr>
          <w:rFonts w:eastAsia="Calibri"/>
        </w:rPr>
        <w:t>ustawy zmienianej w art. 170, stosuje się przepisy dotychczasowe.</w:t>
      </w:r>
    </w:p>
    <w:p w14:paraId="74170773" w14:textId="77777777" w:rsidR="00384A15" w:rsidRDefault="00384A15" w:rsidP="00384A15">
      <w:pPr>
        <w:suppressAutoHyphens/>
        <w:outlineLvl w:val="2"/>
        <w:rPr>
          <w:rFonts w:eastAsia="Calibri"/>
          <w:b/>
          <w:iCs/>
        </w:rPr>
      </w:pPr>
    </w:p>
    <w:p w14:paraId="3285CB8D" w14:textId="77777777" w:rsidR="00384A15" w:rsidRDefault="00384A15" w:rsidP="00384A15">
      <w:pPr>
        <w:pStyle w:val="nagjed"/>
        <w:rPr>
          <w:iCs/>
        </w:rPr>
      </w:pPr>
      <w:r>
        <w:t>Art. 184.</w:t>
      </w:r>
    </w:p>
    <w:p w14:paraId="51DEB4F7" w14:textId="77777777" w:rsidR="00384A15" w:rsidRDefault="00384A15" w:rsidP="00384A15">
      <w:pPr>
        <w:suppressAutoHyphens/>
        <w:outlineLvl w:val="2"/>
        <w:rPr>
          <w:rFonts w:eastAsia="Calibri"/>
          <w:iCs/>
        </w:rPr>
      </w:pPr>
      <w:r>
        <w:rPr>
          <w:rFonts w:eastAsia="Calibri"/>
        </w:rPr>
        <w:t>Prezes Urzędu Regulacji Energetyki po raz pierwszy ogłosi średnie ceny sprzedaży energii elektrycznej na rynku konkurencyjnym w poprzednim kwartale, o których mowa w art. 23 ust. 2 pkt 18a ustawy zmienianej w art. 170, w terminie 90 dni od dnia zakończenia kwartału, w którym rozdział 4 wszedł w życie.</w:t>
      </w:r>
    </w:p>
    <w:p w14:paraId="67D15247" w14:textId="77777777" w:rsidR="00384A15" w:rsidRDefault="00384A15" w:rsidP="00384A15">
      <w:pPr>
        <w:suppressAutoHyphens/>
        <w:outlineLvl w:val="2"/>
        <w:rPr>
          <w:rFonts w:eastAsia="Calibri"/>
          <w:b/>
          <w:iCs/>
        </w:rPr>
      </w:pPr>
    </w:p>
    <w:p w14:paraId="644E52DF" w14:textId="77777777" w:rsidR="00384A15" w:rsidRDefault="00384A15" w:rsidP="00384A15">
      <w:pPr>
        <w:pStyle w:val="nagjed"/>
        <w:rPr>
          <w:iCs/>
        </w:rPr>
      </w:pPr>
      <w:r>
        <w:t>Art. 185.</w:t>
      </w:r>
    </w:p>
    <w:p w14:paraId="2BCE1020" w14:textId="77777777" w:rsidR="00384A15" w:rsidRDefault="00384A15" w:rsidP="00384A15">
      <w:pPr>
        <w:suppressAutoHyphens/>
        <w:outlineLvl w:val="2"/>
        <w:rPr>
          <w:rFonts w:eastAsia="Calibri"/>
          <w:iCs/>
        </w:rPr>
      </w:pPr>
      <w:r>
        <w:rPr>
          <w:rFonts w:eastAsia="Calibri"/>
        </w:rPr>
        <w:t>Do dnia wyznaczenia przez Prezesa Urzędu Regulacji Energetyki sprzedawcy zobowiązanego, o którym mowa w art. 40 ust. 1, podmiotem obowiązanym do zakupu energii elektrycznej, o której mowa w niniejszej ustawie, jest sprzedawca z urzędu w rozumieniu ustawy zmienianej w art. 170.</w:t>
      </w:r>
    </w:p>
    <w:p w14:paraId="1B4D70AC" w14:textId="77777777" w:rsidR="00384A15" w:rsidRDefault="00384A15" w:rsidP="00384A15">
      <w:pPr>
        <w:suppressAutoHyphens/>
        <w:outlineLvl w:val="2"/>
        <w:rPr>
          <w:rFonts w:eastAsia="Calibri"/>
          <w:b/>
          <w:iCs/>
        </w:rPr>
      </w:pPr>
    </w:p>
    <w:p w14:paraId="04E8302F" w14:textId="77777777" w:rsidR="00384A15" w:rsidRDefault="00384A15" w:rsidP="00384A15">
      <w:pPr>
        <w:pStyle w:val="nagjed"/>
        <w:rPr>
          <w:iCs/>
        </w:rPr>
      </w:pPr>
      <w:r>
        <w:t>Art. 186.</w:t>
      </w:r>
    </w:p>
    <w:p w14:paraId="5A8D294E" w14:textId="77777777" w:rsidR="00384A15" w:rsidRDefault="00384A15" w:rsidP="00384A15">
      <w:pPr>
        <w:suppressAutoHyphens/>
        <w:outlineLvl w:val="2"/>
        <w:rPr>
          <w:rFonts w:eastAsia="Calibri"/>
          <w:iCs/>
        </w:rPr>
      </w:pPr>
      <w:r>
        <w:rPr>
          <w:rFonts w:eastAsia="Calibri"/>
        </w:rPr>
        <w:t xml:space="preserve">Do gwarancji pochodzenia wydanych lub uznanych przez Prezesa Urzędu Regulacji Energetyki na podstawie ustawy zmienianej w art. 170 przepisy </w:t>
      </w:r>
      <w:r w:rsidRPr="00306B03">
        <w:rPr>
          <w:rFonts w:eastAsia="Calibri"/>
        </w:rPr>
        <w:t>dotyczące rozdzielania gwarancji pochodzenia, o których mowa w art. 120 ust. 9–14,</w:t>
      </w:r>
      <w:r>
        <w:rPr>
          <w:rFonts w:eastAsia="Calibri"/>
        </w:rPr>
        <w:t xml:space="preserve"> stosuje się odpowiednio.</w:t>
      </w:r>
    </w:p>
    <w:p w14:paraId="747671F2" w14:textId="77777777" w:rsidR="00384A15" w:rsidRDefault="00384A15" w:rsidP="00384A15">
      <w:pPr>
        <w:pStyle w:val="tyt"/>
      </w:pPr>
    </w:p>
    <w:p w14:paraId="7EFE3E3B" w14:textId="77777777" w:rsidR="00384A15" w:rsidRDefault="00384A15" w:rsidP="00384A15">
      <w:pPr>
        <w:pStyle w:val="tyt"/>
      </w:pPr>
      <w:r>
        <w:t xml:space="preserve">Art. 187. </w:t>
      </w:r>
    </w:p>
    <w:p w14:paraId="7AA65E3B" w14:textId="77777777" w:rsidR="00384A15" w:rsidRDefault="00384A15" w:rsidP="00384A15">
      <w:pPr>
        <w:pStyle w:val="tekstjed"/>
      </w:pPr>
      <w:r>
        <w:t>W przypadku gwarancji pochodzenia wydanych lub uznanych przez Prezesa Urzędu Regulacji Energetyki na podstawie ustawy zmienianej w art. 170, podmiot, o którym mowa w art. 122 ust. 1, wydaje podmiotowi posiadającemu konto w rejestrze gwarancji pochodzenia</w:t>
      </w:r>
      <w:r w:rsidRPr="00306B03">
        <w:t>, o którym mowa w art. 122 ust. 1,</w:t>
      </w:r>
      <w:r>
        <w:t xml:space="preserve"> dokument potwierdzający przysługujące temu podmiotowi gwarancje pochodzenia w celu potwierdzenia </w:t>
      </w:r>
      <w:r>
        <w:lastRenderedPageBreak/>
        <w:t>odbiorcy końcowemu, iż określona w tym dokumencie ilość energii elektrycznej wprowadzona do sieci dystrybucyjnej lub do sieci przesyłowej została wytworzona w odnawialnym źródle energii wskazanym w tych gwarancjach pochodzenia.</w:t>
      </w:r>
    </w:p>
    <w:p w14:paraId="5B7A06ED" w14:textId="77777777" w:rsidR="00384A15" w:rsidRDefault="00384A15" w:rsidP="00384A15">
      <w:pPr>
        <w:pStyle w:val="tekstjed"/>
      </w:pPr>
    </w:p>
    <w:p w14:paraId="736897EC" w14:textId="77777777" w:rsidR="00384A15" w:rsidRDefault="00384A15" w:rsidP="00384A15">
      <w:pPr>
        <w:pStyle w:val="nagjed"/>
        <w:rPr>
          <w:iCs/>
        </w:rPr>
      </w:pPr>
      <w:r>
        <w:t xml:space="preserve">Art. 188. </w:t>
      </w:r>
    </w:p>
    <w:p w14:paraId="0E99332C" w14:textId="77777777" w:rsidR="00384A15" w:rsidRDefault="00384A15" w:rsidP="00384A15">
      <w:pPr>
        <w:suppressAutoHyphens/>
        <w:ind w:left="426" w:hanging="284"/>
        <w:outlineLvl w:val="2"/>
        <w:rPr>
          <w:rFonts w:eastAsia="Calibri"/>
          <w:iCs/>
        </w:rPr>
      </w:pPr>
      <w:r>
        <w:rPr>
          <w:rFonts w:eastAsia="Calibri"/>
        </w:rPr>
        <w:t>1. Koncesje na wytwarzanie energii elektrycznej udzielone przez Prezesa Urzędu Regulacji Energetyki wytwórcom energii elektrycznej w mikroinstalacji przed dniem wejścia w życie niniejszej ustawy wygasają z dniem wejścia w życie niniejszej ustawy.</w:t>
      </w:r>
    </w:p>
    <w:p w14:paraId="264CCAD2" w14:textId="77777777" w:rsidR="00384A15" w:rsidRDefault="00384A15" w:rsidP="00384A15">
      <w:pPr>
        <w:suppressAutoHyphens/>
        <w:ind w:left="426" w:hanging="284"/>
        <w:outlineLvl w:val="2"/>
        <w:rPr>
          <w:rFonts w:eastAsia="Calibri"/>
          <w:iCs/>
        </w:rPr>
      </w:pPr>
      <w:r>
        <w:rPr>
          <w:rFonts w:eastAsia="Calibri"/>
        </w:rPr>
        <w:t>2. Postępowania o udzielenie koncesji na wytwarzanie energii elektrycznej wytwórcom energii elektrycznej w mikroinstalacji wszczęte i niezakończone do dnia wejścia w życie niniejszej ustawy umarza się.</w:t>
      </w:r>
    </w:p>
    <w:p w14:paraId="6B0D97BA" w14:textId="77777777" w:rsidR="00384A15" w:rsidRDefault="00384A15" w:rsidP="00384A15">
      <w:pPr>
        <w:suppressAutoHyphens/>
        <w:outlineLvl w:val="0"/>
        <w:rPr>
          <w:rFonts w:eastAsia="Calibri"/>
          <w:iCs/>
        </w:rPr>
      </w:pPr>
    </w:p>
    <w:p w14:paraId="0382B8AE" w14:textId="77777777" w:rsidR="00384A15" w:rsidRDefault="00384A15" w:rsidP="00384A15">
      <w:pPr>
        <w:pStyle w:val="nagjed"/>
        <w:rPr>
          <w:iCs/>
        </w:rPr>
      </w:pPr>
      <w:r>
        <w:t xml:space="preserve">Art. 189. </w:t>
      </w:r>
    </w:p>
    <w:p w14:paraId="48F3934C" w14:textId="77777777" w:rsidR="00384A15" w:rsidRDefault="00384A15" w:rsidP="00384A15">
      <w:pPr>
        <w:suppressAutoHyphens/>
        <w:ind w:left="426" w:hanging="284"/>
        <w:outlineLvl w:val="2"/>
        <w:rPr>
          <w:rFonts w:eastAsia="Calibri"/>
          <w:iCs/>
        </w:rPr>
      </w:pPr>
      <w:r>
        <w:rPr>
          <w:rFonts w:eastAsia="Calibri"/>
        </w:rPr>
        <w:t>1. Wytwórców energii elektrycznej w małej instalacji, kt</w:t>
      </w:r>
      <w:r>
        <w:rPr>
          <w:rFonts w:eastAsia="Calibri" w:cs="Times"/>
        </w:rPr>
        <w:t>ó</w:t>
      </w:r>
      <w:r>
        <w:rPr>
          <w:rFonts w:eastAsia="Calibri"/>
        </w:rPr>
        <w:t>rzy w dniu wejścia w życie niniejszej ustawy posiadają ważne koncesje na wykonywanie działalności gospodarczej w zakresie wytwarzania energii elektrycznej w odnawialnych źr</w:t>
      </w:r>
      <w:r>
        <w:rPr>
          <w:rFonts w:eastAsia="Calibri" w:cs="Times"/>
        </w:rPr>
        <w:t>ó</w:t>
      </w:r>
      <w:r>
        <w:rPr>
          <w:rFonts w:eastAsia="Calibri"/>
        </w:rPr>
        <w:t>dłach energii, wpisuje się z urzędu do rejestru działalności regulowanej, o kt</w:t>
      </w:r>
      <w:r>
        <w:rPr>
          <w:rFonts w:eastAsia="Calibri" w:cs="Times"/>
        </w:rPr>
        <w:t>ó</w:t>
      </w:r>
      <w:r>
        <w:rPr>
          <w:rFonts w:eastAsia="Calibri"/>
        </w:rPr>
        <w:t>rym mowa w art. 7, zgodnie z zakresem koncesji.</w:t>
      </w:r>
    </w:p>
    <w:p w14:paraId="4366AB44" w14:textId="77777777" w:rsidR="00384A15" w:rsidRDefault="00384A15" w:rsidP="00384A15">
      <w:pPr>
        <w:suppressAutoHyphens/>
        <w:ind w:left="426" w:hanging="284"/>
        <w:outlineLvl w:val="2"/>
        <w:rPr>
          <w:rFonts w:eastAsia="Calibri"/>
          <w:iCs/>
        </w:rPr>
      </w:pPr>
      <w:r>
        <w:rPr>
          <w:rFonts w:eastAsia="Calibri"/>
        </w:rPr>
        <w:t>2. Do dnia doręczenia wytw</w:t>
      </w:r>
      <w:r>
        <w:rPr>
          <w:rFonts w:eastAsia="Calibri" w:cs="Times"/>
        </w:rPr>
        <w:t>ó</w:t>
      </w:r>
      <w:r>
        <w:rPr>
          <w:rFonts w:eastAsia="Calibri"/>
        </w:rPr>
        <w:t>rcy, o kt</w:t>
      </w:r>
      <w:r>
        <w:rPr>
          <w:rFonts w:eastAsia="Calibri" w:cs="Times"/>
        </w:rPr>
        <w:t>ó</w:t>
      </w:r>
      <w:r>
        <w:rPr>
          <w:rFonts w:eastAsia="Calibri"/>
        </w:rPr>
        <w:t>rym mowa w ust. 1, zaświadczenia o dokonaniu wpisu do rejestru działalności regulowanej, o kt</w:t>
      </w:r>
      <w:r>
        <w:rPr>
          <w:rFonts w:eastAsia="Calibri" w:cs="Times"/>
        </w:rPr>
        <w:t>ó</w:t>
      </w:r>
      <w:r>
        <w:rPr>
          <w:rFonts w:eastAsia="Calibri"/>
        </w:rPr>
        <w:t>rym mowa w art. 7, zachowuje moc koncesja wydana na podstawie ustawy zmienianej w art. 170.</w:t>
      </w:r>
    </w:p>
    <w:p w14:paraId="54C535AE" w14:textId="77777777" w:rsidR="00384A15" w:rsidRDefault="00384A15" w:rsidP="00384A15">
      <w:pPr>
        <w:suppressAutoHyphens/>
        <w:ind w:left="426" w:hanging="284"/>
        <w:outlineLvl w:val="2"/>
        <w:rPr>
          <w:rFonts w:eastAsia="Calibri"/>
          <w:iCs/>
        </w:rPr>
      </w:pPr>
      <w:r>
        <w:rPr>
          <w:rFonts w:eastAsia="Calibri"/>
        </w:rPr>
        <w:t>3. Organ prowadzący rejestr działalności regulowanej, o kt</w:t>
      </w:r>
      <w:r>
        <w:rPr>
          <w:rFonts w:eastAsia="Calibri" w:cs="Times"/>
        </w:rPr>
        <w:t>ó</w:t>
      </w:r>
      <w:r>
        <w:rPr>
          <w:rFonts w:eastAsia="Calibri"/>
        </w:rPr>
        <w:t>rym mowa w art. 7, może wezwać wytw</w:t>
      </w:r>
      <w:r>
        <w:rPr>
          <w:rFonts w:eastAsia="Calibri" w:cs="Times"/>
        </w:rPr>
        <w:t>ó</w:t>
      </w:r>
      <w:r>
        <w:rPr>
          <w:rFonts w:eastAsia="Calibri"/>
        </w:rPr>
        <w:t>rcę, o kt</w:t>
      </w:r>
      <w:r>
        <w:rPr>
          <w:rFonts w:eastAsia="Calibri" w:cs="Times"/>
        </w:rPr>
        <w:t>ó</w:t>
      </w:r>
      <w:r>
        <w:rPr>
          <w:rFonts w:eastAsia="Calibri"/>
        </w:rPr>
        <w:t>rym mowa w ust. 1, do uzupełnienia danych objętych zakresem wpisu, w terminie 60 dni od dnia doręczenia wezwania.</w:t>
      </w:r>
    </w:p>
    <w:p w14:paraId="2CA93638" w14:textId="77777777" w:rsidR="00384A15" w:rsidRDefault="00384A15" w:rsidP="00384A15">
      <w:pPr>
        <w:suppressAutoHyphens/>
        <w:ind w:left="426" w:hanging="284"/>
        <w:outlineLvl w:val="2"/>
        <w:rPr>
          <w:rFonts w:eastAsia="Calibri"/>
          <w:iCs/>
        </w:rPr>
      </w:pPr>
      <w:r>
        <w:rPr>
          <w:rFonts w:eastAsia="Calibri"/>
        </w:rPr>
        <w:t>4. Po bezskutecznym upływie terminu, o kt</w:t>
      </w:r>
      <w:r>
        <w:rPr>
          <w:rFonts w:eastAsia="Calibri" w:cs="Times"/>
        </w:rPr>
        <w:t>ó</w:t>
      </w:r>
      <w:r>
        <w:rPr>
          <w:rFonts w:eastAsia="Calibri"/>
        </w:rPr>
        <w:t>rym mowa w ust. 3, organ prowadzący rejestr działalności regulowanej wydaje decyzję o wykreśleniu wytw</w:t>
      </w:r>
      <w:r>
        <w:rPr>
          <w:rFonts w:eastAsia="Calibri" w:cs="Times"/>
        </w:rPr>
        <w:t>ó</w:t>
      </w:r>
      <w:r>
        <w:rPr>
          <w:rFonts w:eastAsia="Calibri"/>
        </w:rPr>
        <w:t>rcy, o kt</w:t>
      </w:r>
      <w:r>
        <w:rPr>
          <w:rFonts w:eastAsia="Calibri" w:cs="Times"/>
        </w:rPr>
        <w:t>ó</w:t>
      </w:r>
      <w:r>
        <w:rPr>
          <w:rFonts w:eastAsia="Calibri"/>
        </w:rPr>
        <w:t>rym mowa w ust. 1, z rejestru działalności regulowanej, o kt</w:t>
      </w:r>
      <w:r>
        <w:rPr>
          <w:rFonts w:eastAsia="Calibri" w:cs="Times"/>
        </w:rPr>
        <w:t>ó</w:t>
      </w:r>
      <w:r>
        <w:rPr>
          <w:rFonts w:eastAsia="Calibri"/>
        </w:rPr>
        <w:t>rym mowa w art. 7.</w:t>
      </w:r>
    </w:p>
    <w:p w14:paraId="7291CC4C" w14:textId="77777777" w:rsidR="00384A15" w:rsidRDefault="00384A15" w:rsidP="00384A15">
      <w:pPr>
        <w:suppressAutoHyphens/>
        <w:ind w:left="426" w:hanging="284"/>
        <w:outlineLvl w:val="2"/>
        <w:rPr>
          <w:rFonts w:eastAsia="Calibri"/>
          <w:iCs/>
        </w:rPr>
      </w:pPr>
      <w:r>
        <w:rPr>
          <w:rFonts w:eastAsia="Calibri"/>
        </w:rPr>
        <w:t>5. Organ prowadzący rejestr działalności regulowanej, o kt</w:t>
      </w:r>
      <w:r>
        <w:rPr>
          <w:rFonts w:eastAsia="Calibri" w:cs="Times"/>
        </w:rPr>
        <w:t>ó</w:t>
      </w:r>
      <w:r>
        <w:rPr>
          <w:rFonts w:eastAsia="Calibri"/>
        </w:rPr>
        <w:t>rym mowa w art. 7, potwierdza dokonanie wpisu do rejestru przez wydanie zaświadczenia, nie później niż w terminie 60 dni od dnia wejścia w życie niniejszej ustawy.</w:t>
      </w:r>
    </w:p>
    <w:p w14:paraId="5E576429" w14:textId="77777777" w:rsidR="00384A15" w:rsidRDefault="00384A15" w:rsidP="00384A15">
      <w:pPr>
        <w:suppressAutoHyphens/>
        <w:outlineLvl w:val="0"/>
        <w:rPr>
          <w:rFonts w:eastAsia="Calibri"/>
          <w:iCs/>
        </w:rPr>
      </w:pPr>
    </w:p>
    <w:p w14:paraId="59AA6FF4" w14:textId="77777777" w:rsidR="00384A15" w:rsidRDefault="00384A15" w:rsidP="00384A15">
      <w:pPr>
        <w:pStyle w:val="nagjed"/>
        <w:rPr>
          <w:iCs/>
        </w:rPr>
      </w:pPr>
      <w:r>
        <w:t xml:space="preserve">Art. 190. </w:t>
      </w:r>
    </w:p>
    <w:p w14:paraId="7A95D587" w14:textId="77777777" w:rsidR="00384A15" w:rsidRDefault="00384A15" w:rsidP="00384A15">
      <w:pPr>
        <w:suppressAutoHyphens/>
        <w:ind w:left="426" w:hanging="284"/>
        <w:outlineLvl w:val="2"/>
        <w:rPr>
          <w:rFonts w:eastAsia="Calibri"/>
          <w:iCs/>
        </w:rPr>
      </w:pPr>
      <w:r>
        <w:rPr>
          <w:rFonts w:eastAsia="Calibri"/>
        </w:rPr>
        <w:t>1. Wytwórcy, którzy w dniu wejścia w życie niniejszej ustawy wytwarzają energię elektryczną wyłącznie z biopłyn</w:t>
      </w:r>
      <w:r>
        <w:rPr>
          <w:rFonts w:eastAsia="Calibri" w:cs="Times"/>
        </w:rPr>
        <w:t>ó</w:t>
      </w:r>
      <w:r>
        <w:rPr>
          <w:rFonts w:eastAsia="Calibri"/>
        </w:rPr>
        <w:t>w na podstawie koncesji na wykonywanie działalności gospodarczej w zakresie wytwarzania energii elektrycznej wydanej na podstawie art. 32 ust. 1 pkt 1 ustawy zmienianej w art. 170, w brzmieniu dotychczasowym, w terminie 30 dni od dnia wejścia w życie niniejszej ustawy złożą wniosek o wpis do rejestru działalności regulowanej, o którym mowa w art. 34 ust. 1.</w:t>
      </w:r>
    </w:p>
    <w:p w14:paraId="612D9FD7" w14:textId="77777777" w:rsidR="00384A15" w:rsidRDefault="00384A15" w:rsidP="00384A15">
      <w:pPr>
        <w:suppressAutoHyphens/>
        <w:ind w:left="426" w:hanging="284"/>
        <w:outlineLvl w:val="2"/>
        <w:rPr>
          <w:rFonts w:eastAsia="Calibri"/>
          <w:iCs/>
        </w:rPr>
      </w:pPr>
      <w:r>
        <w:rPr>
          <w:rFonts w:eastAsia="Calibri"/>
        </w:rPr>
        <w:t>2. Koncesje, o których mowa w ust. 1, wygasają:</w:t>
      </w:r>
    </w:p>
    <w:p w14:paraId="2E59E86D" w14:textId="77777777" w:rsidR="00384A15" w:rsidRDefault="00384A15" w:rsidP="00384A15">
      <w:pPr>
        <w:suppressAutoHyphens/>
        <w:ind w:left="840" w:hanging="284"/>
        <w:outlineLvl w:val="3"/>
        <w:rPr>
          <w:rFonts w:eastAsia="Calibri"/>
          <w:iCs/>
        </w:rPr>
      </w:pPr>
      <w:r>
        <w:rPr>
          <w:rFonts w:eastAsia="Calibri"/>
        </w:rPr>
        <w:t>1)</w:t>
      </w:r>
      <w:r>
        <w:rPr>
          <w:rFonts w:eastAsia="Calibri"/>
        </w:rPr>
        <w:tab/>
        <w:t>z dniem wpisu do rejestru działalności regulowanej, o kt</w:t>
      </w:r>
      <w:r>
        <w:rPr>
          <w:rFonts w:eastAsia="Calibri" w:cs="Times"/>
        </w:rPr>
        <w:t>ó</w:t>
      </w:r>
      <w:r>
        <w:rPr>
          <w:rFonts w:eastAsia="Calibri"/>
        </w:rPr>
        <w:t>rym mowa w art. 34 ust. 1;</w:t>
      </w:r>
    </w:p>
    <w:p w14:paraId="4A3677F6" w14:textId="77777777" w:rsidR="00384A15" w:rsidRDefault="00384A15" w:rsidP="00384A15">
      <w:pPr>
        <w:suppressAutoHyphens/>
        <w:ind w:left="840" w:hanging="284"/>
        <w:outlineLvl w:val="3"/>
        <w:rPr>
          <w:rFonts w:eastAsia="Calibri"/>
          <w:iCs/>
        </w:rPr>
      </w:pPr>
      <w:r>
        <w:rPr>
          <w:rFonts w:eastAsia="Calibri"/>
        </w:rPr>
        <w:t>2)</w:t>
      </w:r>
      <w:r>
        <w:rPr>
          <w:rFonts w:eastAsia="Calibri"/>
        </w:rPr>
        <w:tab/>
        <w:t>po bezskutecznym upływie terminu, o kt</w:t>
      </w:r>
      <w:r>
        <w:rPr>
          <w:rFonts w:eastAsia="Calibri" w:cs="Times"/>
        </w:rPr>
        <w:t>ó</w:t>
      </w:r>
      <w:r>
        <w:rPr>
          <w:rFonts w:eastAsia="Calibri"/>
        </w:rPr>
        <w:t>rym mowa w ust. 1.</w:t>
      </w:r>
    </w:p>
    <w:p w14:paraId="26A4F475" w14:textId="77777777" w:rsidR="00384A15" w:rsidRDefault="00384A15" w:rsidP="00384A15">
      <w:pPr>
        <w:pStyle w:val="tyt"/>
      </w:pPr>
    </w:p>
    <w:p w14:paraId="2142E90C" w14:textId="77777777" w:rsidR="00384A15" w:rsidRDefault="00384A15" w:rsidP="00384A15">
      <w:pPr>
        <w:pStyle w:val="tyt"/>
      </w:pPr>
      <w:r>
        <w:t xml:space="preserve">Art. 191. </w:t>
      </w:r>
    </w:p>
    <w:p w14:paraId="1EF34236" w14:textId="77777777" w:rsidR="00384A15" w:rsidRDefault="00384A15" w:rsidP="00384A15">
      <w:pPr>
        <w:suppressAutoHyphens/>
        <w:outlineLvl w:val="2"/>
        <w:rPr>
          <w:rFonts w:eastAsia="Calibri"/>
          <w:iCs/>
        </w:rPr>
      </w:pPr>
      <w:r>
        <w:rPr>
          <w:rFonts w:eastAsia="Calibri"/>
        </w:rPr>
        <w:t>Wnioski o udzielenie koncesji na wykonywanie działalności gospodarczej w zakresie wytwarzania energii elektrycznej w odnawialnych źr</w:t>
      </w:r>
      <w:r>
        <w:rPr>
          <w:rFonts w:eastAsia="Calibri" w:cs="Times"/>
        </w:rPr>
        <w:t>ó</w:t>
      </w:r>
      <w:r>
        <w:rPr>
          <w:rFonts w:eastAsia="Calibri"/>
        </w:rPr>
        <w:t>dłach energii, złożone przez wytw</w:t>
      </w:r>
      <w:r>
        <w:rPr>
          <w:rFonts w:eastAsia="Calibri" w:cs="Times"/>
        </w:rPr>
        <w:t>ó</w:t>
      </w:r>
      <w:r>
        <w:rPr>
          <w:rFonts w:eastAsia="Calibri"/>
        </w:rPr>
        <w:t>rc</w:t>
      </w:r>
      <w:r>
        <w:rPr>
          <w:rFonts w:eastAsia="Calibri" w:cs="Times"/>
        </w:rPr>
        <w:t>ó</w:t>
      </w:r>
      <w:r>
        <w:rPr>
          <w:rFonts w:eastAsia="Calibri"/>
        </w:rPr>
        <w:t>w energii elektrycznej w małej instalacji lub wyłącznie z biopłyn</w:t>
      </w:r>
      <w:r>
        <w:rPr>
          <w:rFonts w:eastAsia="Calibri" w:cs="Times"/>
        </w:rPr>
        <w:t>ó</w:t>
      </w:r>
      <w:r>
        <w:rPr>
          <w:rFonts w:eastAsia="Calibri"/>
        </w:rPr>
        <w:t>w, dla kt</w:t>
      </w:r>
      <w:r>
        <w:rPr>
          <w:rFonts w:eastAsia="Calibri" w:cs="Times"/>
        </w:rPr>
        <w:t>ó</w:t>
      </w:r>
      <w:r>
        <w:rPr>
          <w:rFonts w:eastAsia="Calibri"/>
        </w:rPr>
        <w:t>rej przepisy ustawy zmienianej w art. 170 nie przewidują obowiązku uzyskania koncesji, z dniem wejścia w życie niniejszej ustawy stają się wnioskami o wpis do rejestru działalności regulowanej, o kt</w:t>
      </w:r>
      <w:r>
        <w:rPr>
          <w:rFonts w:eastAsia="Calibri" w:cs="Times"/>
        </w:rPr>
        <w:t>ó</w:t>
      </w:r>
      <w:r>
        <w:rPr>
          <w:rFonts w:eastAsia="Calibri"/>
        </w:rPr>
        <w:t>rym mowa odpowiednio w art. 7 oraz w art. 34.</w:t>
      </w:r>
    </w:p>
    <w:p w14:paraId="753FC4B7" w14:textId="77777777" w:rsidR="00384A15" w:rsidRDefault="00384A15" w:rsidP="00384A15">
      <w:pPr>
        <w:suppressAutoHyphens/>
        <w:outlineLvl w:val="0"/>
        <w:rPr>
          <w:rFonts w:eastAsia="Calibri"/>
          <w:iCs/>
        </w:rPr>
      </w:pPr>
    </w:p>
    <w:p w14:paraId="2A6A9C0A" w14:textId="77777777" w:rsidR="00384A15" w:rsidRDefault="00384A15" w:rsidP="00384A15">
      <w:pPr>
        <w:pStyle w:val="nagjed"/>
        <w:rPr>
          <w:iCs/>
        </w:rPr>
      </w:pPr>
      <w:r>
        <w:t xml:space="preserve">Art. 192. </w:t>
      </w:r>
    </w:p>
    <w:p w14:paraId="56F0F357" w14:textId="77777777" w:rsidR="00384A15" w:rsidRDefault="00384A15" w:rsidP="00384A15">
      <w:pPr>
        <w:suppressAutoHyphens/>
        <w:ind w:left="426" w:hanging="284"/>
        <w:outlineLvl w:val="2"/>
        <w:rPr>
          <w:rFonts w:eastAsia="Calibri"/>
          <w:iCs/>
        </w:rPr>
      </w:pPr>
      <w:r>
        <w:rPr>
          <w:rFonts w:eastAsia="Calibri"/>
        </w:rPr>
        <w:t>1. Z dniem wejścia w życie niniejszej ustawy rejestr działalności regulowanej, o kt</w:t>
      </w:r>
      <w:r>
        <w:rPr>
          <w:rFonts w:eastAsia="Calibri" w:cs="Times"/>
        </w:rPr>
        <w:t>ó</w:t>
      </w:r>
      <w:r>
        <w:rPr>
          <w:rFonts w:eastAsia="Calibri"/>
        </w:rPr>
        <w:t>rym mowa w art. 9p ust. 1 ustawy zmienianej w art. 170, w brzmieniu dotychczasowym, staje się rejestrem działalności regulowanej, o kt</w:t>
      </w:r>
      <w:r>
        <w:rPr>
          <w:rFonts w:eastAsia="Calibri" w:cs="Times"/>
        </w:rPr>
        <w:t>ó</w:t>
      </w:r>
      <w:r>
        <w:rPr>
          <w:rFonts w:eastAsia="Calibri"/>
        </w:rPr>
        <w:t>rym mowa w art. 23.</w:t>
      </w:r>
    </w:p>
    <w:p w14:paraId="74B423EC" w14:textId="77777777" w:rsidR="00384A15" w:rsidRDefault="00384A15" w:rsidP="00384A15">
      <w:pPr>
        <w:suppressAutoHyphens/>
        <w:ind w:left="426" w:hanging="284"/>
        <w:outlineLvl w:val="2"/>
        <w:rPr>
          <w:rFonts w:eastAsia="Calibri"/>
          <w:iCs/>
        </w:rPr>
      </w:pPr>
      <w:r>
        <w:rPr>
          <w:rFonts w:eastAsia="Calibri"/>
        </w:rPr>
        <w:t>2. Podmioty wpisane przed dniem wejścia w życie niniejszej ustawy do rejestru działalności regulowanej, o kt</w:t>
      </w:r>
      <w:r>
        <w:rPr>
          <w:rFonts w:eastAsia="Calibri" w:cs="Times"/>
        </w:rPr>
        <w:t>ó</w:t>
      </w:r>
      <w:r>
        <w:rPr>
          <w:rFonts w:eastAsia="Calibri"/>
        </w:rPr>
        <w:t>rym mowa w art. 9p ust. 1 ustawy zmienianej w art. 170, w brzmieniu dotychczasowym, z wyłączeniem podmiot</w:t>
      </w:r>
      <w:r>
        <w:rPr>
          <w:rFonts w:eastAsia="Calibri" w:cs="Times"/>
        </w:rPr>
        <w:t>ó</w:t>
      </w:r>
      <w:r>
        <w:rPr>
          <w:rFonts w:eastAsia="Calibri"/>
        </w:rPr>
        <w:t>w wykonujących działalność gospodarczą w zakresie wytwarzania energii elektrycznej lub ciepła z biogazu rolniczego w mikroinstalacji, dla których niniejsza ustawa nie przewiduje obowiązku wpisu do rejestru działalności regulowanej, uznaje się za wpisane do rejestru, o którym mowa w art. 23.</w:t>
      </w:r>
    </w:p>
    <w:p w14:paraId="3DD31456" w14:textId="77777777" w:rsidR="00384A15" w:rsidRDefault="00384A15" w:rsidP="00384A15">
      <w:pPr>
        <w:suppressAutoHyphens/>
        <w:outlineLvl w:val="0"/>
        <w:rPr>
          <w:rFonts w:eastAsia="Calibri"/>
          <w:iCs/>
        </w:rPr>
      </w:pPr>
    </w:p>
    <w:p w14:paraId="65C00DF8" w14:textId="77777777" w:rsidR="00384A15" w:rsidRDefault="00384A15" w:rsidP="00384A15">
      <w:pPr>
        <w:pStyle w:val="nagjed"/>
        <w:rPr>
          <w:iCs/>
        </w:rPr>
      </w:pPr>
      <w:r>
        <w:t xml:space="preserve">Art. 193. </w:t>
      </w:r>
    </w:p>
    <w:p w14:paraId="13E4BE0F" w14:textId="77777777" w:rsidR="00384A15" w:rsidRDefault="00384A15" w:rsidP="00384A15">
      <w:pPr>
        <w:suppressAutoHyphens/>
        <w:ind w:left="426" w:hanging="284"/>
        <w:outlineLvl w:val="2"/>
        <w:rPr>
          <w:rFonts w:eastAsia="Calibri"/>
          <w:iCs/>
        </w:rPr>
      </w:pPr>
      <w:r>
        <w:rPr>
          <w:rFonts w:eastAsia="Calibri"/>
        </w:rPr>
        <w:t>1. Wnioski o wpis do rejestru działalności regulowanej, o kt</w:t>
      </w:r>
      <w:r>
        <w:rPr>
          <w:rFonts w:eastAsia="Calibri" w:cs="Times"/>
        </w:rPr>
        <w:t>ó</w:t>
      </w:r>
      <w:r>
        <w:rPr>
          <w:rFonts w:eastAsia="Calibri"/>
        </w:rPr>
        <w:t>rym mowa w art. 9p ust. 1 ustawy zmienianej w art. 170, w brzmieniu dotychczasowym, z dniem wejścia w życie niniejszej ustawy stają się wnioskami o wpis do rejestru, o kt</w:t>
      </w:r>
      <w:r>
        <w:rPr>
          <w:rFonts w:eastAsia="Calibri" w:cs="Times"/>
        </w:rPr>
        <w:t>ó</w:t>
      </w:r>
      <w:r>
        <w:rPr>
          <w:rFonts w:eastAsia="Calibri"/>
        </w:rPr>
        <w:t>rym mowa w art. 23.</w:t>
      </w:r>
    </w:p>
    <w:p w14:paraId="495C0C8E" w14:textId="77777777" w:rsidR="00384A15" w:rsidRDefault="00384A15" w:rsidP="00384A15">
      <w:pPr>
        <w:suppressAutoHyphens/>
        <w:ind w:left="426" w:hanging="284"/>
        <w:outlineLvl w:val="2"/>
        <w:rPr>
          <w:rFonts w:eastAsia="Calibri"/>
          <w:iCs/>
        </w:rPr>
      </w:pPr>
      <w:r>
        <w:rPr>
          <w:rFonts w:eastAsia="Calibri"/>
        </w:rPr>
        <w:t>2. Postępowania w sprawach o wpis do rejestru działalności regulowanej, o kt</w:t>
      </w:r>
      <w:r>
        <w:rPr>
          <w:rFonts w:eastAsia="Calibri" w:cs="Times"/>
        </w:rPr>
        <w:t>ó</w:t>
      </w:r>
      <w:r>
        <w:rPr>
          <w:rFonts w:eastAsia="Calibri"/>
        </w:rPr>
        <w:t>rym mowa w art. 9p ust. 1 ustawy zmienianej w art. 170, podmiotów wykonujących działalność gospodarczą w zakresie wytwarzania energii elektrycznej lub ciepła z biogazu rolniczego w mikroinstalacji, dla których niniejsza ustawa nie przewiduje obowiązku wpisu do rejestru, o kt</w:t>
      </w:r>
      <w:r>
        <w:rPr>
          <w:rFonts w:eastAsia="Calibri" w:cs="Times"/>
        </w:rPr>
        <w:t>ó</w:t>
      </w:r>
      <w:r>
        <w:rPr>
          <w:rFonts w:eastAsia="Calibri"/>
        </w:rPr>
        <w:t>rym mowa w art. 23 tej ustawy, wszczęte i niezakończone do dnia wejścia w życie niniejszej ustawy umarza się.</w:t>
      </w:r>
    </w:p>
    <w:p w14:paraId="6B5A8BE2" w14:textId="77777777" w:rsidR="00384A15" w:rsidRDefault="00384A15" w:rsidP="00384A15">
      <w:pPr>
        <w:suppressAutoHyphens/>
        <w:outlineLvl w:val="0"/>
        <w:rPr>
          <w:rFonts w:eastAsia="Calibri"/>
          <w:iCs/>
        </w:rPr>
      </w:pPr>
    </w:p>
    <w:p w14:paraId="0BB55750" w14:textId="77777777" w:rsidR="00384A15" w:rsidRDefault="00384A15" w:rsidP="00384A15">
      <w:pPr>
        <w:pStyle w:val="nagjed"/>
        <w:rPr>
          <w:iCs/>
        </w:rPr>
      </w:pPr>
      <w:r>
        <w:t xml:space="preserve">Art. 194. </w:t>
      </w:r>
    </w:p>
    <w:p w14:paraId="46E3556E" w14:textId="77777777" w:rsidR="00384A15" w:rsidRDefault="00384A15" w:rsidP="00384A15">
      <w:pPr>
        <w:suppressAutoHyphens/>
        <w:outlineLvl w:val="2"/>
        <w:rPr>
          <w:rFonts w:eastAsia="Calibri"/>
          <w:iCs/>
        </w:rPr>
      </w:pPr>
      <w:r>
        <w:rPr>
          <w:rFonts w:eastAsia="Calibri"/>
        </w:rPr>
        <w:t>Dotychczasowe przepisy wykonawcze wydane na podstawie:</w:t>
      </w:r>
    </w:p>
    <w:p w14:paraId="1A512DBC" w14:textId="77777777" w:rsidR="00384A15" w:rsidRDefault="00384A15" w:rsidP="00384A15">
      <w:pPr>
        <w:suppressAutoHyphens/>
        <w:ind w:left="840" w:hanging="284"/>
        <w:outlineLvl w:val="3"/>
        <w:rPr>
          <w:rFonts w:eastAsia="Calibri"/>
          <w:iCs/>
        </w:rPr>
      </w:pPr>
      <w:r>
        <w:rPr>
          <w:rFonts w:eastAsia="Calibri"/>
        </w:rPr>
        <w:t>1)</w:t>
      </w:r>
      <w:r>
        <w:rPr>
          <w:rFonts w:eastAsia="Calibri"/>
        </w:rPr>
        <w:tab/>
      </w:r>
      <w:r>
        <w:rPr>
          <w:iCs/>
        </w:rPr>
        <w:t>art. 9a ust. 9 i 11 ustawy zmienianej w art. 170 zachowują moc do dnia wejścia w życie przepisów wykonawczych wydanych na podstawie art. 60–62, nie dłużej niż przez okres 24 miesięcy od dnia wejścia w życie rozdziału 4;</w:t>
      </w:r>
    </w:p>
    <w:p w14:paraId="375457CB" w14:textId="77777777" w:rsidR="00384A15" w:rsidRDefault="00384A15" w:rsidP="00384A15">
      <w:pPr>
        <w:suppressAutoHyphens/>
        <w:ind w:left="840" w:hanging="284"/>
        <w:outlineLvl w:val="3"/>
        <w:rPr>
          <w:rFonts w:eastAsia="Calibri"/>
          <w:iCs/>
        </w:rPr>
      </w:pPr>
      <w:r>
        <w:rPr>
          <w:rFonts w:eastAsia="Calibri"/>
        </w:rPr>
        <w:t>2)</w:t>
      </w:r>
      <w:r>
        <w:rPr>
          <w:rFonts w:eastAsia="Calibri"/>
        </w:rPr>
        <w:tab/>
        <w:t>art. 9a ust. 10 ustawy zmienianej w art. 170 zachowują moc do dnia wejścia w życie przepis</w:t>
      </w:r>
      <w:r>
        <w:rPr>
          <w:rFonts w:eastAsia="Calibri" w:cs="Times"/>
        </w:rPr>
        <w:t>ó</w:t>
      </w:r>
      <w:r>
        <w:rPr>
          <w:rFonts w:eastAsia="Calibri"/>
        </w:rPr>
        <w:t>w wykonawczych wydanych na podstawie art. 9a ust. 19 ustawy zmienianej w art. 170, w brzmieniu nadanym niniejszą ustawą, nie dłużej niż przez okres 24 miesięcy od dnia wejścia w życie art. 170 pkt 5;</w:t>
      </w:r>
    </w:p>
    <w:p w14:paraId="39B8E010" w14:textId="77777777" w:rsidR="00384A15" w:rsidRDefault="00384A15" w:rsidP="00384A15">
      <w:pPr>
        <w:suppressAutoHyphens/>
        <w:ind w:left="840" w:hanging="284"/>
        <w:outlineLvl w:val="3"/>
        <w:rPr>
          <w:rFonts w:eastAsia="Calibri"/>
          <w:iCs/>
        </w:rPr>
      </w:pPr>
      <w:r>
        <w:rPr>
          <w:rFonts w:eastAsia="Calibri"/>
        </w:rPr>
        <w:lastRenderedPageBreak/>
        <w:t>3)</w:t>
      </w:r>
      <w:r>
        <w:rPr>
          <w:rFonts w:eastAsia="Calibri"/>
        </w:rPr>
        <w:tab/>
        <w:t>art. 20v oraz art. 20za ustawy zmienianej w art. 170 zachowują moc do dnia wejścia w życie przepis</w:t>
      </w:r>
      <w:r>
        <w:rPr>
          <w:rFonts w:eastAsia="Calibri" w:cs="Times"/>
        </w:rPr>
        <w:t>ó</w:t>
      </w:r>
      <w:r>
        <w:rPr>
          <w:rFonts w:eastAsia="Calibri"/>
        </w:rPr>
        <w:t>w wykonawczych wydanych na podstawie art. 144 oraz art. 149, nie dłużej niż przez okres 18 miesięcy od dnia wejścia w życie niniejszej ustawy.</w:t>
      </w:r>
    </w:p>
    <w:p w14:paraId="04788D13" w14:textId="77777777" w:rsidR="00384A15" w:rsidRDefault="00384A15" w:rsidP="00384A15">
      <w:pPr>
        <w:suppressAutoHyphens/>
        <w:outlineLvl w:val="0"/>
        <w:rPr>
          <w:rFonts w:eastAsia="Calibri"/>
          <w:iCs/>
        </w:rPr>
      </w:pPr>
    </w:p>
    <w:p w14:paraId="1FC8BB6A" w14:textId="77777777" w:rsidR="00384A15" w:rsidRDefault="00384A15" w:rsidP="00384A15">
      <w:pPr>
        <w:pStyle w:val="nagjed"/>
        <w:rPr>
          <w:iCs/>
        </w:rPr>
      </w:pPr>
      <w:r>
        <w:t xml:space="preserve">Art. 195. </w:t>
      </w:r>
    </w:p>
    <w:p w14:paraId="72CA9D1C" w14:textId="77777777" w:rsidR="00384A15" w:rsidRDefault="00384A15" w:rsidP="00384A15">
      <w:pPr>
        <w:suppressAutoHyphens/>
        <w:outlineLvl w:val="2"/>
        <w:rPr>
          <w:rFonts w:eastAsia="Calibri"/>
          <w:i/>
          <w:iCs/>
        </w:rPr>
      </w:pPr>
      <w:r>
        <w:rPr>
          <w:rFonts w:eastAsia="Calibri"/>
        </w:rPr>
        <w:t>Opłaty zastępcze, o kt</w:t>
      </w:r>
      <w:r>
        <w:rPr>
          <w:rFonts w:eastAsia="Calibri" w:cs="Times"/>
        </w:rPr>
        <w:t>ó</w:t>
      </w:r>
      <w:r>
        <w:rPr>
          <w:rFonts w:eastAsia="Calibri"/>
        </w:rPr>
        <w:t>rych mowa w art. 9a ust. 1 pkt 2 i ust. 8 pkt 2 ustawy zmienianej w art. 170, w brzmieniu dotychczasowym, oraz kary pieniężne wymierzane na podstawie art. 56 ust. 1 pkt 1a tej ustawy, w brzmieniu dotychczasowym, uiszczone na rachunek bankowy Narodowego Funduszu Ochrony Środowiska i Gospodarki Wodnej po dniu wejścia w życie art. 173 pkt 1 lit. a, oraz wpływy z kar pieniężnych wymierzanych na podstawie art. 56 ust. 1 pkt 28–30 ustawy zmienianej w art. 170, w brzmieniu dotychczasowym, przekazane po dniu wejścia w życie art. 173 pkt 1 lit. a, stanowią przych</w:t>
      </w:r>
      <w:r>
        <w:rPr>
          <w:rFonts w:eastAsia="Calibri" w:cs="Times"/>
        </w:rPr>
        <w:t>ó</w:t>
      </w:r>
      <w:r>
        <w:rPr>
          <w:rFonts w:eastAsia="Calibri"/>
        </w:rPr>
        <w:t>d Narodowego Funduszu Ochrony Środowiska i Gospodarki Wodnej i są uwzględniane przy ustalaniu wysokości zobowiązania określonego w art. 401c ust. 5 ustawy zmienianej w art. 173.</w:t>
      </w:r>
    </w:p>
    <w:p w14:paraId="61FA1F93" w14:textId="77777777" w:rsidR="00384A15" w:rsidRDefault="00384A15" w:rsidP="00384A15">
      <w:pPr>
        <w:suppressAutoHyphens/>
        <w:outlineLvl w:val="0"/>
        <w:rPr>
          <w:rFonts w:eastAsia="Calibri"/>
          <w:iCs/>
        </w:rPr>
      </w:pPr>
    </w:p>
    <w:p w14:paraId="539A3387" w14:textId="77777777" w:rsidR="00384A15" w:rsidRDefault="00384A15" w:rsidP="00384A15">
      <w:pPr>
        <w:pStyle w:val="nagjed"/>
        <w:rPr>
          <w:iCs/>
        </w:rPr>
      </w:pPr>
      <w:r>
        <w:t xml:space="preserve">Art. 196. </w:t>
      </w:r>
    </w:p>
    <w:p w14:paraId="5DB795D0" w14:textId="77777777" w:rsidR="00384A15" w:rsidRDefault="00384A15" w:rsidP="00384A15">
      <w:pPr>
        <w:suppressAutoHyphens/>
        <w:ind w:left="426" w:hanging="284"/>
        <w:outlineLvl w:val="2"/>
        <w:rPr>
          <w:rFonts w:eastAsia="Calibri"/>
          <w:iCs/>
        </w:rPr>
      </w:pPr>
      <w:r>
        <w:rPr>
          <w:rFonts w:eastAsia="Calibri"/>
        </w:rPr>
        <w:t>1. Rada Ministrów po raz pierwszy określi, w drodze rozporządzenia, wysokość wsp</w:t>
      </w:r>
      <w:r>
        <w:rPr>
          <w:rFonts w:eastAsia="Calibri" w:cs="Times"/>
        </w:rPr>
        <w:t>ó</w:t>
      </w:r>
      <w:r>
        <w:rPr>
          <w:rFonts w:eastAsia="Calibri"/>
        </w:rPr>
        <w:t>łczynnika korygującego, o kt</w:t>
      </w:r>
      <w:r>
        <w:rPr>
          <w:rFonts w:eastAsia="Calibri" w:cs="Times"/>
        </w:rPr>
        <w:t>ó</w:t>
      </w:r>
      <w:r>
        <w:rPr>
          <w:rFonts w:eastAsia="Calibri"/>
        </w:rPr>
        <w:t>rym mowa w art. 44 ust. 10, w terminie do dnia 30 czerwca 2020 r.</w:t>
      </w:r>
    </w:p>
    <w:p w14:paraId="66FB293F" w14:textId="77777777" w:rsidR="00384A15" w:rsidRDefault="00384A15" w:rsidP="00384A15">
      <w:pPr>
        <w:suppressAutoHyphens/>
        <w:ind w:left="426" w:hanging="284"/>
        <w:outlineLvl w:val="2"/>
        <w:rPr>
          <w:rFonts w:eastAsia="Calibri"/>
          <w:iCs/>
        </w:rPr>
      </w:pPr>
      <w:r>
        <w:rPr>
          <w:rFonts w:eastAsia="Calibri"/>
        </w:rPr>
        <w:t>2. Rada Ministrów po raz pierwszy określi, w drodze rozporządzenia, maksymalną ilość i wartość energii elektrycznej wytworzonej z odnawialnych źr</w:t>
      </w:r>
      <w:r>
        <w:rPr>
          <w:rFonts w:eastAsia="Calibri" w:cs="Times"/>
        </w:rPr>
        <w:t>ó</w:t>
      </w:r>
      <w:r>
        <w:rPr>
          <w:rFonts w:eastAsia="Calibri"/>
        </w:rPr>
        <w:t>deł energii, o kt</w:t>
      </w:r>
      <w:r>
        <w:rPr>
          <w:rFonts w:eastAsia="Calibri" w:cs="Times"/>
        </w:rPr>
        <w:t>ó</w:t>
      </w:r>
      <w:r>
        <w:rPr>
          <w:rFonts w:eastAsia="Calibri"/>
        </w:rPr>
        <w:t xml:space="preserve">rej mowa w art. 72, w terminie do dnia 31 </w:t>
      </w:r>
      <w:r w:rsidRPr="00306B03">
        <w:rPr>
          <w:rFonts w:eastAsia="Calibri"/>
        </w:rPr>
        <w:t>maja</w:t>
      </w:r>
      <w:r>
        <w:rPr>
          <w:rFonts w:eastAsia="Calibri"/>
        </w:rPr>
        <w:t xml:space="preserve"> 2015 r.</w:t>
      </w:r>
    </w:p>
    <w:p w14:paraId="4C6A4A2D" w14:textId="77777777" w:rsidR="00384A15" w:rsidRDefault="00384A15" w:rsidP="00384A15">
      <w:pPr>
        <w:suppressAutoHyphens/>
        <w:outlineLvl w:val="0"/>
        <w:rPr>
          <w:rFonts w:eastAsia="Calibri"/>
          <w:iCs/>
        </w:rPr>
      </w:pPr>
    </w:p>
    <w:p w14:paraId="24AC7698" w14:textId="77777777" w:rsidR="00384A15" w:rsidRDefault="00384A15" w:rsidP="00384A15">
      <w:pPr>
        <w:pStyle w:val="nagjed"/>
        <w:rPr>
          <w:iCs/>
        </w:rPr>
      </w:pPr>
      <w:r>
        <w:t xml:space="preserve">Art. 197. </w:t>
      </w:r>
    </w:p>
    <w:p w14:paraId="074E5B52" w14:textId="77777777" w:rsidR="00384A15" w:rsidRDefault="00384A15" w:rsidP="00384A15">
      <w:pPr>
        <w:suppressAutoHyphens/>
        <w:outlineLvl w:val="2"/>
        <w:rPr>
          <w:rFonts w:eastAsia="Calibri"/>
          <w:iCs/>
        </w:rPr>
      </w:pPr>
      <w:r>
        <w:rPr>
          <w:rFonts w:eastAsia="Calibri"/>
        </w:rPr>
        <w:t>Minister właściwy do spraw gospodarki po raz pierwszy określi, w drodze rozporządzenia, ilość i wartość energii elektrycznej wytworzonej w instalacjach odnawialnego źr</w:t>
      </w:r>
      <w:r>
        <w:rPr>
          <w:rFonts w:eastAsia="Calibri" w:cs="Times"/>
        </w:rPr>
        <w:t>ó</w:t>
      </w:r>
      <w:r>
        <w:rPr>
          <w:rFonts w:eastAsia="Calibri"/>
        </w:rPr>
        <w:t xml:space="preserve">dła energii o łącznej mocy zainstalowanej elektrycznej nie większej niż 1 MW, jaka powinna zostać zakupiona po przeprowadzeniu aukcji w następnym roku kalendarzowym, w terminie do dnia 15 </w:t>
      </w:r>
      <w:r w:rsidRPr="00306B03">
        <w:rPr>
          <w:rFonts w:eastAsia="Calibri"/>
        </w:rPr>
        <w:t>czerwca</w:t>
      </w:r>
      <w:r>
        <w:rPr>
          <w:rFonts w:eastAsia="Calibri"/>
        </w:rPr>
        <w:t xml:space="preserve"> 2015 r. </w:t>
      </w:r>
    </w:p>
    <w:p w14:paraId="641211CF" w14:textId="77777777" w:rsidR="00384A15" w:rsidRDefault="00384A15" w:rsidP="00384A15">
      <w:pPr>
        <w:suppressAutoHyphens/>
        <w:outlineLvl w:val="2"/>
        <w:rPr>
          <w:rFonts w:eastAsia="Calibri"/>
          <w:b/>
        </w:rPr>
      </w:pPr>
    </w:p>
    <w:p w14:paraId="244214CF" w14:textId="77777777" w:rsidR="00384A15" w:rsidRDefault="00384A15" w:rsidP="00384A15">
      <w:pPr>
        <w:pStyle w:val="nagjed"/>
        <w:rPr>
          <w:iCs/>
        </w:rPr>
      </w:pPr>
      <w:r>
        <w:t>Art. 198.</w:t>
      </w:r>
    </w:p>
    <w:p w14:paraId="1624FE2D" w14:textId="77777777" w:rsidR="00384A15" w:rsidRDefault="00384A15" w:rsidP="00384A15">
      <w:pPr>
        <w:suppressAutoHyphens/>
        <w:outlineLvl w:val="2"/>
        <w:rPr>
          <w:rFonts w:eastAsia="Calibri"/>
          <w:iCs/>
        </w:rPr>
      </w:pPr>
      <w:r>
        <w:rPr>
          <w:rFonts w:eastAsia="Calibri"/>
        </w:rPr>
        <w:t>Prezes Urzędu Regulacji Energetyki po raz pierwszy ogłosi aukcje, o której mowa w art. 73, w terminie 90 dni od dnia wejścia w życie rozdziału 4.</w:t>
      </w:r>
    </w:p>
    <w:p w14:paraId="2437C7EF" w14:textId="77777777" w:rsidR="00384A15" w:rsidRDefault="00384A15" w:rsidP="00384A15">
      <w:pPr>
        <w:suppressAutoHyphens/>
        <w:outlineLvl w:val="0"/>
        <w:rPr>
          <w:rFonts w:eastAsia="Calibri"/>
          <w:iCs/>
        </w:rPr>
      </w:pPr>
    </w:p>
    <w:p w14:paraId="0AFDEF86" w14:textId="77777777" w:rsidR="00384A15" w:rsidRDefault="00384A15" w:rsidP="00384A15">
      <w:pPr>
        <w:pStyle w:val="nagjed"/>
        <w:keepNext/>
        <w:rPr>
          <w:iCs/>
        </w:rPr>
      </w:pPr>
      <w:r>
        <w:t xml:space="preserve">Art. 199. </w:t>
      </w:r>
    </w:p>
    <w:p w14:paraId="4ADA9709" w14:textId="77777777" w:rsidR="00384A15" w:rsidRDefault="00384A15" w:rsidP="00384A15">
      <w:pPr>
        <w:keepNext/>
        <w:suppressAutoHyphens/>
        <w:outlineLvl w:val="2"/>
        <w:rPr>
          <w:rFonts w:eastAsia="Calibri"/>
          <w:iCs/>
        </w:rPr>
      </w:pPr>
      <w:r>
        <w:rPr>
          <w:rFonts w:eastAsia="Calibri"/>
        </w:rPr>
        <w:t>Zbiorczy raport roczny, o którym mowa w art. 17 ust. 1, Prezes Urzędu Regulacji Energetyki po raz pierwszy przekazuje ministrowi właściwemu do spraw gospodarki za rok kalendarzowy następujący po roku wejścia w życie niniejszej ustawy.</w:t>
      </w:r>
    </w:p>
    <w:p w14:paraId="3EE10651" w14:textId="77777777" w:rsidR="00384A15" w:rsidRDefault="00384A15" w:rsidP="00384A15">
      <w:pPr>
        <w:suppressAutoHyphens/>
        <w:outlineLvl w:val="0"/>
        <w:rPr>
          <w:rFonts w:eastAsia="Calibri"/>
          <w:iCs/>
        </w:rPr>
      </w:pPr>
    </w:p>
    <w:p w14:paraId="59BC274B" w14:textId="77777777" w:rsidR="00384A15" w:rsidRDefault="00384A15" w:rsidP="00384A15">
      <w:pPr>
        <w:pStyle w:val="nagjed"/>
        <w:rPr>
          <w:iCs/>
        </w:rPr>
      </w:pPr>
      <w:r>
        <w:t xml:space="preserve">Art. 200. </w:t>
      </w:r>
    </w:p>
    <w:p w14:paraId="223C483B" w14:textId="77777777" w:rsidR="00384A15" w:rsidRDefault="00384A15" w:rsidP="00384A15">
      <w:pPr>
        <w:suppressAutoHyphens/>
        <w:outlineLvl w:val="2"/>
        <w:rPr>
          <w:rFonts w:eastAsia="Calibri"/>
          <w:iCs/>
        </w:rPr>
      </w:pPr>
      <w:r>
        <w:rPr>
          <w:rFonts w:eastAsia="Calibri"/>
        </w:rPr>
        <w:t>Zbiorcze raporty roczne, o których mowa w art. 32 ust. 1 oraz w art. 35 ust. 2, Prezes Agencji Rynku Rolnego po raz pierwszy przekazuje ministrowi właściwemu do spraw gospodarki, ministrowi właściwemu do spraw rynk</w:t>
      </w:r>
      <w:r>
        <w:rPr>
          <w:rFonts w:eastAsia="Calibri" w:cs="Times"/>
        </w:rPr>
        <w:t>ó</w:t>
      </w:r>
      <w:r>
        <w:rPr>
          <w:rFonts w:eastAsia="Calibri"/>
        </w:rPr>
        <w:t xml:space="preserve">w rolnych, ministrowi </w:t>
      </w:r>
      <w:r>
        <w:rPr>
          <w:rFonts w:eastAsia="Calibri"/>
        </w:rPr>
        <w:lastRenderedPageBreak/>
        <w:t>właściwemu do spraw środowiska oraz Prezesowi Urzędu Regulacji Energetyki za rok kalendarzowy następujący po roku wejścia w życie niniejszej ustawy.</w:t>
      </w:r>
    </w:p>
    <w:p w14:paraId="7DABCD0E" w14:textId="77777777" w:rsidR="00384A15" w:rsidRDefault="00384A15" w:rsidP="00384A15">
      <w:pPr>
        <w:suppressAutoHyphens/>
        <w:outlineLvl w:val="0"/>
        <w:rPr>
          <w:rFonts w:eastAsia="Calibri"/>
          <w:iCs/>
        </w:rPr>
      </w:pPr>
    </w:p>
    <w:p w14:paraId="42E6992F" w14:textId="77777777" w:rsidR="00384A15" w:rsidRDefault="00384A15" w:rsidP="00384A15">
      <w:pPr>
        <w:pStyle w:val="nagjed"/>
        <w:rPr>
          <w:iCs/>
        </w:rPr>
      </w:pPr>
      <w:r>
        <w:t xml:space="preserve">Art. 201. </w:t>
      </w:r>
    </w:p>
    <w:p w14:paraId="238F66BC" w14:textId="77777777" w:rsidR="00384A15" w:rsidRDefault="00384A15" w:rsidP="00384A15">
      <w:pPr>
        <w:pStyle w:val="tekstjed"/>
        <w:rPr>
          <w:iCs/>
        </w:rPr>
      </w:pPr>
      <w:r>
        <w:t>Sprawozdanie kwartalne, o kt</w:t>
      </w:r>
      <w:r>
        <w:rPr>
          <w:rFonts w:cs="Times"/>
        </w:rPr>
        <w:t>ó</w:t>
      </w:r>
      <w:r>
        <w:t>rym mowa w art. 6 ust. 3, operator systemu dystrybucyjnego elektroenergetycznego po raz pierwszy przekazuje Prezesowi Urzędu Regulacji Energetyki za kwartał roku kalendarzowego następujący po kwartale, w kt</w:t>
      </w:r>
      <w:r>
        <w:rPr>
          <w:rFonts w:cs="Times"/>
        </w:rPr>
        <w:t>ó</w:t>
      </w:r>
      <w:r>
        <w:t>rym niniejsza ustawa weszła w życie.</w:t>
      </w:r>
    </w:p>
    <w:p w14:paraId="4F64F8C9" w14:textId="77777777" w:rsidR="00384A15" w:rsidRDefault="00384A15" w:rsidP="00384A15">
      <w:pPr>
        <w:suppressAutoHyphens/>
        <w:outlineLvl w:val="0"/>
        <w:rPr>
          <w:rFonts w:eastAsia="Calibri"/>
          <w:iCs/>
        </w:rPr>
      </w:pPr>
    </w:p>
    <w:p w14:paraId="6FA92397" w14:textId="77777777" w:rsidR="00384A15" w:rsidRDefault="00384A15" w:rsidP="00384A15">
      <w:pPr>
        <w:pStyle w:val="nagjed"/>
        <w:rPr>
          <w:iCs/>
        </w:rPr>
      </w:pPr>
      <w:r>
        <w:t xml:space="preserve">Art. 202. </w:t>
      </w:r>
    </w:p>
    <w:p w14:paraId="46C73943" w14:textId="77777777" w:rsidR="00384A15" w:rsidRDefault="00384A15" w:rsidP="00384A15">
      <w:pPr>
        <w:pStyle w:val="tekstjed"/>
        <w:rPr>
          <w:b/>
          <w:u w:val="single"/>
        </w:rPr>
      </w:pPr>
      <w:r>
        <w:t>Sprawozdanie kwartalne, o którym mowa w art. 22 ust. 1, operator systemu dystrybucyjnego elektroenergetycznego oraz operator systemu dystrybucyjnego gazowego po raz pierwszy przekazują Prezesowi Agencji Rynku Rolnego za kwartał roku kalendarzowego następujący po kwartale, w którym niniejsza ustawa weszła w życie.</w:t>
      </w:r>
    </w:p>
    <w:p w14:paraId="63EC9E46" w14:textId="77777777" w:rsidR="00384A15" w:rsidRDefault="00384A15" w:rsidP="00384A15">
      <w:pPr>
        <w:suppressAutoHyphens/>
        <w:outlineLvl w:val="0"/>
        <w:rPr>
          <w:rFonts w:eastAsia="Calibri"/>
          <w:iCs/>
        </w:rPr>
      </w:pPr>
    </w:p>
    <w:p w14:paraId="0780C298" w14:textId="77777777" w:rsidR="00384A15" w:rsidRDefault="00384A15" w:rsidP="00384A15">
      <w:pPr>
        <w:pStyle w:val="nagjed"/>
        <w:rPr>
          <w:iCs/>
        </w:rPr>
      </w:pPr>
      <w:r>
        <w:t xml:space="preserve">Art. 203. </w:t>
      </w:r>
    </w:p>
    <w:p w14:paraId="71B5E88E" w14:textId="77777777" w:rsidR="00384A15" w:rsidRDefault="00384A15" w:rsidP="00384A15">
      <w:pPr>
        <w:suppressAutoHyphens/>
        <w:outlineLvl w:val="2"/>
        <w:rPr>
          <w:rFonts w:eastAsia="Calibri"/>
          <w:iCs/>
        </w:rPr>
      </w:pPr>
      <w:r>
        <w:rPr>
          <w:rFonts w:eastAsia="Calibri"/>
        </w:rPr>
        <w:t>Sprawozdanie kwartalne, o którym mowa w art. 9 ust. 1 pkt 7, wytwórca wykonujący działalność gospodarczą w zakresie małych instalacji po raz pierwszy przekazuje Prezesowi Urzędu Regulacji Energetyki za kwartał roku kalendarzowego następujący po kwartale, w kt</w:t>
      </w:r>
      <w:r>
        <w:rPr>
          <w:rFonts w:eastAsia="Calibri" w:cs="Times"/>
        </w:rPr>
        <w:t>ó</w:t>
      </w:r>
      <w:r>
        <w:rPr>
          <w:rFonts w:eastAsia="Calibri"/>
        </w:rPr>
        <w:t>rym niniejsza ustawa weszła w życie.</w:t>
      </w:r>
    </w:p>
    <w:p w14:paraId="6AA77749" w14:textId="77777777" w:rsidR="00384A15" w:rsidRDefault="00384A15" w:rsidP="00384A15">
      <w:pPr>
        <w:suppressAutoHyphens/>
        <w:outlineLvl w:val="0"/>
        <w:rPr>
          <w:rFonts w:eastAsia="Calibri"/>
          <w:iCs/>
        </w:rPr>
      </w:pPr>
    </w:p>
    <w:p w14:paraId="35981458" w14:textId="77777777" w:rsidR="00384A15" w:rsidRDefault="00384A15" w:rsidP="00384A15">
      <w:pPr>
        <w:pStyle w:val="nagjed"/>
        <w:rPr>
          <w:iCs/>
        </w:rPr>
      </w:pPr>
      <w:r>
        <w:t xml:space="preserve">Art. 204. </w:t>
      </w:r>
    </w:p>
    <w:p w14:paraId="2651523B" w14:textId="77777777" w:rsidR="00384A15" w:rsidRDefault="00384A15" w:rsidP="00384A15">
      <w:pPr>
        <w:suppressAutoHyphens/>
        <w:outlineLvl w:val="2"/>
        <w:rPr>
          <w:rFonts w:eastAsia="Calibri"/>
          <w:iCs/>
        </w:rPr>
      </w:pPr>
      <w:r>
        <w:rPr>
          <w:rFonts w:eastAsia="Calibri"/>
        </w:rPr>
        <w:t>Sprawozdania kwartalne, o których mowa w art. 25 pkt 6 lub w art. 35 ust. 1 pkt 6, wytwórca wykonujący działalność gospodarczą w zakresie biogazu rolniczego lub wytwórca wykonujący działalność gospodarczą w zakresie biopłyn</w:t>
      </w:r>
      <w:r>
        <w:rPr>
          <w:rFonts w:eastAsia="Calibri" w:cs="Times"/>
        </w:rPr>
        <w:t>ó</w:t>
      </w:r>
      <w:r>
        <w:rPr>
          <w:rFonts w:eastAsia="Calibri"/>
        </w:rPr>
        <w:t>w po raz pierwszy przekazują Prezesowi Agencji Rynku Rolnego za kwartał roku kalendarzowego następujący po kwartale, w kt</w:t>
      </w:r>
      <w:r>
        <w:rPr>
          <w:rFonts w:eastAsia="Calibri" w:cs="Times"/>
        </w:rPr>
        <w:t>ó</w:t>
      </w:r>
      <w:r>
        <w:rPr>
          <w:rFonts w:eastAsia="Calibri"/>
        </w:rPr>
        <w:t>rym niniejsza ustawa weszła w życie.</w:t>
      </w:r>
    </w:p>
    <w:p w14:paraId="18CC683E" w14:textId="77777777" w:rsidR="00384A15" w:rsidRDefault="00384A15" w:rsidP="00384A15">
      <w:pPr>
        <w:suppressAutoHyphens/>
        <w:outlineLvl w:val="0"/>
        <w:rPr>
          <w:rFonts w:eastAsia="Calibri"/>
          <w:iCs/>
        </w:rPr>
      </w:pPr>
    </w:p>
    <w:p w14:paraId="74C7DEF3" w14:textId="77777777" w:rsidR="00384A15" w:rsidRDefault="00384A15" w:rsidP="00384A15">
      <w:pPr>
        <w:pStyle w:val="nagjed"/>
        <w:rPr>
          <w:iCs/>
        </w:rPr>
      </w:pPr>
      <w:r>
        <w:t xml:space="preserve">Art. 205. </w:t>
      </w:r>
    </w:p>
    <w:p w14:paraId="32C0F49C" w14:textId="77777777" w:rsidR="00384A15" w:rsidRDefault="00384A15" w:rsidP="00384A15">
      <w:pPr>
        <w:suppressAutoHyphens/>
        <w:ind w:left="426" w:hanging="284"/>
        <w:outlineLvl w:val="2"/>
        <w:rPr>
          <w:rFonts w:eastAsia="Calibri"/>
          <w:iCs/>
        </w:rPr>
      </w:pPr>
      <w:r>
        <w:rPr>
          <w:rFonts w:eastAsia="Calibri"/>
        </w:rPr>
        <w:t>1. Rada Ministrów dokonuje przeglądu funkcjonowania mechanizm</w:t>
      </w:r>
      <w:r>
        <w:rPr>
          <w:rFonts w:eastAsia="Calibri" w:cs="Times"/>
        </w:rPr>
        <w:t>ó</w:t>
      </w:r>
      <w:r>
        <w:rPr>
          <w:rFonts w:eastAsia="Calibri"/>
        </w:rPr>
        <w:t>w i instrument</w:t>
      </w:r>
      <w:r>
        <w:rPr>
          <w:rFonts w:eastAsia="Calibri" w:cs="Times"/>
        </w:rPr>
        <w:t>ó</w:t>
      </w:r>
      <w:r>
        <w:rPr>
          <w:rFonts w:eastAsia="Calibri"/>
        </w:rPr>
        <w:t>w wspierających wytwarzanie energii elektrycznej lub ciepła z odnawialnych źr</w:t>
      </w:r>
      <w:r>
        <w:rPr>
          <w:rFonts w:eastAsia="Calibri" w:cs="Times"/>
        </w:rPr>
        <w:t>ó</w:t>
      </w:r>
      <w:r>
        <w:rPr>
          <w:rFonts w:eastAsia="Calibri"/>
        </w:rPr>
        <w:t>deł energii oraz wytwarzanie biogazu rolniczego w instalacjach odnawialnego źr</w:t>
      </w:r>
      <w:r>
        <w:rPr>
          <w:rFonts w:eastAsia="Calibri" w:cs="Times"/>
        </w:rPr>
        <w:t>ó</w:t>
      </w:r>
      <w:r>
        <w:rPr>
          <w:rFonts w:eastAsia="Calibri"/>
        </w:rPr>
        <w:t>dła energii po wejściu w życie niniejszej ustawy i przedkłada Sejmowi informację o skutkach jej obowiązywania wraz z propozycjami zmian nie rzadziej niż raz na 3 lata.</w:t>
      </w:r>
    </w:p>
    <w:p w14:paraId="2F74C08A" w14:textId="77777777" w:rsidR="00384A15" w:rsidRDefault="00384A15" w:rsidP="00384A15">
      <w:pPr>
        <w:suppressAutoHyphens/>
        <w:ind w:left="426" w:hanging="284"/>
        <w:outlineLvl w:val="2"/>
        <w:rPr>
          <w:rFonts w:eastAsia="Calibri"/>
          <w:iCs/>
        </w:rPr>
      </w:pPr>
      <w:r>
        <w:rPr>
          <w:rFonts w:eastAsia="Calibri"/>
        </w:rPr>
        <w:t>2. Pierwszego przeglądu funkcjonowania mechanizm</w:t>
      </w:r>
      <w:r>
        <w:rPr>
          <w:rFonts w:eastAsia="Calibri" w:cs="Times"/>
        </w:rPr>
        <w:t>ó</w:t>
      </w:r>
      <w:r>
        <w:rPr>
          <w:rFonts w:eastAsia="Calibri"/>
        </w:rPr>
        <w:t>w i instrument</w:t>
      </w:r>
      <w:r>
        <w:rPr>
          <w:rFonts w:eastAsia="Calibri" w:cs="Times"/>
        </w:rPr>
        <w:t>ó</w:t>
      </w:r>
      <w:r>
        <w:rPr>
          <w:rFonts w:eastAsia="Calibri"/>
        </w:rPr>
        <w:t>w wspierających wytwarzanie energii elektrycznej lub ciepła z odnawialnych źr</w:t>
      </w:r>
      <w:r>
        <w:rPr>
          <w:rFonts w:eastAsia="Calibri" w:cs="Times"/>
        </w:rPr>
        <w:t>ó</w:t>
      </w:r>
      <w:r>
        <w:rPr>
          <w:rFonts w:eastAsia="Calibri"/>
        </w:rPr>
        <w:t>deł energii oraz wytwarzanie biogazu rolniczego w instalacjach odnawialnego źr</w:t>
      </w:r>
      <w:r>
        <w:rPr>
          <w:rFonts w:eastAsia="Calibri" w:cs="Times"/>
        </w:rPr>
        <w:t>ó</w:t>
      </w:r>
      <w:r>
        <w:rPr>
          <w:rFonts w:eastAsia="Calibri"/>
        </w:rPr>
        <w:t>dła energii po wejściu w życie niniejszej ustawy i przedłożenia Sejmowi informacji o skutkach jej obowiązywania wraz z propozycjami zmian Rada Ministrów dokona nie później niż w terminie do dnia 31 grudnia 2017 r.</w:t>
      </w:r>
    </w:p>
    <w:p w14:paraId="2D0B4CFE" w14:textId="77777777" w:rsidR="00384A15" w:rsidRDefault="00384A15" w:rsidP="00384A15">
      <w:pPr>
        <w:suppressAutoHyphens/>
        <w:outlineLvl w:val="0"/>
        <w:rPr>
          <w:rFonts w:eastAsia="Calibri"/>
          <w:iCs/>
        </w:rPr>
      </w:pPr>
    </w:p>
    <w:p w14:paraId="25958477" w14:textId="77777777" w:rsidR="00384A15" w:rsidRDefault="00384A15" w:rsidP="00384A15">
      <w:pPr>
        <w:pStyle w:val="nagjed"/>
        <w:rPr>
          <w:iCs/>
        </w:rPr>
      </w:pPr>
      <w:r>
        <w:t xml:space="preserve">Art. 206. </w:t>
      </w:r>
    </w:p>
    <w:p w14:paraId="74079B0D" w14:textId="77777777" w:rsidR="00384A15" w:rsidRDefault="00384A15" w:rsidP="00384A15">
      <w:pPr>
        <w:suppressAutoHyphens/>
        <w:outlineLvl w:val="2"/>
        <w:rPr>
          <w:rFonts w:eastAsia="Calibri"/>
        </w:rPr>
      </w:pPr>
      <w:r>
        <w:rPr>
          <w:rFonts w:eastAsia="Calibri"/>
        </w:rPr>
        <w:lastRenderedPageBreak/>
        <w:t>Przez osobę, o kt</w:t>
      </w:r>
      <w:r>
        <w:rPr>
          <w:rFonts w:eastAsia="Calibri" w:cs="Times"/>
        </w:rPr>
        <w:t>ó</w:t>
      </w:r>
      <w:r>
        <w:rPr>
          <w:rFonts w:eastAsia="Calibri"/>
        </w:rPr>
        <w:t>rej mowa w art. 9v oraz w art. 9x ustawy zmienianej w art. 170, w brzmieniu dotychczasowym, rozumie się wytw</w:t>
      </w:r>
      <w:r>
        <w:rPr>
          <w:rFonts w:eastAsia="Calibri" w:cs="Times"/>
        </w:rPr>
        <w:t>ó</w:t>
      </w:r>
      <w:r>
        <w:rPr>
          <w:rFonts w:eastAsia="Calibri"/>
        </w:rPr>
        <w:t>rc</w:t>
      </w:r>
      <w:r>
        <w:rPr>
          <w:rFonts w:eastAsia="Calibri" w:cs="Times"/>
        </w:rPr>
        <w:t>ó</w:t>
      </w:r>
      <w:r>
        <w:rPr>
          <w:rFonts w:eastAsia="Calibri"/>
        </w:rPr>
        <w:t>w, o kt</w:t>
      </w:r>
      <w:r>
        <w:rPr>
          <w:rFonts w:eastAsia="Calibri" w:cs="Times"/>
        </w:rPr>
        <w:t>ó</w:t>
      </w:r>
      <w:r>
        <w:rPr>
          <w:rFonts w:eastAsia="Calibri"/>
        </w:rPr>
        <w:t>rych mowa w art. 4 ust. 1 oraz w art. 19 ust. 1.</w:t>
      </w:r>
    </w:p>
    <w:p w14:paraId="62D4290C" w14:textId="77777777" w:rsidR="00384A15" w:rsidRDefault="00384A15" w:rsidP="00384A15">
      <w:pPr>
        <w:suppressAutoHyphens/>
        <w:outlineLvl w:val="0"/>
        <w:rPr>
          <w:rFonts w:eastAsia="Calibri"/>
          <w:b/>
          <w:iCs/>
        </w:rPr>
      </w:pPr>
    </w:p>
    <w:p w14:paraId="00379DC9" w14:textId="77777777" w:rsidR="00384A15" w:rsidRDefault="00384A15" w:rsidP="00384A15">
      <w:pPr>
        <w:pStyle w:val="nagjed"/>
        <w:rPr>
          <w:iCs/>
        </w:rPr>
      </w:pPr>
      <w:r>
        <w:t>Rozdział 12</w:t>
      </w:r>
    </w:p>
    <w:p w14:paraId="70ACD520" w14:textId="77777777" w:rsidR="00384A15" w:rsidRDefault="00384A15" w:rsidP="00384A15">
      <w:pPr>
        <w:pStyle w:val="nagjed"/>
        <w:rPr>
          <w:iCs/>
        </w:rPr>
      </w:pPr>
      <w:r>
        <w:t>Przepisy końcowe</w:t>
      </w:r>
    </w:p>
    <w:p w14:paraId="317913CE" w14:textId="77777777" w:rsidR="00384A15" w:rsidRDefault="00384A15" w:rsidP="00384A15">
      <w:pPr>
        <w:suppressAutoHyphens/>
        <w:outlineLvl w:val="0"/>
        <w:rPr>
          <w:rFonts w:eastAsia="Calibri"/>
          <w:iCs/>
        </w:rPr>
      </w:pPr>
    </w:p>
    <w:p w14:paraId="0CF98C32" w14:textId="77777777" w:rsidR="00384A15" w:rsidRDefault="00384A15" w:rsidP="00384A15">
      <w:pPr>
        <w:pStyle w:val="nagjed"/>
        <w:rPr>
          <w:iCs/>
        </w:rPr>
      </w:pPr>
      <w:r>
        <w:t xml:space="preserve">Art. 207. </w:t>
      </w:r>
    </w:p>
    <w:p w14:paraId="5C842325" w14:textId="77777777" w:rsidR="00384A15" w:rsidRDefault="00384A15" w:rsidP="00384A15">
      <w:pPr>
        <w:suppressAutoHyphens/>
        <w:ind w:left="426" w:hanging="284"/>
        <w:outlineLvl w:val="2"/>
        <w:rPr>
          <w:rFonts w:eastAsia="Calibri"/>
          <w:iCs/>
        </w:rPr>
      </w:pPr>
      <w:r>
        <w:rPr>
          <w:rFonts w:eastAsia="Calibri"/>
        </w:rPr>
        <w:t>1. Maksymalny limit wydatków z budżetu państwa przeznaczonych na wykonywanie zadań Prezesa Urzędu Regulacji Energetyki, wynikających z niniejszej ustawy wynosi w roku:</w:t>
      </w:r>
    </w:p>
    <w:p w14:paraId="54451922" w14:textId="77777777" w:rsidR="00384A15" w:rsidRDefault="00384A15" w:rsidP="00384A15">
      <w:pPr>
        <w:suppressAutoHyphens/>
        <w:ind w:left="840" w:hanging="284"/>
        <w:outlineLvl w:val="3"/>
        <w:rPr>
          <w:rFonts w:eastAsia="Calibri"/>
          <w:iCs/>
        </w:rPr>
      </w:pPr>
      <w:r>
        <w:rPr>
          <w:rFonts w:eastAsia="Calibri"/>
        </w:rPr>
        <w:t>1)</w:t>
      </w:r>
      <w:r>
        <w:rPr>
          <w:rFonts w:eastAsia="Calibri"/>
        </w:rPr>
        <w:tab/>
        <w:t>2015 r. – 5 291 183 zł;</w:t>
      </w:r>
    </w:p>
    <w:p w14:paraId="79E20D42" w14:textId="77777777" w:rsidR="00384A15" w:rsidRDefault="00384A15" w:rsidP="00384A15">
      <w:pPr>
        <w:suppressAutoHyphens/>
        <w:ind w:left="840" w:hanging="284"/>
        <w:outlineLvl w:val="3"/>
        <w:rPr>
          <w:rFonts w:eastAsia="Calibri"/>
          <w:iCs/>
        </w:rPr>
      </w:pPr>
      <w:r>
        <w:rPr>
          <w:rFonts w:eastAsia="Calibri"/>
        </w:rPr>
        <w:t>2)</w:t>
      </w:r>
      <w:r>
        <w:rPr>
          <w:rFonts w:eastAsia="Calibri"/>
        </w:rPr>
        <w:tab/>
        <w:t>2016 r. – 4 189 920 zł;</w:t>
      </w:r>
    </w:p>
    <w:p w14:paraId="702389FF" w14:textId="77777777" w:rsidR="00384A15" w:rsidRDefault="00384A15" w:rsidP="00384A15">
      <w:pPr>
        <w:suppressAutoHyphens/>
        <w:ind w:left="840" w:hanging="284"/>
        <w:outlineLvl w:val="3"/>
        <w:rPr>
          <w:rFonts w:eastAsia="Calibri"/>
          <w:iCs/>
        </w:rPr>
      </w:pPr>
      <w:r>
        <w:rPr>
          <w:rFonts w:eastAsia="Calibri"/>
        </w:rPr>
        <w:t>3)</w:t>
      </w:r>
      <w:r>
        <w:rPr>
          <w:rFonts w:eastAsia="Calibri"/>
        </w:rPr>
        <w:tab/>
        <w:t>2017 r. – 4 833 324 zł;</w:t>
      </w:r>
    </w:p>
    <w:p w14:paraId="1E71E091" w14:textId="77777777" w:rsidR="00384A15" w:rsidRDefault="00384A15" w:rsidP="00384A15">
      <w:pPr>
        <w:suppressAutoHyphens/>
        <w:ind w:left="840" w:hanging="284"/>
        <w:outlineLvl w:val="3"/>
        <w:rPr>
          <w:rFonts w:eastAsia="Calibri"/>
          <w:iCs/>
        </w:rPr>
      </w:pPr>
      <w:r>
        <w:rPr>
          <w:rFonts w:eastAsia="Calibri"/>
        </w:rPr>
        <w:t>4)</w:t>
      </w:r>
      <w:r>
        <w:rPr>
          <w:rFonts w:eastAsia="Calibri"/>
        </w:rPr>
        <w:tab/>
        <w:t>2018 r. – 5 073 324 zł;</w:t>
      </w:r>
    </w:p>
    <w:p w14:paraId="11C0E7EE" w14:textId="77777777" w:rsidR="00384A15" w:rsidRDefault="00384A15" w:rsidP="00384A15">
      <w:pPr>
        <w:suppressAutoHyphens/>
        <w:ind w:left="840" w:hanging="284"/>
        <w:outlineLvl w:val="3"/>
        <w:rPr>
          <w:rFonts w:eastAsia="Calibri"/>
          <w:iCs/>
        </w:rPr>
      </w:pPr>
      <w:r>
        <w:rPr>
          <w:rFonts w:eastAsia="Calibri"/>
        </w:rPr>
        <w:t>5)</w:t>
      </w:r>
      <w:r>
        <w:rPr>
          <w:rFonts w:eastAsia="Calibri"/>
        </w:rPr>
        <w:tab/>
        <w:t>2019 r. – 4 833 324 zł;</w:t>
      </w:r>
    </w:p>
    <w:p w14:paraId="308E535A" w14:textId="77777777" w:rsidR="00384A15" w:rsidRDefault="00384A15" w:rsidP="00384A15">
      <w:pPr>
        <w:suppressAutoHyphens/>
        <w:ind w:left="840" w:hanging="284"/>
        <w:outlineLvl w:val="3"/>
        <w:rPr>
          <w:rFonts w:eastAsia="Calibri"/>
          <w:iCs/>
        </w:rPr>
      </w:pPr>
      <w:r>
        <w:rPr>
          <w:rFonts w:eastAsia="Calibri"/>
        </w:rPr>
        <w:t>6)</w:t>
      </w:r>
      <w:r>
        <w:rPr>
          <w:rFonts w:eastAsia="Calibri"/>
        </w:rPr>
        <w:tab/>
        <w:t>2020 r. – 4 833 324 zł;</w:t>
      </w:r>
    </w:p>
    <w:p w14:paraId="5F207EE2" w14:textId="77777777" w:rsidR="00384A15" w:rsidRDefault="00384A15" w:rsidP="00384A15">
      <w:pPr>
        <w:suppressAutoHyphens/>
        <w:ind w:left="840" w:hanging="284"/>
        <w:outlineLvl w:val="3"/>
        <w:rPr>
          <w:rFonts w:eastAsia="Calibri"/>
          <w:iCs/>
        </w:rPr>
      </w:pPr>
      <w:r>
        <w:rPr>
          <w:rFonts w:eastAsia="Calibri"/>
        </w:rPr>
        <w:t>7)</w:t>
      </w:r>
      <w:r>
        <w:rPr>
          <w:rFonts w:eastAsia="Calibri"/>
        </w:rPr>
        <w:tab/>
        <w:t>2021 r. – 100 000 zł;</w:t>
      </w:r>
    </w:p>
    <w:p w14:paraId="7CB0801C" w14:textId="77777777" w:rsidR="00384A15" w:rsidRDefault="00384A15" w:rsidP="00384A15">
      <w:pPr>
        <w:suppressAutoHyphens/>
        <w:ind w:left="840" w:hanging="284"/>
        <w:outlineLvl w:val="3"/>
        <w:rPr>
          <w:rFonts w:eastAsia="Calibri"/>
          <w:iCs/>
        </w:rPr>
      </w:pPr>
      <w:r>
        <w:rPr>
          <w:rFonts w:eastAsia="Calibri"/>
        </w:rPr>
        <w:t>8)</w:t>
      </w:r>
      <w:r>
        <w:rPr>
          <w:rFonts w:eastAsia="Calibri"/>
        </w:rPr>
        <w:tab/>
        <w:t>2022 r. – 100 000 zł;</w:t>
      </w:r>
    </w:p>
    <w:p w14:paraId="1A2FB47A" w14:textId="77777777" w:rsidR="00384A15" w:rsidRDefault="00384A15" w:rsidP="00384A15">
      <w:pPr>
        <w:suppressAutoHyphens/>
        <w:ind w:left="840" w:hanging="284"/>
        <w:outlineLvl w:val="3"/>
        <w:rPr>
          <w:rFonts w:eastAsia="Calibri"/>
          <w:iCs/>
        </w:rPr>
      </w:pPr>
      <w:r>
        <w:rPr>
          <w:rFonts w:eastAsia="Calibri"/>
        </w:rPr>
        <w:t>9)</w:t>
      </w:r>
      <w:r>
        <w:rPr>
          <w:rFonts w:eastAsia="Calibri"/>
        </w:rPr>
        <w:tab/>
        <w:t>2023 r. – 100 000 zł;</w:t>
      </w:r>
    </w:p>
    <w:p w14:paraId="332B5B00" w14:textId="77777777" w:rsidR="00384A15" w:rsidRDefault="00384A15" w:rsidP="00384A15">
      <w:pPr>
        <w:pStyle w:val="punkt"/>
        <w:ind w:left="850" w:hanging="425"/>
        <w:rPr>
          <w:iCs/>
        </w:rPr>
      </w:pPr>
      <w:r>
        <w:t xml:space="preserve">10) 2024 r. – 100 000 </w:t>
      </w:r>
      <w:r>
        <w:rPr>
          <w:rFonts w:eastAsia="Calibri"/>
        </w:rPr>
        <w:t>zł</w:t>
      </w:r>
      <w:r>
        <w:t>.</w:t>
      </w:r>
    </w:p>
    <w:p w14:paraId="214EEF0F" w14:textId="77777777" w:rsidR="00384A15" w:rsidRDefault="00384A15" w:rsidP="00384A15">
      <w:pPr>
        <w:suppressAutoHyphens/>
        <w:ind w:left="426" w:hanging="284"/>
        <w:outlineLvl w:val="2"/>
        <w:rPr>
          <w:rFonts w:eastAsia="Calibri"/>
          <w:iCs/>
        </w:rPr>
      </w:pPr>
      <w:r>
        <w:rPr>
          <w:rFonts w:eastAsia="Calibri"/>
        </w:rPr>
        <w:t>2. Prezes Urzędu Regulacji Energetyki monitoruje wykorzystanie limitu wydatków, o którym mowa w ust. 1, oraz wdraża mechanizmy korygujące, o kt</w:t>
      </w:r>
      <w:r>
        <w:rPr>
          <w:rFonts w:eastAsia="Calibri" w:cs="Times"/>
        </w:rPr>
        <w:t>ó</w:t>
      </w:r>
      <w:r>
        <w:rPr>
          <w:rFonts w:eastAsia="Calibri"/>
        </w:rPr>
        <w:t>rych mowa w ust. 3.</w:t>
      </w:r>
    </w:p>
    <w:p w14:paraId="6C35E70A" w14:textId="77777777" w:rsidR="00384A15" w:rsidRDefault="00384A15" w:rsidP="00384A15">
      <w:pPr>
        <w:suppressAutoHyphens/>
        <w:ind w:left="426" w:hanging="284"/>
        <w:outlineLvl w:val="2"/>
        <w:rPr>
          <w:rFonts w:eastAsia="Calibri"/>
          <w:iCs/>
        </w:rPr>
      </w:pPr>
      <w:r>
        <w:rPr>
          <w:rFonts w:eastAsia="Calibri"/>
        </w:rPr>
        <w:t>3. W przypadku gdy wielkość wydatk</w:t>
      </w:r>
      <w:r>
        <w:rPr>
          <w:rFonts w:eastAsia="Calibri" w:cs="Times"/>
        </w:rPr>
        <w:t>ó</w:t>
      </w:r>
      <w:r>
        <w:rPr>
          <w:rFonts w:eastAsia="Calibri"/>
        </w:rPr>
        <w:t>w po pierwszym p</w:t>
      </w:r>
      <w:r>
        <w:rPr>
          <w:rFonts w:eastAsia="Calibri" w:cs="Times"/>
        </w:rPr>
        <w:t>ó</w:t>
      </w:r>
      <w:r>
        <w:rPr>
          <w:rFonts w:eastAsia="Calibri"/>
        </w:rPr>
        <w:t>łroczu danego roku budżetowego wyniesie więcej niż 65% limitu wydatk</w:t>
      </w:r>
      <w:r>
        <w:rPr>
          <w:rFonts w:eastAsia="Calibri" w:cs="Times"/>
        </w:rPr>
        <w:t>ó</w:t>
      </w:r>
      <w:r>
        <w:rPr>
          <w:rFonts w:eastAsia="Calibri"/>
        </w:rPr>
        <w:t>w przewidzianych na dany rok, dysponent środk</w:t>
      </w:r>
      <w:r>
        <w:rPr>
          <w:rFonts w:eastAsia="Calibri" w:cs="Times"/>
        </w:rPr>
        <w:t>ó</w:t>
      </w:r>
      <w:r>
        <w:rPr>
          <w:rFonts w:eastAsia="Calibri"/>
        </w:rPr>
        <w:t>w obniża wielkość środk</w:t>
      </w:r>
      <w:r>
        <w:rPr>
          <w:rFonts w:eastAsia="Calibri" w:cs="Times"/>
        </w:rPr>
        <w:t>ó</w:t>
      </w:r>
      <w:r>
        <w:rPr>
          <w:rFonts w:eastAsia="Calibri"/>
        </w:rPr>
        <w:t>w przeznaczonych na wydatki w drugim p</w:t>
      </w:r>
      <w:r>
        <w:rPr>
          <w:rFonts w:eastAsia="Calibri" w:cs="Times"/>
        </w:rPr>
        <w:t>ó</w:t>
      </w:r>
      <w:r>
        <w:rPr>
          <w:rFonts w:eastAsia="Calibri"/>
        </w:rPr>
        <w:t>łroczu o kwotę stanowiącą r</w:t>
      </w:r>
      <w:r>
        <w:rPr>
          <w:rFonts w:eastAsia="Calibri" w:cs="Times"/>
        </w:rPr>
        <w:t>ó</w:t>
      </w:r>
      <w:r>
        <w:rPr>
          <w:rFonts w:eastAsia="Calibri"/>
        </w:rPr>
        <w:t>żnicę pomiędzy wielkością tego limitu a kwotą przekroczenia wydatków.</w:t>
      </w:r>
    </w:p>
    <w:p w14:paraId="6AED6D9B" w14:textId="77777777" w:rsidR="00384A15" w:rsidRDefault="00384A15" w:rsidP="00384A15">
      <w:pPr>
        <w:suppressAutoHyphens/>
        <w:ind w:left="426" w:hanging="284"/>
        <w:outlineLvl w:val="2"/>
        <w:rPr>
          <w:rFonts w:eastAsia="Calibri"/>
          <w:iCs/>
        </w:rPr>
      </w:pPr>
      <w:r>
        <w:rPr>
          <w:rFonts w:eastAsia="Calibri"/>
        </w:rPr>
        <w:t>4. W przypadku gdy wielkość wydatk</w:t>
      </w:r>
      <w:r>
        <w:rPr>
          <w:rFonts w:eastAsia="Calibri" w:cs="Times"/>
        </w:rPr>
        <w:t>ó</w:t>
      </w:r>
      <w:r>
        <w:rPr>
          <w:rFonts w:eastAsia="Calibri"/>
        </w:rPr>
        <w:t>w w poszczeg</w:t>
      </w:r>
      <w:r>
        <w:rPr>
          <w:rFonts w:eastAsia="Calibri" w:cs="Times"/>
        </w:rPr>
        <w:t>ó</w:t>
      </w:r>
      <w:r>
        <w:rPr>
          <w:rFonts w:eastAsia="Calibri"/>
        </w:rPr>
        <w:t>lnych miesiącach jest zgodna z planem finansowym, przepisu ust. 3 nie stosuje się.</w:t>
      </w:r>
    </w:p>
    <w:p w14:paraId="3192C0A1" w14:textId="77777777" w:rsidR="00384A15" w:rsidRDefault="00384A15" w:rsidP="00384A15">
      <w:pPr>
        <w:suppressAutoHyphens/>
        <w:outlineLvl w:val="0"/>
        <w:rPr>
          <w:rFonts w:eastAsia="Calibri"/>
          <w:b/>
          <w:iCs/>
        </w:rPr>
      </w:pPr>
    </w:p>
    <w:p w14:paraId="65F4BAED" w14:textId="77777777" w:rsidR="00384A15" w:rsidRDefault="00384A15" w:rsidP="00384A15">
      <w:pPr>
        <w:pStyle w:val="nagjed"/>
        <w:rPr>
          <w:iCs/>
        </w:rPr>
      </w:pPr>
      <w:r>
        <w:t xml:space="preserve">Art. 208. </w:t>
      </w:r>
    </w:p>
    <w:p w14:paraId="78B3F926" w14:textId="77777777" w:rsidR="00384A15" w:rsidRDefault="00384A15" w:rsidP="00384A15">
      <w:pPr>
        <w:suppressAutoHyphens/>
        <w:ind w:left="426" w:hanging="284"/>
        <w:outlineLvl w:val="2"/>
        <w:rPr>
          <w:rFonts w:eastAsia="Calibri"/>
          <w:iCs/>
        </w:rPr>
      </w:pPr>
      <w:r>
        <w:rPr>
          <w:rFonts w:eastAsia="Calibri"/>
        </w:rPr>
        <w:t>1. Maksymalny limit wydatków z budżetu państwa przeznaczonych na powołanie Operatora Rozliczeń Energii Odnawialnej S.A. wynosi w:</w:t>
      </w:r>
    </w:p>
    <w:p w14:paraId="2B6A2BF4" w14:textId="77777777" w:rsidR="00384A15" w:rsidRDefault="00384A15" w:rsidP="00384A15">
      <w:pPr>
        <w:suppressAutoHyphens/>
        <w:ind w:left="840" w:hanging="284"/>
        <w:outlineLvl w:val="3"/>
        <w:rPr>
          <w:rFonts w:eastAsia="Calibri"/>
          <w:iCs/>
        </w:rPr>
      </w:pPr>
      <w:r>
        <w:rPr>
          <w:rFonts w:eastAsia="Calibri"/>
        </w:rPr>
        <w:t>1)</w:t>
      </w:r>
      <w:r>
        <w:rPr>
          <w:rFonts w:eastAsia="Calibri"/>
        </w:rPr>
        <w:tab/>
        <w:t>2015 r. – 274 000 zł;</w:t>
      </w:r>
    </w:p>
    <w:p w14:paraId="232500F1" w14:textId="77777777" w:rsidR="00384A15" w:rsidRDefault="00384A15" w:rsidP="00384A15">
      <w:pPr>
        <w:suppressAutoHyphens/>
        <w:ind w:left="840" w:hanging="284"/>
        <w:outlineLvl w:val="3"/>
        <w:rPr>
          <w:rFonts w:eastAsia="Calibri"/>
          <w:iCs/>
        </w:rPr>
      </w:pPr>
      <w:r>
        <w:rPr>
          <w:rFonts w:eastAsia="Calibri"/>
        </w:rPr>
        <w:t>2)</w:t>
      </w:r>
      <w:r>
        <w:rPr>
          <w:rFonts w:eastAsia="Calibri"/>
        </w:rPr>
        <w:tab/>
        <w:t>latach 2016–2025 – 0 zł.</w:t>
      </w:r>
    </w:p>
    <w:p w14:paraId="5DA1D419" w14:textId="77777777" w:rsidR="00384A15" w:rsidRDefault="00384A15" w:rsidP="00384A15">
      <w:pPr>
        <w:suppressAutoHyphens/>
        <w:ind w:left="426" w:hanging="284"/>
        <w:outlineLvl w:val="2"/>
        <w:rPr>
          <w:rFonts w:eastAsia="Calibri"/>
          <w:iCs/>
        </w:rPr>
      </w:pPr>
      <w:r>
        <w:rPr>
          <w:rFonts w:eastAsia="Calibri"/>
        </w:rPr>
        <w:t>2. Minister właściwy do spraw Skarbu Państwa monitoruje wykorzystanie limitu wydatk</w:t>
      </w:r>
      <w:r>
        <w:rPr>
          <w:rFonts w:eastAsia="Calibri" w:cs="Times"/>
        </w:rPr>
        <w:t>ó</w:t>
      </w:r>
      <w:r>
        <w:rPr>
          <w:rFonts w:eastAsia="Calibri"/>
        </w:rPr>
        <w:t>w, o kt</w:t>
      </w:r>
      <w:r>
        <w:rPr>
          <w:rFonts w:eastAsia="Calibri" w:cs="Times"/>
        </w:rPr>
        <w:t>ó</w:t>
      </w:r>
      <w:r>
        <w:rPr>
          <w:rFonts w:eastAsia="Calibri"/>
        </w:rPr>
        <w:t>rym mowa w ust. 1, oraz wdraża mechanizmy korygujące, o kt</w:t>
      </w:r>
      <w:r>
        <w:rPr>
          <w:rFonts w:eastAsia="Calibri" w:cs="Times"/>
        </w:rPr>
        <w:t>ó</w:t>
      </w:r>
      <w:r>
        <w:rPr>
          <w:rFonts w:eastAsia="Calibri"/>
        </w:rPr>
        <w:t>rych mowa w ust. 3.</w:t>
      </w:r>
    </w:p>
    <w:p w14:paraId="2452A5EA" w14:textId="77777777" w:rsidR="00384A15" w:rsidRDefault="00384A15" w:rsidP="00384A15">
      <w:pPr>
        <w:suppressAutoHyphens/>
        <w:ind w:left="426" w:hanging="284"/>
        <w:outlineLvl w:val="2"/>
        <w:rPr>
          <w:rFonts w:eastAsia="Calibri"/>
          <w:iCs/>
        </w:rPr>
      </w:pPr>
      <w:r>
        <w:rPr>
          <w:rFonts w:eastAsia="Calibri"/>
        </w:rPr>
        <w:t>3. W przypadku gdy wielkość wydatk</w:t>
      </w:r>
      <w:r>
        <w:rPr>
          <w:rFonts w:eastAsia="Calibri" w:cs="Times"/>
        </w:rPr>
        <w:t>ó</w:t>
      </w:r>
      <w:r>
        <w:rPr>
          <w:rFonts w:eastAsia="Calibri"/>
        </w:rPr>
        <w:t>w po pierwszym p</w:t>
      </w:r>
      <w:r>
        <w:rPr>
          <w:rFonts w:eastAsia="Calibri" w:cs="Times"/>
        </w:rPr>
        <w:t>ó</w:t>
      </w:r>
      <w:r>
        <w:rPr>
          <w:rFonts w:eastAsia="Calibri"/>
        </w:rPr>
        <w:t>łroczu danego roku budżetowego wyniesie więcej niż 65% limitu wydatk</w:t>
      </w:r>
      <w:r>
        <w:rPr>
          <w:rFonts w:eastAsia="Calibri" w:cs="Times"/>
        </w:rPr>
        <w:t>ó</w:t>
      </w:r>
      <w:r>
        <w:rPr>
          <w:rFonts w:eastAsia="Calibri"/>
        </w:rPr>
        <w:t>w przewidzianych na dany rok, dysponent środk</w:t>
      </w:r>
      <w:r>
        <w:rPr>
          <w:rFonts w:eastAsia="Calibri" w:cs="Times"/>
        </w:rPr>
        <w:t>ó</w:t>
      </w:r>
      <w:r>
        <w:rPr>
          <w:rFonts w:eastAsia="Calibri"/>
        </w:rPr>
        <w:t>w obniża wielkość środk</w:t>
      </w:r>
      <w:r>
        <w:rPr>
          <w:rFonts w:eastAsia="Calibri" w:cs="Times"/>
        </w:rPr>
        <w:t>ó</w:t>
      </w:r>
      <w:r>
        <w:rPr>
          <w:rFonts w:eastAsia="Calibri"/>
        </w:rPr>
        <w:t xml:space="preserve">w przeznaczonych na </w:t>
      </w:r>
      <w:r>
        <w:rPr>
          <w:rFonts w:eastAsia="Calibri"/>
        </w:rPr>
        <w:lastRenderedPageBreak/>
        <w:t>wydatki w drugim p</w:t>
      </w:r>
      <w:r>
        <w:rPr>
          <w:rFonts w:eastAsia="Calibri" w:cs="Times"/>
        </w:rPr>
        <w:t>ó</w:t>
      </w:r>
      <w:r>
        <w:rPr>
          <w:rFonts w:eastAsia="Calibri"/>
        </w:rPr>
        <w:t>łroczu o kwotę stanowiącą r</w:t>
      </w:r>
      <w:r>
        <w:rPr>
          <w:rFonts w:eastAsia="Calibri" w:cs="Times"/>
        </w:rPr>
        <w:t>ó</w:t>
      </w:r>
      <w:r>
        <w:rPr>
          <w:rFonts w:eastAsia="Calibri"/>
        </w:rPr>
        <w:t>żnicę pomiędzy wielkością tego limitu a kwotą przekroczenia wydatków.</w:t>
      </w:r>
    </w:p>
    <w:p w14:paraId="11B3CBE4" w14:textId="77777777" w:rsidR="00384A15" w:rsidRDefault="00384A15" w:rsidP="00384A15">
      <w:pPr>
        <w:suppressAutoHyphens/>
        <w:ind w:left="426" w:hanging="284"/>
        <w:outlineLvl w:val="2"/>
        <w:rPr>
          <w:rFonts w:eastAsia="Calibri"/>
          <w:iCs/>
        </w:rPr>
      </w:pPr>
      <w:r>
        <w:rPr>
          <w:rFonts w:eastAsia="Calibri"/>
        </w:rPr>
        <w:t>4. W przypadku gdy wielkość wydatk</w:t>
      </w:r>
      <w:r>
        <w:rPr>
          <w:rFonts w:eastAsia="Calibri" w:cs="Times"/>
        </w:rPr>
        <w:t>ó</w:t>
      </w:r>
      <w:r>
        <w:rPr>
          <w:rFonts w:eastAsia="Calibri"/>
        </w:rPr>
        <w:t>w w poszczeg</w:t>
      </w:r>
      <w:r>
        <w:rPr>
          <w:rFonts w:eastAsia="Calibri" w:cs="Times"/>
        </w:rPr>
        <w:t>ó</w:t>
      </w:r>
      <w:r>
        <w:rPr>
          <w:rFonts w:eastAsia="Calibri"/>
        </w:rPr>
        <w:t>lnych miesiącach jest zgodna z planem finansowym, przepisu ust. 3 nie stosuje się.</w:t>
      </w:r>
    </w:p>
    <w:p w14:paraId="39A1A10D" w14:textId="77777777" w:rsidR="00384A15" w:rsidRDefault="00384A15" w:rsidP="00384A15">
      <w:pPr>
        <w:suppressAutoHyphens/>
        <w:outlineLvl w:val="0"/>
        <w:rPr>
          <w:rFonts w:eastAsia="Calibri"/>
          <w:iCs/>
        </w:rPr>
      </w:pPr>
    </w:p>
    <w:p w14:paraId="08AC448C" w14:textId="77777777" w:rsidR="00384A15" w:rsidRDefault="00384A15" w:rsidP="00384A15">
      <w:pPr>
        <w:pStyle w:val="nagjed"/>
        <w:rPr>
          <w:iCs/>
        </w:rPr>
      </w:pPr>
      <w:r>
        <w:t xml:space="preserve">Art. 209. </w:t>
      </w:r>
    </w:p>
    <w:p w14:paraId="53CE53A6" w14:textId="77777777" w:rsidR="00384A15" w:rsidRDefault="00384A15" w:rsidP="00384A15">
      <w:pPr>
        <w:pStyle w:val="tekstjed"/>
      </w:pPr>
      <w:r>
        <w:t>Ustawa wchodzi w życie po upływie 30 dni od dnia ogłoszenia, z wyjątkiem:</w:t>
      </w:r>
    </w:p>
    <w:p w14:paraId="2D6BE843" w14:textId="77777777" w:rsidR="00384A15" w:rsidRDefault="00384A15" w:rsidP="00384A15">
      <w:pPr>
        <w:pStyle w:val="punkt"/>
        <w:rPr>
          <w:szCs w:val="24"/>
        </w:rPr>
      </w:pPr>
      <w:r>
        <w:rPr>
          <w:szCs w:val="24"/>
        </w:rPr>
        <w:t>1)</w:t>
      </w:r>
      <w:r>
        <w:rPr>
          <w:szCs w:val="24"/>
        </w:rPr>
        <w:tab/>
      </w:r>
      <w:r>
        <w:t>rozdziału 4, z wyjątkiem:</w:t>
      </w:r>
    </w:p>
    <w:p w14:paraId="1FBA2DD4" w14:textId="77777777" w:rsidR="00384A15" w:rsidRDefault="00384A15" w:rsidP="00384A15">
      <w:pPr>
        <w:pStyle w:val="litera"/>
        <w:rPr>
          <w:szCs w:val="24"/>
        </w:rPr>
      </w:pPr>
      <w:r>
        <w:t xml:space="preserve">a) art. 75 oraz art. 76, które wchodzą w życie z dniem 1 lipca 2015 r., </w:t>
      </w:r>
    </w:p>
    <w:p w14:paraId="447CEF8A" w14:textId="77777777" w:rsidR="00384A15" w:rsidRDefault="00384A15" w:rsidP="00384A15">
      <w:pPr>
        <w:pStyle w:val="litera"/>
        <w:rPr>
          <w:szCs w:val="24"/>
        </w:rPr>
      </w:pPr>
      <w:r>
        <w:rPr>
          <w:szCs w:val="24"/>
        </w:rPr>
        <w:t>b) art. 53 ust. 1, który wchodzi w życie z dniem ogłoszenia pozytywnej decyzji Komisji Europejskiej o zgodności pomocy publicznej przewidzianej w niniejszej ustawie ze wspólnym rynkiem,</w:t>
      </w:r>
    </w:p>
    <w:p w14:paraId="07FE4C97" w14:textId="77777777" w:rsidR="00384A15" w:rsidRDefault="00384A15" w:rsidP="00384A15">
      <w:pPr>
        <w:pStyle w:val="punkt"/>
      </w:pPr>
      <w:r>
        <w:t>2)</w:t>
      </w:r>
      <w:r>
        <w:tab/>
        <w:t xml:space="preserve">art. 169, </w:t>
      </w:r>
    </w:p>
    <w:p w14:paraId="41CCECF6" w14:textId="77777777" w:rsidR="00384A15" w:rsidRDefault="00384A15" w:rsidP="00384A15">
      <w:pPr>
        <w:pStyle w:val="punkt"/>
      </w:pPr>
      <w:r>
        <w:t>3)</w:t>
      </w:r>
      <w:r>
        <w:tab/>
        <w:t xml:space="preserve">art. 170 pkt 5, 7–9, 10 w zakresie uchylanego art. 9o, pkt 12 w zakresie uchylanego art. 9v, uchylanego art. 9x w zakresie, w jakim odsyła do stosowania art. 9v, pkt 19, 20 i 27, </w:t>
      </w:r>
    </w:p>
    <w:p w14:paraId="6DAB645E" w14:textId="77777777" w:rsidR="00384A15" w:rsidRDefault="00384A15" w:rsidP="00384A15">
      <w:pPr>
        <w:pStyle w:val="punkt"/>
      </w:pPr>
      <w:r>
        <w:t>4)</w:t>
      </w:r>
      <w:r>
        <w:tab/>
        <w:t xml:space="preserve">art. 173 pkt 1 lit. a, </w:t>
      </w:r>
    </w:p>
    <w:p w14:paraId="63366388" w14:textId="77777777" w:rsidR="00384A15" w:rsidRDefault="00384A15" w:rsidP="00384A15">
      <w:pPr>
        <w:pStyle w:val="ustep"/>
        <w:rPr>
          <w:rFonts w:eastAsia="Calibri"/>
          <w:b/>
          <w:iCs/>
        </w:rPr>
      </w:pPr>
      <w:r>
        <w:t>– które wchodzą w życie z dniem 1 stycznia 2016 r.</w:t>
      </w:r>
    </w:p>
    <w:p w14:paraId="38953C23" w14:textId="77777777" w:rsidR="00384A15" w:rsidRDefault="00384A15" w:rsidP="00384A15"/>
    <w:p w14:paraId="5030DB7D" w14:textId="77777777" w:rsidR="00384A15" w:rsidRDefault="00384A15" w:rsidP="00384A15">
      <w:pPr>
        <w:pStyle w:val="nagjed"/>
        <w:suppressAutoHyphens/>
      </w:pPr>
    </w:p>
    <w:p w14:paraId="7D611CE7" w14:textId="77777777" w:rsidR="00384A15" w:rsidRDefault="00384A15" w:rsidP="00384A15">
      <w:pPr>
        <w:pStyle w:val="nagjed"/>
        <w:suppressAutoHyphens/>
      </w:pPr>
    </w:p>
    <w:p w14:paraId="78DAD5DC" w14:textId="77777777" w:rsidR="00FA7D33" w:rsidRPr="00384A15" w:rsidRDefault="00FA7D33" w:rsidP="00384A15"/>
    <w:sectPr w:rsidR="00FA7D33" w:rsidRPr="00384A15" w:rsidSect="004E4CC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07" w:right="2552" w:bottom="1134" w:left="1134" w:header="73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9B8F2" w14:textId="77777777" w:rsidR="006468CA" w:rsidRDefault="006468CA">
      <w:r>
        <w:separator/>
      </w:r>
    </w:p>
  </w:endnote>
  <w:endnote w:type="continuationSeparator" w:id="0">
    <w:p w14:paraId="7469B8F3" w14:textId="77777777" w:rsidR="006468CA" w:rsidRDefault="006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B8F8" w14:textId="77777777" w:rsidR="006468CA" w:rsidRDefault="006468C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69B8F9" w14:textId="77777777" w:rsidR="006468CA" w:rsidRDefault="006468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B8FA" w14:textId="77777777" w:rsidR="006468CA" w:rsidRDefault="006468CA" w:rsidP="00DA0E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7974" w14:textId="77777777" w:rsidR="00300F38" w:rsidRDefault="00300F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B8F0" w14:textId="77777777" w:rsidR="006468CA" w:rsidRDefault="006468CA">
      <w:r>
        <w:separator/>
      </w:r>
    </w:p>
  </w:footnote>
  <w:footnote w:type="continuationSeparator" w:id="0">
    <w:p w14:paraId="7469B8F1" w14:textId="77777777" w:rsidR="006468CA" w:rsidRDefault="006468CA">
      <w:r>
        <w:continuationSeparator/>
      </w:r>
    </w:p>
  </w:footnote>
  <w:footnote w:id="1">
    <w:p w14:paraId="119EC999" w14:textId="77777777" w:rsidR="00384A15" w:rsidRDefault="00384A15" w:rsidP="00384A15">
      <w:pPr>
        <w:pStyle w:val="ODNONIKtreodnonika"/>
      </w:pPr>
      <w:r>
        <w:rPr>
          <w:rStyle w:val="IGindeksgrny"/>
        </w:rPr>
        <w:footnoteRef/>
      </w:r>
      <w:r>
        <w:rPr>
          <w:rStyle w:val="IGindeksgrny"/>
        </w:rPr>
        <w:t>)</w:t>
      </w:r>
      <w:r>
        <w:tab/>
        <w:t>Niniejsza ustawa w zakresie swojej regulacji wdraża:</w:t>
      </w:r>
    </w:p>
    <w:p w14:paraId="13A8B9D8" w14:textId="77777777" w:rsidR="00384A15" w:rsidRDefault="00384A15" w:rsidP="00384A15">
      <w:pPr>
        <w:pStyle w:val="PKTODNONIKApunktodnonika"/>
      </w:pPr>
      <w:r>
        <w:rPr>
          <w:rFonts w:cs="Times New Roman"/>
        </w:rPr>
        <w:t>1)</w:t>
      </w:r>
      <w:r>
        <w:rPr>
          <w:rFonts w:cs="Times New Roman"/>
        </w:rPr>
        <w:tab/>
      </w:r>
      <w:r>
        <w:t>dyrektywę Parlamentu Europejskiego i Rady 2009/28/WE z dnia 23 kwietnia 2009 r. w sprawie promowania stosowania energii ze źródeł odnawialnych zmieniającej i w następstwie uchylającą dyrektywę 2001/77/WE oraz 2003/30/WE (Dz. Urz. UE L 140 z 05.06.2009, str. 16, z późn. zm.);</w:t>
      </w:r>
    </w:p>
    <w:p w14:paraId="4AEE3CFB" w14:textId="77777777" w:rsidR="00384A15" w:rsidRDefault="00384A15" w:rsidP="00384A15">
      <w:pPr>
        <w:pStyle w:val="PKTODNONIKApunktodnonika"/>
        <w:rPr>
          <w:rFonts w:cs="Times New Roman"/>
          <w:color w:val="FF0000"/>
        </w:rPr>
      </w:pPr>
      <w:r>
        <w:t>2)</w:t>
      </w:r>
      <w:r>
        <w:rPr>
          <w:b/>
        </w:rPr>
        <w:tab/>
      </w:r>
      <w:r>
        <w:t>dyrektywę Parlamentu Europejskiego i Rady 2012/27/UE z dnia 25 października 2012 r. w sprawie efektywności energetycznej, zmiany dyrektyw 2009/125/WE i 2010/30/UE oraz uchylenia dyrektyw 2004/8/WE i 2006/32/WE (Dz. Urz. UE L 315 z 14.11.2012, str. 1);</w:t>
      </w:r>
    </w:p>
    <w:p w14:paraId="30A634CA" w14:textId="77777777" w:rsidR="00384A15" w:rsidRDefault="00384A15" w:rsidP="00384A15">
      <w:pPr>
        <w:pStyle w:val="PKTODNONIKApunktodnonika"/>
      </w:pPr>
      <w:r>
        <w:rPr>
          <w:rFonts w:cs="Times New Roman"/>
        </w:rPr>
        <w:t>3)</w:t>
      </w:r>
      <w:r>
        <w:rPr>
          <w:rFonts w:cs="Times New Roman"/>
        </w:rPr>
        <w:tab/>
      </w:r>
      <w:r>
        <w:t>dyrektywę Rady 2013/18/UE z dnia 13 maja 2013 r. dostosowującą dyrektywę Parlamentu Europejskiego i Rady 2009/28/WE w sprawie promowania stosowania energii ze źródeł odnawialnych, w związku z przystąpieniem Republiki Chorwacji (Dz. Urz. UE L 158 z 10.06.2013, str. 230).</w:t>
      </w:r>
    </w:p>
  </w:footnote>
  <w:footnote w:id="2">
    <w:p w14:paraId="7343E76C" w14:textId="77777777" w:rsidR="00384A15" w:rsidRDefault="00384A15" w:rsidP="00384A15">
      <w:pPr>
        <w:pStyle w:val="ODNONIKtreodnonika"/>
      </w:pPr>
      <w:r>
        <w:rPr>
          <w:rStyle w:val="IGindeksgrny"/>
        </w:rPr>
        <w:footnoteRef/>
      </w:r>
      <w:r>
        <w:rPr>
          <w:rStyle w:val="IGindeksgrny"/>
        </w:rPr>
        <w:t>)</w:t>
      </w:r>
      <w:r>
        <w:tab/>
        <w:t xml:space="preserve">Niniejszą ustawą zmienia się ustawy: ustawę z dnia 26 lipca 1991 r. o podatku dochodowym od osób fizycznych, ustawę z dnia 10 kwietnia 1997 r. – Prawo energetyczne, ustawę z dnia </w:t>
      </w:r>
      <w:r>
        <w:rPr>
          <w:bCs/>
        </w:rPr>
        <w:t>26 października 2000 r. o</w:t>
      </w:r>
      <w:r>
        <w:t xml:space="preserve"> </w:t>
      </w:r>
      <w:r>
        <w:rPr>
          <w:bCs/>
        </w:rPr>
        <w:t>giełdach towarowych</w:t>
      </w:r>
      <w:r>
        <w:rPr>
          <w:bCs/>
          <w:sz w:val="22"/>
          <w:szCs w:val="22"/>
        </w:rPr>
        <w:t xml:space="preserve">, </w:t>
      </w:r>
      <w:r>
        <w:t>ustawę z dnia 21 grudnia 2000 r. o dozorze technicznym, ustawę z dnia 27 kwietnia 2001 r. – Prawo ochrony środowiska, ustawę z dnia 29 stycznia 2004 r. – Prawo zamówień publicznych oraz ustawę z dnia 25 sierpnia 2006 r. o biokomponentach i biopaliwach ciekłych.</w:t>
      </w:r>
    </w:p>
  </w:footnote>
  <w:footnote w:id="3">
    <w:p w14:paraId="0F12035D" w14:textId="77777777" w:rsidR="00384A15" w:rsidRDefault="00384A15" w:rsidP="00384A15">
      <w:pPr>
        <w:pStyle w:val="ODNONIKtreodnonika"/>
      </w:pPr>
      <w:r>
        <w:rPr>
          <w:rStyle w:val="IGindeksgrny"/>
        </w:rPr>
        <w:footnoteRef/>
      </w:r>
      <w:r>
        <w:rPr>
          <w:rStyle w:val="IGindeksgrny"/>
        </w:rPr>
        <w:t>)</w:t>
      </w:r>
      <w:r>
        <w:tab/>
        <w:t>Zmiany tekstu jednolitego wymienionej ustawy zostały ogłoszone w Dz. U. z 2013 r. poz. 984 i 1238 oraz z 2014 r. poz. 457, 490, 900, 942</w:t>
      </w:r>
      <w:r w:rsidRPr="00306B03">
        <w:t>, 1101 i 1662</w:t>
      </w:r>
      <w:r>
        <w:t>.</w:t>
      </w:r>
    </w:p>
  </w:footnote>
  <w:footnote w:id="4">
    <w:p w14:paraId="4117B444" w14:textId="77777777" w:rsidR="00384A15" w:rsidRDefault="00384A15" w:rsidP="00384A15">
      <w:pPr>
        <w:pStyle w:val="Tekstprzypisudolnego"/>
        <w:ind w:left="170" w:hanging="170"/>
      </w:pPr>
      <w:r>
        <w:rPr>
          <w:rStyle w:val="Odwoanieprzypisudolnego"/>
        </w:rPr>
        <w:footnoteRef/>
      </w:r>
      <w:r>
        <w:rPr>
          <w:vertAlign w:val="superscript"/>
        </w:rPr>
        <w:t>)</w:t>
      </w:r>
      <w:r>
        <w:t xml:space="preserve"> Zmiany tekstu jednolitego wymienionej ustawy zostały ogłoszone w </w:t>
      </w:r>
      <w:r>
        <w:rPr>
          <w:bCs/>
        </w:rPr>
        <w:t>Dz. U. z 2013 r. poz. 888 i 1238 oraz z 2014 r. poz. 695, 1101 i 1322</w:t>
      </w:r>
      <w:r>
        <w:t>.</w:t>
      </w:r>
    </w:p>
  </w:footnote>
  <w:footnote w:id="5">
    <w:p w14:paraId="456B785C" w14:textId="77777777" w:rsidR="00384A15" w:rsidRDefault="00384A15" w:rsidP="00384A15">
      <w:pPr>
        <w:pStyle w:val="Tekstprzypisudolnego"/>
        <w:ind w:left="284" w:hanging="284"/>
      </w:pPr>
      <w:r>
        <w:rPr>
          <w:rStyle w:val="Odwoanieprzypisudolnego"/>
        </w:rPr>
        <w:footnoteRef/>
      </w:r>
      <w:r>
        <w:rPr>
          <w:vertAlign w:val="superscript"/>
        </w:rPr>
        <w:t>)</w:t>
      </w:r>
      <w:r>
        <w:tab/>
        <w:t xml:space="preserve">Zmiany tekstu jednolitego wymienionej ustawy zostały ogłoszone w </w:t>
      </w:r>
      <w:r>
        <w:rPr>
          <w:bCs/>
        </w:rPr>
        <w:t xml:space="preserve">Dz. U. z 2013 r. poz. </w:t>
      </w:r>
      <w:r>
        <w:t>613 oraz z 2014 r. poz. 768 i 1100.</w:t>
      </w:r>
    </w:p>
  </w:footnote>
  <w:footnote w:id="6">
    <w:p w14:paraId="46F52B3A" w14:textId="77777777" w:rsidR="00384A15" w:rsidRDefault="00384A15" w:rsidP="00384A15">
      <w:pPr>
        <w:pStyle w:val="ODNONIKtreodnonika"/>
      </w:pPr>
      <w:r>
        <w:rPr>
          <w:rStyle w:val="IGindeksgrny"/>
        </w:rPr>
        <w:footnoteRef/>
      </w:r>
      <w:r>
        <w:rPr>
          <w:rStyle w:val="IGindeksgrny"/>
        </w:rPr>
        <w:t>)</w:t>
      </w:r>
      <w:r>
        <w:tab/>
        <w:t>Zmiany tekstu jednolitego wymienionej ustawy zostały ogłoszone w Dz. U. z 2013 r. poz. 675, 983, 1036, 1236, 1304 i 1650 oraz z 2014 r. poz. 822, 1133, 1138 i 1146.</w:t>
      </w:r>
    </w:p>
  </w:footnote>
  <w:footnote w:id="7">
    <w:p w14:paraId="468826B0" w14:textId="77777777" w:rsidR="00384A15" w:rsidRDefault="00384A15" w:rsidP="00384A15">
      <w:pPr>
        <w:pStyle w:val="ODNONIKtreodnonika"/>
      </w:pPr>
      <w:r>
        <w:rPr>
          <w:rStyle w:val="Odwoanieprzypisudolnego"/>
        </w:rPr>
        <w:footnoteRef/>
      </w:r>
      <w:r>
        <w:rPr>
          <w:rStyle w:val="IGindeksgrny"/>
        </w:rPr>
        <w:t>)</w:t>
      </w:r>
      <w:r>
        <w:tab/>
        <w:t>Zmiany tekstu jednolitego wymienionej ustawy zostały ogłoszone w Dz. U. z 2014 r. poz. 293, 379, 435, 567, 616, 945, 1091, 1161, 1296, 1585</w:t>
      </w:r>
      <w:r w:rsidRPr="00306B03">
        <w:t>, 1626 i 1741</w:t>
      </w:r>
      <w:r>
        <w:t>.</w:t>
      </w:r>
    </w:p>
  </w:footnote>
  <w:footnote w:id="8">
    <w:p w14:paraId="704106E0" w14:textId="77777777" w:rsidR="00384A15" w:rsidRDefault="00384A15" w:rsidP="00384A15">
      <w:pPr>
        <w:pStyle w:val="Tekstprzypisudolnego"/>
      </w:pPr>
      <w:r>
        <w:rPr>
          <w:rStyle w:val="Odwoanieprzypisudolnego"/>
        </w:rPr>
        <w:footnoteRef/>
      </w:r>
      <w:r>
        <w:rPr>
          <w:vertAlign w:val="superscript"/>
        </w:rPr>
        <w:t>)</w:t>
      </w:r>
      <w:r>
        <w:t xml:space="preserve"> Zmiany wymienionej ustawy zostały ogłoszone w Dz. U. z 2012 r. poz. 951, 1203 i 1397.</w:t>
      </w:r>
    </w:p>
  </w:footnote>
  <w:footnote w:id="9">
    <w:p w14:paraId="09B1B085" w14:textId="77777777" w:rsidR="00384A15" w:rsidRDefault="00384A15" w:rsidP="00384A15">
      <w:pPr>
        <w:pStyle w:val="Tekstprzypisudolnego"/>
        <w:ind w:left="142" w:hanging="142"/>
      </w:pPr>
      <w:r>
        <w:rPr>
          <w:rStyle w:val="Odwoanieprzypisudolnego"/>
        </w:rPr>
        <w:footnoteRef/>
      </w:r>
      <w:r>
        <w:rPr>
          <w:vertAlign w:val="superscript"/>
        </w:rPr>
        <w:t>)</w:t>
      </w:r>
      <w:r>
        <w:t xml:space="preserve"> Zmiany tekstu jednolitego wymienionej ustawy zostały ogłoszone w Dz. U. z 2013 r. poz. 1238 oraz z 2014 r. poz. 587, 822, 850, 1101 i 1133.</w:t>
      </w:r>
    </w:p>
  </w:footnote>
  <w:footnote w:id="10">
    <w:p w14:paraId="00CD9C70" w14:textId="77777777" w:rsidR="00384A15" w:rsidRDefault="00384A15" w:rsidP="00384A15">
      <w:pPr>
        <w:pStyle w:val="ODNONIKtreodnonika"/>
      </w:pPr>
      <w:r>
        <w:rPr>
          <w:rStyle w:val="IGindeksgrny"/>
        </w:rPr>
        <w:footnoteRef/>
      </w:r>
      <w:r>
        <w:rPr>
          <w:rStyle w:val="IGindeksgrny"/>
        </w:rPr>
        <w:t>)</w:t>
      </w:r>
      <w:r>
        <w:tab/>
        <w:t>Zmiany tekstu jednolitego wymienionej ustawy zostały ogłoszone w Dz. U. z 2013 r. poz. 984, 1047 i 1473 oraz z 2014 r. poz. 423, 768,</w:t>
      </w:r>
      <w:r>
        <w:rPr>
          <w:rFonts w:eastAsia="Times New Roman" w:cs="Times New Roman"/>
          <w:sz w:val="24"/>
          <w:szCs w:val="24"/>
          <w:lang w:eastAsia="pl-PL"/>
        </w:rPr>
        <w:t xml:space="preserve"> </w:t>
      </w:r>
      <w:r>
        <w:t>811, 915, 1146 i 1232.</w:t>
      </w:r>
    </w:p>
  </w:footnote>
  <w:footnote w:id="11">
    <w:p w14:paraId="6AF7180D" w14:textId="77777777" w:rsidR="00384A15" w:rsidRDefault="00384A15" w:rsidP="00384A15">
      <w:pPr>
        <w:pStyle w:val="ODNONIKtreodnonika"/>
      </w:pPr>
      <w:r>
        <w:rPr>
          <w:rStyle w:val="IGindeksgrny"/>
        </w:rPr>
        <w:footnoteRef/>
      </w:r>
      <w:r>
        <w:rPr>
          <w:rStyle w:val="IGindeksgrny"/>
        </w:rPr>
        <w:t>)</w:t>
      </w:r>
      <w:r>
        <w:rPr>
          <w:rFonts w:ascii="A" w:hAnsi="A" w:cs="A"/>
        </w:rPr>
        <w:tab/>
      </w:r>
      <w:r>
        <w:t>Zmiany tekstu jednolitego wymienionej ustawy zostały ogłoszone w Dz. U. z 2014 r. poz. 915, 1138, 1146, 1215, 1328, 1457</w:t>
      </w:r>
      <w:r w:rsidRPr="00306B03">
        <w:t>, 1563 i 1662</w:t>
      </w:r>
      <w:r>
        <w:t>.</w:t>
      </w:r>
    </w:p>
  </w:footnote>
  <w:footnote w:id="12">
    <w:p w14:paraId="2462A0BD" w14:textId="77777777" w:rsidR="00384A15" w:rsidRDefault="00384A15" w:rsidP="00384A15">
      <w:pPr>
        <w:pStyle w:val="ODNONIKtreodnonika"/>
      </w:pPr>
      <w:r>
        <w:rPr>
          <w:rStyle w:val="IGindeksgrny"/>
        </w:rPr>
        <w:footnoteRef/>
      </w:r>
      <w:r>
        <w:rPr>
          <w:rStyle w:val="IGindeksgrny"/>
        </w:rPr>
        <w:t>)</w:t>
      </w:r>
      <w:r>
        <w:tab/>
        <w:t>Zmiany tekstu jednolitego wymienionej ustawy zostały ogłoszone w Dz. U. z 2012 r. poz. 1101, 1342 i 1529, z 2013 r. poz. 35, 985, 1027, 1036, 1145, 1149 i 1289 oraz z 2014 r. poz. 183, 567, 915, 1171, 1215, 1328</w:t>
      </w:r>
      <w:r w:rsidRPr="00306B03">
        <w:t>, 1644 i 1662</w:t>
      </w:r>
      <w:r>
        <w:t>.</w:t>
      </w:r>
    </w:p>
  </w:footnote>
  <w:footnote w:id="13">
    <w:p w14:paraId="76BD34D2" w14:textId="77777777" w:rsidR="00384A15" w:rsidRDefault="00384A15" w:rsidP="00384A15">
      <w:pPr>
        <w:pStyle w:val="ODNONIKtreodnonika"/>
      </w:pPr>
      <w:r>
        <w:rPr>
          <w:rStyle w:val="IGindeksgrny"/>
        </w:rPr>
        <w:footnoteRef/>
      </w:r>
      <w:r>
        <w:rPr>
          <w:rStyle w:val="IGindeksgrny"/>
        </w:rPr>
        <w:t>)</w:t>
      </w:r>
      <w:r>
        <w:rPr>
          <w:rFonts w:ascii="A" w:hAnsi="A" w:cs="A"/>
        </w:rPr>
        <w:tab/>
      </w:r>
      <w:r>
        <w:t>Zmiany tekstu jednolitego wymienionej ustawy zostały ogłoszone w Dz. U. z 2004 r.</w:t>
      </w:r>
      <w:r>
        <w:rPr>
          <w:rFonts w:eastAsia="Times New Roman" w:cs="Times New Roman"/>
          <w:sz w:val="24"/>
          <w:szCs w:val="24"/>
          <w:lang w:eastAsia="pl-PL"/>
        </w:rPr>
        <w:t xml:space="preserve"> </w:t>
      </w:r>
      <w:r>
        <w:t>Nr 273, poz. 2703 i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i Nr 235, poz. 1618, z 2009 r. Nr 6, poz. 33, Nr 31, poz. 206, Nr 56, poz. 458, Nr 157, poz. 1241 i Nr 219, poz. 1705, z 2010 r. Nr 44, poz. 250, Nr 54, poz. 320, Nr 127, poz. 857 i Nr 148, poz. 991, z 2011 r. Nr 106, poz. 622, Nr 112, poz. 654, Nr 139, poz. 814, Nr 149, poz. 887 i Nr 205, poz. 1206, z 2012 r. poz. 941 i 979, z 2013 r. poz. 87, 827, 1191, 1265, 1317 i 1650 oraz z 2014 r. poz. 7, 290, 538, 598, 642, 811, 1146 i 1198.</w:t>
      </w:r>
    </w:p>
  </w:footnote>
  <w:footnote w:id="14">
    <w:p w14:paraId="53A0450A" w14:textId="77777777" w:rsidR="00384A15" w:rsidRDefault="00384A15" w:rsidP="00384A15">
      <w:pPr>
        <w:pStyle w:val="ODNONIKtreodnonika"/>
      </w:pPr>
      <w:r>
        <w:rPr>
          <w:rStyle w:val="IGindeksgrny"/>
        </w:rPr>
        <w:footnoteRef/>
      </w:r>
      <w:r>
        <w:rPr>
          <w:rStyle w:val="IGindeksgrny"/>
        </w:rPr>
        <w:t>)</w:t>
      </w:r>
      <w:r>
        <w:rPr>
          <w:rFonts w:ascii="A" w:hAnsi="A" w:cs="A"/>
        </w:rPr>
        <w:tab/>
      </w:r>
      <w:r>
        <w:t>Zmiany tekstu jednolitego wymienionej ustawy zostały ogłoszone w Dz. U. z 2012 r. poz. 742 i 1544, z 2013 r. poz. 675, 829, 1005, 1588 i 1650 oraz z 2014 r. poz. 7, 768, 821, 1004, 1146 i 1198.</w:t>
      </w:r>
    </w:p>
  </w:footnote>
  <w:footnote w:id="15">
    <w:p w14:paraId="468567ED" w14:textId="77777777" w:rsidR="00384A15" w:rsidRDefault="00384A15" w:rsidP="00384A15">
      <w:pPr>
        <w:pStyle w:val="Tekstprzypisudolnego"/>
        <w:ind w:left="142" w:hanging="142"/>
      </w:pPr>
      <w:r>
        <w:rPr>
          <w:rStyle w:val="Odwoanieprzypisudolnego"/>
        </w:rPr>
        <w:footnoteRef/>
      </w:r>
      <w:r>
        <w:rPr>
          <w:vertAlign w:val="superscript"/>
        </w:rPr>
        <w:t>)</w:t>
      </w:r>
      <w:r>
        <w:t xml:space="preserve"> Zmiany tekstu jednolitego wymienionej ustawy zostały ogłoszone w Dz. U. z 2013 r. poz. 1717 i 1734 oraz z 2014 r. poz. 496, 567, 683</w:t>
      </w:r>
      <w:r w:rsidRPr="00306B03">
        <w:t>, 684 i 1682</w:t>
      </w:r>
      <w:r>
        <w:t>.</w:t>
      </w:r>
    </w:p>
  </w:footnote>
  <w:footnote w:id="16">
    <w:p w14:paraId="06F0BA08" w14:textId="77777777" w:rsidR="00384A15" w:rsidRDefault="00384A15" w:rsidP="00384A15">
      <w:pPr>
        <w:pStyle w:val="ODNONIKtreodnonika"/>
      </w:pPr>
      <w:r>
        <w:rPr>
          <w:rStyle w:val="IGindeksgrny"/>
        </w:rPr>
        <w:footnoteRef/>
      </w:r>
      <w:r>
        <w:rPr>
          <w:rStyle w:val="IGindeksgrny"/>
        </w:rPr>
        <w:t>)</w:t>
      </w:r>
      <w:r>
        <w:rPr>
          <w:vertAlign w:val="superscript"/>
        </w:rPr>
        <w:tab/>
      </w:r>
      <w:r>
        <w:t xml:space="preserve">Zmiany tekstu jednolitego wymienionej ustawy zostały ogłoszone w Dz. U. z 2012 r. poz. </w:t>
      </w:r>
      <w:r>
        <w:rPr>
          <w:iCs/>
        </w:rPr>
        <w:t>362, 596, 769, 1278, 1342, 1448, 1529 i 1540, z 2013 r. poz. 21, 888, 1027, 1036, 1287, 1304, 1387 i 1717 oraz z 2014 r. poz. 223, 312, 567, 598, 773, 915, 1052, 1215, 1328, 1563 i 1644.</w:t>
      </w:r>
    </w:p>
  </w:footnote>
  <w:footnote w:id="17">
    <w:p w14:paraId="5C1D6A98" w14:textId="77777777" w:rsidR="00384A15" w:rsidRDefault="00384A15" w:rsidP="00384A15">
      <w:pPr>
        <w:pStyle w:val="ODNONIKtreodnonika"/>
      </w:pPr>
      <w:r>
        <w:rPr>
          <w:rStyle w:val="IGindeksgrny"/>
        </w:rPr>
        <w:footnoteRef/>
      </w:r>
      <w:r>
        <w:rPr>
          <w:rStyle w:val="IGindeksgrny"/>
        </w:rPr>
        <w:t>)</w:t>
      </w:r>
      <w:r>
        <w:tab/>
      </w:r>
      <w:r>
        <w:rPr>
          <w:iCs/>
        </w:rPr>
        <w:t>Zmiany tekstu jednolitego wymienionej ustawy zostały ogłoszone w Dz. U. z 2013 r. poz. 984 i 1238 oraz z 2014 r. poz. 457, 490, 900, 942</w:t>
      </w:r>
      <w:r w:rsidRPr="00306B03">
        <w:rPr>
          <w:iCs/>
        </w:rPr>
        <w:t>, 1101 i 1662</w:t>
      </w:r>
      <w:r>
        <w:t>.</w:t>
      </w:r>
    </w:p>
  </w:footnote>
  <w:footnote w:id="18">
    <w:p w14:paraId="6F8F3111" w14:textId="77777777" w:rsidR="00384A15" w:rsidRDefault="00384A15" w:rsidP="00384A15">
      <w:pPr>
        <w:pStyle w:val="ODNONIKtreodnonika"/>
      </w:pPr>
      <w:r>
        <w:rPr>
          <w:rStyle w:val="IGindeksgrny"/>
        </w:rPr>
        <w:footnoteRef/>
      </w:r>
      <w:r>
        <w:rPr>
          <w:rStyle w:val="IGindeksgrny"/>
        </w:rPr>
        <w:t>)</w:t>
      </w:r>
      <w:r>
        <w:tab/>
      </w:r>
      <w:r>
        <w:rPr>
          <w:iCs/>
        </w:rPr>
        <w:t>Zmiany tekstu jednolitego wymienionej ustawy zostały ogłoszone w Dz. U. z 2013 r. poz. 984 i 1238 oraz z 2014 r. poz. 457, 490, 900, 942</w:t>
      </w:r>
      <w:r w:rsidRPr="00306B03">
        <w:rPr>
          <w:iCs/>
        </w:rPr>
        <w:t>, 1101 i 1662</w:t>
      </w:r>
      <w:r>
        <w:t>.</w:t>
      </w:r>
    </w:p>
  </w:footnote>
  <w:footnote w:id="19">
    <w:p w14:paraId="635A4FEF" w14:textId="77777777" w:rsidR="00384A15" w:rsidRDefault="00384A15" w:rsidP="00384A15">
      <w:pPr>
        <w:pStyle w:val="ODNONIKtreodnonika"/>
      </w:pPr>
      <w:r>
        <w:rPr>
          <w:rStyle w:val="IGindeksgrny"/>
        </w:rPr>
        <w:footnoteRef/>
      </w:r>
      <w:r>
        <w:rPr>
          <w:rStyle w:val="IGindeksgrny"/>
        </w:rPr>
        <w:t>)</w:t>
      </w:r>
      <w:r>
        <w:tab/>
        <w:t>Zmiany wymienionej ustawy zostały ogłoszone w Dz. U. z 2008 r. Nr 58, poz. 357, z 2009 r. Nr 98, poz. 817 oraz z 2011 r. Nr 94, poz. 551 i Nr 233, poz. 1381.</w:t>
      </w:r>
    </w:p>
  </w:footnote>
  <w:footnote w:id="20">
    <w:p w14:paraId="1AB98048" w14:textId="77777777" w:rsidR="00384A15" w:rsidRDefault="00384A15" w:rsidP="00384A15">
      <w:pPr>
        <w:pStyle w:val="ODNONIKtreodnonika"/>
      </w:pPr>
      <w:r>
        <w:rPr>
          <w:rStyle w:val="IGindeksgrny"/>
        </w:rPr>
        <w:footnoteRef/>
      </w:r>
      <w:r>
        <w:rPr>
          <w:rStyle w:val="IGindeksgrny"/>
        </w:rPr>
        <w:t>)</w:t>
      </w:r>
      <w:r>
        <w:rPr>
          <w:rFonts w:ascii="A" w:hAnsi="A" w:cs="A"/>
        </w:rPr>
        <w:tab/>
      </w:r>
      <w:r>
        <w:t>Zmiany tekstu jednolitego wymienionej ustawy zostały ogłoszone w Dz. U. z 2012 r. poz. 1342, 1448, 1529 i 1530, z 2013 r. poz. 35, 1027 i 1608 oraz z 2014 r. poz. 312</w:t>
      </w:r>
      <w:r w:rsidRPr="00306B03">
        <w:rPr>
          <w:iCs/>
        </w:rPr>
        <w:t>, 1171 i 1662</w:t>
      </w:r>
      <w:r>
        <w:rPr>
          <w:iCs/>
        </w:rPr>
        <w:t>.</w:t>
      </w:r>
    </w:p>
  </w:footnote>
  <w:footnote w:id="21">
    <w:p w14:paraId="597B18AE" w14:textId="77777777" w:rsidR="00384A15" w:rsidRPr="00306B03" w:rsidRDefault="00384A15" w:rsidP="00384A15">
      <w:pPr>
        <w:pStyle w:val="ODNONIKtreodnonika"/>
        <w:rPr>
          <w:color w:val="FF0000"/>
        </w:rPr>
      </w:pPr>
      <w:r>
        <w:rPr>
          <w:rStyle w:val="IGindeksgrny"/>
        </w:rPr>
        <w:footnoteRef/>
      </w:r>
      <w:r>
        <w:rPr>
          <w:rStyle w:val="IGindeksgrny"/>
        </w:rPr>
        <w:t>)</w:t>
      </w:r>
      <w:r>
        <w:tab/>
      </w:r>
      <w:r>
        <w:rPr>
          <w:iCs/>
        </w:rPr>
        <w:t>Zmiany tekstu jednolitego wymienionej ustawy zostały ogłoszone w Dz. U. z 2013 r. poz. 984 i 1238 oraz z 2014 r. poz. 457, 490, 900, 942</w:t>
      </w:r>
      <w:r w:rsidRPr="00306B03">
        <w:rPr>
          <w:iCs/>
        </w:rPr>
        <w:t>, 1101 i 1662</w:t>
      </w:r>
      <w:r>
        <w:rPr>
          <w:iCs/>
        </w:rPr>
        <w:t>.</w:t>
      </w:r>
    </w:p>
  </w:footnote>
  <w:footnote w:id="22">
    <w:p w14:paraId="626EB2D6" w14:textId="77777777" w:rsidR="00384A15" w:rsidRDefault="00384A15" w:rsidP="00384A15">
      <w:pPr>
        <w:pStyle w:val="Tekstprzypisudolnego"/>
        <w:ind w:left="284" w:hanging="284"/>
      </w:pPr>
      <w:r>
        <w:rPr>
          <w:rStyle w:val="Odwoanieprzypisudolnego"/>
        </w:rPr>
        <w:footnoteRef/>
      </w:r>
      <w:r>
        <w:rPr>
          <w:vertAlign w:val="superscript"/>
        </w:rPr>
        <w:t>)</w:t>
      </w:r>
      <w:r>
        <w:t xml:space="preserve"> </w:t>
      </w:r>
      <w:r>
        <w:tab/>
        <w:t xml:space="preserve">Zmiany </w:t>
      </w:r>
      <w:r>
        <w:rPr>
          <w:iCs/>
        </w:rPr>
        <w:t xml:space="preserve">tekstu jednolitego </w:t>
      </w:r>
      <w:r>
        <w:t xml:space="preserve">wymienionej ustawy zostały ogłoszone w Dz. U. z 2013 r. poz. </w:t>
      </w:r>
      <w:r>
        <w:rPr>
          <w:iCs/>
        </w:rPr>
        <w:t>984 i 1611 oraz z 2014 r. poz. 822.</w:t>
      </w:r>
    </w:p>
  </w:footnote>
  <w:footnote w:id="23">
    <w:p w14:paraId="4BCF9D99" w14:textId="77777777" w:rsidR="00384A15" w:rsidRDefault="00384A15" w:rsidP="00384A15">
      <w:pPr>
        <w:pStyle w:val="ODNONIKtreodnonika"/>
      </w:pPr>
      <w:r>
        <w:rPr>
          <w:rStyle w:val="IGindeksgrny"/>
        </w:rPr>
        <w:footnoteRef/>
      </w:r>
      <w:r>
        <w:rPr>
          <w:rStyle w:val="IGindeksgrny"/>
        </w:rPr>
        <w:t>)</w:t>
      </w:r>
      <w:r>
        <w:tab/>
        <w:t>Zmiany tekstu jednolitego wymienionej ustawy zostały ogłoszone w Dz. U. z 2013 r. poz. 1238 oraz z 2014 r. poz. 40, 47, 457,</w:t>
      </w:r>
      <w:r>
        <w:rPr>
          <w:rFonts w:cs="Times New Roman"/>
          <w:sz w:val="24"/>
          <w:szCs w:val="24"/>
          <w:lang w:eastAsia="pl-PL"/>
        </w:rPr>
        <w:t xml:space="preserve"> </w:t>
      </w:r>
      <w:r>
        <w:rPr>
          <w:iCs/>
        </w:rPr>
        <w:t>822, 1101, 1146</w:t>
      </w:r>
      <w:r w:rsidRPr="00306B03">
        <w:rPr>
          <w:iCs/>
        </w:rPr>
        <w:t>, 1322 i 1662</w:t>
      </w:r>
      <w:r>
        <w:rPr>
          <w:iCs/>
        </w:rPr>
        <w:t>.</w:t>
      </w:r>
    </w:p>
  </w:footnote>
  <w:footnote w:id="24">
    <w:p w14:paraId="76DDD8F6" w14:textId="77777777" w:rsidR="00384A15" w:rsidRPr="00306B03" w:rsidRDefault="00384A15" w:rsidP="00384A15">
      <w:pPr>
        <w:pStyle w:val="ODNONIKtreodnonika"/>
        <w:rPr>
          <w:color w:val="FF0000"/>
        </w:rPr>
      </w:pPr>
      <w:r>
        <w:rPr>
          <w:rStyle w:val="IGindeksgrny"/>
        </w:rPr>
        <w:footnoteRef/>
      </w:r>
      <w:r>
        <w:rPr>
          <w:rStyle w:val="IGindeksgrny"/>
        </w:rPr>
        <w:t>)</w:t>
      </w:r>
      <w:r>
        <w:tab/>
      </w:r>
      <w:r>
        <w:rPr>
          <w:iCs/>
        </w:rPr>
        <w:t>Zmiany tekstu jednolitego wymienionej ustawy zostały ogłoszone w Dz. U. z 2013 r. poz. 984 i 1238 oraz z 2014 r. poz. 457, 490, 900, 942</w:t>
      </w:r>
      <w:r w:rsidRPr="00306B03">
        <w:rPr>
          <w:iCs/>
        </w:rPr>
        <w:t>, 1101 i 1662</w:t>
      </w:r>
      <w:r>
        <w:rPr>
          <w:iCs/>
        </w:rPr>
        <w:t>.</w:t>
      </w:r>
    </w:p>
  </w:footnote>
  <w:footnote w:id="25">
    <w:p w14:paraId="37D9422A" w14:textId="77777777" w:rsidR="00384A15" w:rsidRDefault="00384A15" w:rsidP="00384A15">
      <w:pPr>
        <w:pStyle w:val="ODNONIKtreodnonika"/>
      </w:pPr>
      <w:r>
        <w:rPr>
          <w:rStyle w:val="IGindeksgrny"/>
        </w:rPr>
        <w:footnoteRef/>
      </w:r>
      <w:r>
        <w:rPr>
          <w:rStyle w:val="IGindeksgrny"/>
        </w:rPr>
        <w:t>)</w:t>
      </w:r>
      <w:r>
        <w:tab/>
        <w:t xml:space="preserve">Zmiany tekstu jednolitego wymienionej ustawy zostały ogłoszone w Dz. U. z 2013 r. poz. </w:t>
      </w:r>
      <w:r>
        <w:rPr>
          <w:iCs/>
        </w:rPr>
        <w:t>984, 1047 i 1473 oraz z 2014 r. poz. 423, 768, 811, 915, 1146 i 1232.</w:t>
      </w:r>
    </w:p>
  </w:footnote>
  <w:footnote w:id="26">
    <w:p w14:paraId="24CC1535" w14:textId="77777777" w:rsidR="00384A15" w:rsidRPr="00306B03" w:rsidRDefault="00384A15" w:rsidP="00384A15">
      <w:pPr>
        <w:pStyle w:val="ODNONIKtreodnonika"/>
        <w:rPr>
          <w:color w:val="FF0000"/>
        </w:rPr>
      </w:pPr>
      <w:r>
        <w:rPr>
          <w:rStyle w:val="IGindeksgrny"/>
        </w:rPr>
        <w:footnoteRef/>
      </w:r>
      <w:r>
        <w:rPr>
          <w:rStyle w:val="IGindeksgrny"/>
        </w:rPr>
        <w:t>)</w:t>
      </w:r>
      <w:r>
        <w:tab/>
      </w:r>
      <w:r>
        <w:rPr>
          <w:rFonts w:ascii="Arial" w:hAnsi="Arial" w:cs="Times New Roman"/>
          <w:sz w:val="24"/>
        </w:rPr>
        <w:t xml:space="preserve"> </w:t>
      </w:r>
      <w:r>
        <w:rPr>
          <w:iCs/>
        </w:rPr>
        <w:t>Zmiany tekstu jednolitego wymienionej ustawy zostały ogłoszone w Dz. U. z 2013 r. poz. 984 i 1238 oraz z 2014 r. poz. 457, 490, 900, 942</w:t>
      </w:r>
      <w:r w:rsidRPr="00306B03">
        <w:rPr>
          <w:iCs/>
        </w:rPr>
        <w:t>, 1101 i 1662</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9C2F" w14:textId="77777777" w:rsidR="00300F38" w:rsidRDefault="00300F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B8F5" w14:textId="1EE3573C" w:rsidR="006468CA" w:rsidRDefault="006468CA" w:rsidP="00F152E2">
    <w:pPr>
      <w:pStyle w:val="Nagwek"/>
      <w:pBdr>
        <w:bottom w:val="single" w:sz="6" w:space="12" w:color="auto"/>
      </w:pBdr>
      <w:jc w:val="center"/>
      <w:rPr>
        <w:rFonts w:cs="Times New Roman"/>
        <w:b/>
        <w:sz w:val="20"/>
      </w:rPr>
    </w:pPr>
    <w:r w:rsidRPr="00287EAD">
      <w:rPr>
        <w:rFonts w:cs="Times New Roman"/>
        <w:b/>
        <w:sz w:val="20"/>
      </w:rPr>
      <w:t>Liczba</w:t>
    </w:r>
    <w:r>
      <w:rPr>
        <w:rFonts w:cs="Times New Roman"/>
        <w:b/>
        <w:sz w:val="20"/>
      </w:rPr>
      <w:t xml:space="preserve"> </w:t>
    </w:r>
    <w:r w:rsidRPr="00287EAD">
      <w:rPr>
        <w:rFonts w:cs="Times New Roman"/>
        <w:b/>
        <w:sz w:val="20"/>
      </w:rPr>
      <w:t>stron</w:t>
    </w:r>
    <w:r>
      <w:rPr>
        <w:rFonts w:cs="Times New Roman"/>
        <w:b/>
        <w:sz w:val="20"/>
      </w:rPr>
      <w:t xml:space="preserve"> </w:t>
    </w:r>
    <w:r w:rsidRPr="00287EAD">
      <w:rPr>
        <w:rFonts w:cs="Times New Roman"/>
        <w:b/>
        <w:sz w:val="20"/>
      </w:rPr>
      <w:t>:</w:t>
    </w:r>
    <w:r>
      <w:rPr>
        <w:rFonts w:cs="Times New Roman"/>
        <w:b/>
        <w:sz w:val="20"/>
      </w:rPr>
      <w:t xml:space="preserve">  </w:t>
    </w:r>
    <w:fldSimple w:instr=" NUMPAGES   \* MERGEFORMAT ">
      <w:r w:rsidR="001C7AE3" w:rsidRPr="001C7AE3">
        <w:rPr>
          <w:rFonts w:cs="Times New Roman"/>
          <w:b/>
          <w:noProof/>
          <w:sz w:val="20"/>
        </w:rPr>
        <w:t>134</w:t>
      </w:r>
    </w:fldSimple>
    <w:r>
      <w:rPr>
        <w:rFonts w:cs="Times New Roman"/>
        <w:b/>
        <w:sz w:val="20"/>
      </w:rPr>
      <w:t xml:space="preserve">     </w:t>
    </w:r>
    <w:r w:rsidRPr="00287EAD">
      <w:rPr>
        <w:rFonts w:cs="Times New Roman"/>
        <w:b/>
        <w:sz w:val="20"/>
      </w:rPr>
      <w:t>Data</w:t>
    </w:r>
    <w:r>
      <w:rPr>
        <w:rFonts w:cs="Times New Roman"/>
        <w:b/>
        <w:sz w:val="20"/>
      </w:rPr>
      <w:t xml:space="preserve"> </w:t>
    </w:r>
    <w:r w:rsidRPr="00287EAD">
      <w:rPr>
        <w:rFonts w:cs="Times New Roman"/>
        <w:b/>
        <w:sz w:val="20"/>
      </w:rPr>
      <w:t>:</w:t>
    </w:r>
    <w:r>
      <w:rPr>
        <w:rFonts w:cs="Times New Roman"/>
        <w:b/>
        <w:sz w:val="20"/>
      </w:rPr>
      <w:t xml:space="preserve">   </w:t>
    </w:r>
    <w:fldSimple w:instr=" DATE   \* MERGEFORMAT ">
      <w:r w:rsidR="001C7AE3" w:rsidRPr="001C7AE3">
        <w:rPr>
          <w:rFonts w:cs="Times New Roman"/>
          <w:b/>
          <w:noProof/>
          <w:sz w:val="20"/>
        </w:rPr>
        <w:t>2014-12-29</w:t>
      </w:r>
    </w:fldSimple>
    <w:r>
      <w:rPr>
        <w:rFonts w:cs="Times New Roman"/>
        <w:b/>
        <w:sz w:val="20"/>
      </w:rPr>
      <w:t xml:space="preserve">      Nazwa pliku :  </w:t>
    </w:r>
    <w:sdt>
      <w:sdtPr>
        <w:id w:val="12236052"/>
        <w:docPartObj>
          <w:docPartGallery w:val="Page Numbers (Top of Page)"/>
          <w:docPartUnique/>
        </w:docPartObj>
      </w:sdtPr>
      <w:sdtEndPr/>
      <w:sdtContent>
        <w:r>
          <w:t xml:space="preserve"> </w:t>
        </w:r>
        <w:fldSimple w:instr=" FILENAME  \* Upper  \* MERGEFORMAT ">
          <w:r w:rsidR="00235189">
            <w:rPr>
              <w:noProof/>
            </w:rPr>
            <w:t>1710-0.PK.DOCX</w:t>
          </w:r>
        </w:fldSimple>
        <w:r>
          <w:t xml:space="preserve">  </w:t>
        </w:r>
        <w:r>
          <w:fldChar w:fldCharType="begin"/>
        </w:r>
        <w:r>
          <w:instrText xml:space="preserve"> PAGE   \* MERGEFORMAT </w:instrText>
        </w:r>
        <w:r>
          <w:fldChar w:fldCharType="separate"/>
        </w:r>
        <w:r w:rsidR="001C7AE3">
          <w:rPr>
            <w:noProof/>
          </w:rPr>
          <w:t>134</w:t>
        </w:r>
        <w:r>
          <w:rPr>
            <w:noProof/>
          </w:rPr>
          <w:fldChar w:fldCharType="end"/>
        </w:r>
      </w:sdtContent>
    </w:sdt>
  </w:p>
  <w:p w14:paraId="7469B8F6" w14:textId="618A3EB3" w:rsidR="006468CA" w:rsidRPr="00306403" w:rsidRDefault="006468CA" w:rsidP="00F152E2">
    <w:pPr>
      <w:pStyle w:val="Nagwek"/>
      <w:pBdr>
        <w:bottom w:val="single" w:sz="6" w:space="12" w:color="auto"/>
      </w:pBdr>
      <w:jc w:val="left"/>
      <w:rPr>
        <w:b/>
        <w:sz w:val="20"/>
        <w:szCs w:val="20"/>
      </w:rPr>
    </w:pPr>
    <w:r>
      <w:rPr>
        <w:b/>
        <w:sz w:val="20"/>
        <w:szCs w:val="20"/>
      </w:rPr>
      <w:t>VII kadencja/druk nr 2604</w:t>
    </w:r>
  </w:p>
  <w:p w14:paraId="7469B8F7" w14:textId="77777777" w:rsidR="006468CA" w:rsidRPr="00DA0EE0" w:rsidRDefault="006468CA" w:rsidP="00DA0E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2BA1" w14:textId="77777777" w:rsidR="00300F38" w:rsidRDefault="00300F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A27"/>
    <w:multiLevelType w:val="hybridMultilevel"/>
    <w:tmpl w:val="F87AFE2C"/>
    <w:lvl w:ilvl="0" w:tplc="C5D0652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D6C1C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477B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8B1A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B731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64F89"/>
    <w:multiLevelType w:val="hybridMultilevel"/>
    <w:tmpl w:val="19BC9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2974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4E30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BB071C"/>
    <w:multiLevelType w:val="hybridMultilevel"/>
    <w:tmpl w:val="FC640E36"/>
    <w:lvl w:ilvl="0" w:tplc="67383F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44E0F98"/>
    <w:multiLevelType w:val="hybridMultilevel"/>
    <w:tmpl w:val="50EE20DE"/>
    <w:lvl w:ilvl="0" w:tplc="A7366880">
      <w:start w:val="1"/>
      <w:numFmt w:val="decimal"/>
      <w:lvlText w:val="%1)"/>
      <w:lvlJc w:val="left"/>
      <w:pPr>
        <w:ind w:left="1287" w:hanging="360"/>
      </w:pPr>
      <w:rPr>
        <w:rFonts w:hint="default"/>
        <w:b w:val="0"/>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9DA3FBB"/>
    <w:multiLevelType w:val="hybridMultilevel"/>
    <w:tmpl w:val="4D9E3856"/>
    <w:lvl w:ilvl="0" w:tplc="0AFA6050">
      <w:start w:val="1"/>
      <w:numFmt w:val="decimal"/>
      <w:suff w:val="space"/>
      <w:lvlText w:val="%1."/>
      <w:lvlJc w:val="left"/>
      <w:pPr>
        <w:ind w:left="-368" w:hanging="340"/>
      </w:pPr>
      <w:rPr>
        <w:rFonts w:cs="Times New Roman" w:hint="default"/>
      </w:rPr>
    </w:lvl>
    <w:lvl w:ilvl="1" w:tplc="04150019" w:tentative="1">
      <w:start w:val="1"/>
      <w:numFmt w:val="lowerLetter"/>
      <w:lvlText w:val="%2."/>
      <w:lvlJc w:val="left"/>
      <w:pPr>
        <w:ind w:left="-1044" w:hanging="360"/>
      </w:pPr>
      <w:rPr>
        <w:rFonts w:cs="Times New Roman"/>
      </w:rPr>
    </w:lvl>
    <w:lvl w:ilvl="2" w:tplc="0415001B" w:tentative="1">
      <w:start w:val="1"/>
      <w:numFmt w:val="lowerRoman"/>
      <w:lvlText w:val="%3."/>
      <w:lvlJc w:val="right"/>
      <w:pPr>
        <w:ind w:left="-324" w:hanging="180"/>
      </w:pPr>
      <w:rPr>
        <w:rFonts w:cs="Times New Roman"/>
      </w:rPr>
    </w:lvl>
    <w:lvl w:ilvl="3" w:tplc="0415000F" w:tentative="1">
      <w:start w:val="1"/>
      <w:numFmt w:val="decimal"/>
      <w:lvlText w:val="%4."/>
      <w:lvlJc w:val="left"/>
      <w:pPr>
        <w:ind w:left="396" w:hanging="360"/>
      </w:pPr>
      <w:rPr>
        <w:rFonts w:cs="Times New Roman"/>
      </w:rPr>
    </w:lvl>
    <w:lvl w:ilvl="4" w:tplc="04150019" w:tentative="1">
      <w:start w:val="1"/>
      <w:numFmt w:val="lowerLetter"/>
      <w:lvlText w:val="%5."/>
      <w:lvlJc w:val="left"/>
      <w:pPr>
        <w:ind w:left="1116" w:hanging="360"/>
      </w:pPr>
      <w:rPr>
        <w:rFonts w:cs="Times New Roman"/>
      </w:rPr>
    </w:lvl>
    <w:lvl w:ilvl="5" w:tplc="0415001B" w:tentative="1">
      <w:start w:val="1"/>
      <w:numFmt w:val="lowerRoman"/>
      <w:lvlText w:val="%6."/>
      <w:lvlJc w:val="right"/>
      <w:pPr>
        <w:ind w:left="1836" w:hanging="180"/>
      </w:pPr>
      <w:rPr>
        <w:rFonts w:cs="Times New Roman"/>
      </w:rPr>
    </w:lvl>
    <w:lvl w:ilvl="6" w:tplc="0415000F" w:tentative="1">
      <w:start w:val="1"/>
      <w:numFmt w:val="decimal"/>
      <w:lvlText w:val="%7."/>
      <w:lvlJc w:val="left"/>
      <w:pPr>
        <w:ind w:left="2556" w:hanging="360"/>
      </w:pPr>
      <w:rPr>
        <w:rFonts w:cs="Times New Roman"/>
      </w:rPr>
    </w:lvl>
    <w:lvl w:ilvl="7" w:tplc="04150019" w:tentative="1">
      <w:start w:val="1"/>
      <w:numFmt w:val="lowerLetter"/>
      <w:lvlText w:val="%8."/>
      <w:lvlJc w:val="left"/>
      <w:pPr>
        <w:ind w:left="3276" w:hanging="360"/>
      </w:pPr>
      <w:rPr>
        <w:rFonts w:cs="Times New Roman"/>
      </w:rPr>
    </w:lvl>
    <w:lvl w:ilvl="8" w:tplc="0415001B" w:tentative="1">
      <w:start w:val="1"/>
      <w:numFmt w:val="lowerRoman"/>
      <w:lvlText w:val="%9."/>
      <w:lvlJc w:val="right"/>
      <w:pPr>
        <w:ind w:left="3996" w:hanging="180"/>
      </w:pPr>
      <w:rPr>
        <w:rFonts w:cs="Times New Roman"/>
      </w:rPr>
    </w:lvl>
  </w:abstractNum>
  <w:abstractNum w:abstractNumId="11">
    <w:nsid w:val="2BD42AC8"/>
    <w:multiLevelType w:val="hybridMultilevel"/>
    <w:tmpl w:val="F48C599A"/>
    <w:lvl w:ilvl="0" w:tplc="F04412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EC916C6"/>
    <w:multiLevelType w:val="hybridMultilevel"/>
    <w:tmpl w:val="B814843E"/>
    <w:lvl w:ilvl="0" w:tplc="550884B2">
      <w:start w:val="1"/>
      <w:numFmt w:val="decimal"/>
      <w:lvlText w:val="%1)"/>
      <w:lvlJc w:val="left"/>
      <w:pPr>
        <w:tabs>
          <w:tab w:val="num" w:pos="889"/>
        </w:tabs>
        <w:ind w:left="889" w:hanging="709"/>
      </w:pPr>
      <w:rPr>
        <w:rFonts w:cs="Times New Roman"/>
      </w:rPr>
    </w:lvl>
    <w:lvl w:ilvl="1" w:tplc="04150019">
      <w:start w:val="1"/>
      <w:numFmt w:val="lowerLetter"/>
      <w:lvlText w:val="%2."/>
      <w:lvlJc w:val="left"/>
      <w:pPr>
        <w:tabs>
          <w:tab w:val="num" w:pos="1620"/>
        </w:tabs>
        <w:ind w:left="1620" w:hanging="360"/>
      </w:pPr>
      <w:rPr>
        <w:rFonts w:cs="Times New Roman"/>
      </w:rPr>
    </w:lvl>
    <w:lvl w:ilvl="2" w:tplc="BDE44AC0">
      <w:start w:val="3"/>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3">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28465B"/>
    <w:multiLevelType w:val="hybridMultilevel"/>
    <w:tmpl w:val="72D00D6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FCE7BEC"/>
    <w:multiLevelType w:val="hybridMultilevel"/>
    <w:tmpl w:val="AE081C78"/>
    <w:styleLink w:val="1ai"/>
    <w:lvl w:ilvl="0" w:tplc="65C840AE">
      <w:start w:val="1"/>
      <w:numFmt w:val="lowerLetter"/>
      <w:lvlText w:val="%1)"/>
      <w:lvlJc w:val="left"/>
      <w:pPr>
        <w:tabs>
          <w:tab w:val="num" w:pos="1134"/>
        </w:tabs>
        <w:ind w:left="1134" w:hanging="425"/>
      </w:pPr>
      <w:rPr>
        <w:rFonts w:cs="Times New Roman"/>
      </w:rPr>
    </w:lvl>
    <w:lvl w:ilvl="1" w:tplc="D2F81942">
      <w:start w:val="2"/>
      <w:numFmt w:val="decimal"/>
      <w:lvlText w:val="%2)"/>
      <w:lvlJc w:val="left"/>
      <w:pPr>
        <w:tabs>
          <w:tab w:val="num" w:pos="709"/>
        </w:tabs>
        <w:ind w:left="709" w:hanging="709"/>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16">
    <w:nsid w:val="4B6119F4"/>
    <w:multiLevelType w:val="hybridMultilevel"/>
    <w:tmpl w:val="CC36C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0675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E5A069D"/>
    <w:multiLevelType w:val="hybridMultilevel"/>
    <w:tmpl w:val="377E6E28"/>
    <w:lvl w:ilvl="0" w:tplc="11F66670">
      <w:start w:val="1"/>
      <w:numFmt w:val="decimal"/>
      <w:lvlText w:val="%1)"/>
      <w:lvlJc w:val="left"/>
      <w:pPr>
        <w:ind w:left="1245" w:hanging="765"/>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59B1141A"/>
    <w:multiLevelType w:val="hybridMultilevel"/>
    <w:tmpl w:val="3DB0DC3A"/>
    <w:lvl w:ilvl="0" w:tplc="DBD61CDA">
      <w:start w:val="1"/>
      <w:numFmt w:val="decimal"/>
      <w:lvlText w:val="%1)"/>
      <w:lvlJc w:val="left"/>
      <w:pPr>
        <w:ind w:left="2345" w:hanging="360"/>
      </w:pPr>
      <w:rPr>
        <w:rFonts w:hint="default"/>
        <w:u w:val="none"/>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0">
    <w:nsid w:val="5A1C38DC"/>
    <w:multiLevelType w:val="hybridMultilevel"/>
    <w:tmpl w:val="F56A6F2C"/>
    <w:styleLink w:val="111111"/>
    <w:lvl w:ilvl="0" w:tplc="B33E067C">
      <w:start w:val="1"/>
      <w:numFmt w:val="lowerLetter"/>
      <w:lvlText w:val="%1)"/>
      <w:lvlJc w:val="left"/>
      <w:pPr>
        <w:tabs>
          <w:tab w:val="num" w:pos="1134"/>
        </w:tabs>
        <w:ind w:left="1134" w:hanging="425"/>
      </w:pPr>
      <w:rPr>
        <w:rFonts w:cs="Times New Roman"/>
      </w:rPr>
    </w:lvl>
    <w:lvl w:ilvl="1" w:tplc="04150019">
      <w:start w:val="1"/>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21">
    <w:nsid w:val="63C72265"/>
    <w:multiLevelType w:val="hybridMultilevel"/>
    <w:tmpl w:val="95E87D26"/>
    <w:lvl w:ilvl="0" w:tplc="BB94996E">
      <w:start w:val="1"/>
      <w:numFmt w:val="decimal"/>
      <w:lvlText w:val="%1."/>
      <w:lvlJc w:val="left"/>
      <w:pPr>
        <w:ind w:left="502" w:hanging="360"/>
      </w:pPr>
      <w:rPr>
        <w:rFonts w:hint="default"/>
        <w:b/>
        <w:color w:val="FF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67905214"/>
    <w:multiLevelType w:val="hybridMultilevel"/>
    <w:tmpl w:val="D4D0B134"/>
    <w:lvl w:ilvl="0" w:tplc="90F46F50">
      <w:start w:val="1"/>
      <w:numFmt w:val="decimal"/>
      <w:lvlText w:val="%1)"/>
      <w:lvlJc w:val="left"/>
      <w:pPr>
        <w:ind w:left="1713" w:hanging="10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696649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D975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72AC8"/>
    <w:multiLevelType w:val="hybridMultilevel"/>
    <w:tmpl w:val="300CB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AE67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1133C8A"/>
    <w:multiLevelType w:val="hybridMultilevel"/>
    <w:tmpl w:val="188C3068"/>
    <w:lvl w:ilvl="0" w:tplc="7E1A43A2">
      <w:start w:val="1"/>
      <w:numFmt w:val="lowerLetter"/>
      <w:lvlText w:val="%1)"/>
      <w:lvlJc w:val="left"/>
      <w:pPr>
        <w:ind w:left="1080" w:hanging="360"/>
      </w:pPr>
      <w:rPr>
        <w:rFonts w:hint="default"/>
      </w:rPr>
    </w:lvl>
    <w:lvl w:ilvl="1" w:tplc="E22C2BEA">
      <w:start w:val="1"/>
      <w:numFmt w:val="decimal"/>
      <w:lvlText w:val="%2)"/>
      <w:lvlJc w:val="left"/>
      <w:pPr>
        <w:ind w:left="1815" w:hanging="37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1DD7EE4"/>
    <w:multiLevelType w:val="hybridMultilevel"/>
    <w:tmpl w:val="B3DA2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321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A505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D0E636F"/>
    <w:multiLevelType w:val="hybridMultilevel"/>
    <w:tmpl w:val="63ECD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2"/>
  </w:num>
  <w:num w:numId="2">
    <w:abstractNumId w:val="13"/>
  </w:num>
  <w:num w:numId="3">
    <w:abstractNumId w:val="12"/>
  </w:num>
  <w:num w:numId="4">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23"/>
  </w:num>
  <w:num w:numId="8">
    <w:abstractNumId w:val="2"/>
  </w:num>
  <w:num w:numId="9">
    <w:abstractNumId w:val="17"/>
  </w:num>
  <w:num w:numId="10">
    <w:abstractNumId w:val="24"/>
  </w:num>
  <w:num w:numId="11">
    <w:abstractNumId w:val="4"/>
  </w:num>
  <w:num w:numId="12">
    <w:abstractNumId w:val="6"/>
  </w:num>
  <w:num w:numId="13">
    <w:abstractNumId w:val="10"/>
  </w:num>
  <w:num w:numId="14">
    <w:abstractNumId w:val="11"/>
  </w:num>
  <w:num w:numId="15">
    <w:abstractNumId w:val="25"/>
  </w:num>
  <w:num w:numId="16">
    <w:abstractNumId w:val="18"/>
  </w:num>
  <w:num w:numId="17">
    <w:abstractNumId w:val="9"/>
  </w:num>
  <w:num w:numId="18">
    <w:abstractNumId w:val="1"/>
  </w:num>
  <w:num w:numId="19">
    <w:abstractNumId w:val="29"/>
  </w:num>
  <w:num w:numId="20">
    <w:abstractNumId w:val="22"/>
  </w:num>
  <w:num w:numId="21">
    <w:abstractNumId w:val="30"/>
  </w:num>
  <w:num w:numId="22">
    <w:abstractNumId w:val="7"/>
  </w:num>
  <w:num w:numId="23">
    <w:abstractNumId w:val="16"/>
  </w:num>
  <w:num w:numId="24">
    <w:abstractNumId w:val="14"/>
  </w:num>
  <w:num w:numId="25">
    <w:abstractNumId w:val="8"/>
  </w:num>
  <w:num w:numId="26">
    <w:abstractNumId w:val="21"/>
  </w:num>
  <w:num w:numId="27">
    <w:abstractNumId w:val="19"/>
  </w:num>
  <w:num w:numId="28">
    <w:abstractNumId w:val="5"/>
  </w:num>
  <w:num w:numId="29">
    <w:abstractNumId w:val="28"/>
  </w:num>
  <w:num w:numId="30">
    <w:abstractNumId w:val="0"/>
  </w:num>
  <w:num w:numId="31">
    <w:abstractNumId w:val="27"/>
  </w:num>
  <w:num w:numId="32">
    <w:abstractNumId w:val="31"/>
  </w:num>
  <w:num w:numId="33">
    <w:abstractNumId w:val="2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55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07"/>
    <w:rsid w:val="00002D17"/>
    <w:rsid w:val="00003211"/>
    <w:rsid w:val="00013110"/>
    <w:rsid w:val="00014617"/>
    <w:rsid w:val="0001589D"/>
    <w:rsid w:val="00017910"/>
    <w:rsid w:val="000208E9"/>
    <w:rsid w:val="00025B80"/>
    <w:rsid w:val="000332A0"/>
    <w:rsid w:val="000407F3"/>
    <w:rsid w:val="000616F6"/>
    <w:rsid w:val="00064F8D"/>
    <w:rsid w:val="00070588"/>
    <w:rsid w:val="00070F02"/>
    <w:rsid w:val="00084598"/>
    <w:rsid w:val="00091D21"/>
    <w:rsid w:val="00094E17"/>
    <w:rsid w:val="00097342"/>
    <w:rsid w:val="000A06ED"/>
    <w:rsid w:val="000A20C8"/>
    <w:rsid w:val="000A252E"/>
    <w:rsid w:val="000B39DC"/>
    <w:rsid w:val="000B3E26"/>
    <w:rsid w:val="000C3FD0"/>
    <w:rsid w:val="000C426B"/>
    <w:rsid w:val="000C637B"/>
    <w:rsid w:val="000C6EFB"/>
    <w:rsid w:val="000D1601"/>
    <w:rsid w:val="000E411B"/>
    <w:rsid w:val="000E6F20"/>
    <w:rsid w:val="000F4238"/>
    <w:rsid w:val="00101058"/>
    <w:rsid w:val="0010125C"/>
    <w:rsid w:val="00105874"/>
    <w:rsid w:val="00114305"/>
    <w:rsid w:val="001204D5"/>
    <w:rsid w:val="001227AD"/>
    <w:rsid w:val="00142184"/>
    <w:rsid w:val="00142529"/>
    <w:rsid w:val="00143943"/>
    <w:rsid w:val="00146C47"/>
    <w:rsid w:val="00152120"/>
    <w:rsid w:val="001571AC"/>
    <w:rsid w:val="00162182"/>
    <w:rsid w:val="00164859"/>
    <w:rsid w:val="001659A9"/>
    <w:rsid w:val="00181F83"/>
    <w:rsid w:val="00182888"/>
    <w:rsid w:val="00183584"/>
    <w:rsid w:val="00183A3E"/>
    <w:rsid w:val="00195F9E"/>
    <w:rsid w:val="001A3342"/>
    <w:rsid w:val="001B005B"/>
    <w:rsid w:val="001B17E8"/>
    <w:rsid w:val="001B5693"/>
    <w:rsid w:val="001C4AAA"/>
    <w:rsid w:val="001C7AE3"/>
    <w:rsid w:val="001D1022"/>
    <w:rsid w:val="001D316C"/>
    <w:rsid w:val="001F5BCB"/>
    <w:rsid w:val="001F64A6"/>
    <w:rsid w:val="002025E9"/>
    <w:rsid w:val="00206D47"/>
    <w:rsid w:val="00213758"/>
    <w:rsid w:val="00217073"/>
    <w:rsid w:val="00222B1A"/>
    <w:rsid w:val="002326B2"/>
    <w:rsid w:val="002330D4"/>
    <w:rsid w:val="00234F08"/>
    <w:rsid w:val="00235189"/>
    <w:rsid w:val="00236E68"/>
    <w:rsid w:val="00242D00"/>
    <w:rsid w:val="002704B1"/>
    <w:rsid w:val="00274EC3"/>
    <w:rsid w:val="00283690"/>
    <w:rsid w:val="002850C8"/>
    <w:rsid w:val="00287EAD"/>
    <w:rsid w:val="00294941"/>
    <w:rsid w:val="002A0896"/>
    <w:rsid w:val="002B3B22"/>
    <w:rsid w:val="002B5C23"/>
    <w:rsid w:val="002D5F55"/>
    <w:rsid w:val="002E7082"/>
    <w:rsid w:val="002E7AA7"/>
    <w:rsid w:val="002F39A9"/>
    <w:rsid w:val="002F706B"/>
    <w:rsid w:val="002F741C"/>
    <w:rsid w:val="00300F38"/>
    <w:rsid w:val="0030261C"/>
    <w:rsid w:val="00302759"/>
    <w:rsid w:val="00304461"/>
    <w:rsid w:val="00304D57"/>
    <w:rsid w:val="00306403"/>
    <w:rsid w:val="003066C1"/>
    <w:rsid w:val="00306B03"/>
    <w:rsid w:val="00307628"/>
    <w:rsid w:val="003127F9"/>
    <w:rsid w:val="00315674"/>
    <w:rsid w:val="003224F9"/>
    <w:rsid w:val="00330A10"/>
    <w:rsid w:val="0033248E"/>
    <w:rsid w:val="00335433"/>
    <w:rsid w:val="00346228"/>
    <w:rsid w:val="003473EA"/>
    <w:rsid w:val="00352799"/>
    <w:rsid w:val="003565FA"/>
    <w:rsid w:val="00363A98"/>
    <w:rsid w:val="00364517"/>
    <w:rsid w:val="00377C5A"/>
    <w:rsid w:val="003818D8"/>
    <w:rsid w:val="00384A15"/>
    <w:rsid w:val="00392933"/>
    <w:rsid w:val="00397D93"/>
    <w:rsid w:val="003A1305"/>
    <w:rsid w:val="003A1F00"/>
    <w:rsid w:val="003A7812"/>
    <w:rsid w:val="003B0FDA"/>
    <w:rsid w:val="003B76A8"/>
    <w:rsid w:val="003C490D"/>
    <w:rsid w:val="003C644C"/>
    <w:rsid w:val="003C7AA6"/>
    <w:rsid w:val="003D003D"/>
    <w:rsid w:val="003D0048"/>
    <w:rsid w:val="003E22C4"/>
    <w:rsid w:val="003E5B44"/>
    <w:rsid w:val="00402D89"/>
    <w:rsid w:val="0040655D"/>
    <w:rsid w:val="004154CB"/>
    <w:rsid w:val="00425125"/>
    <w:rsid w:val="0042648B"/>
    <w:rsid w:val="00426EF8"/>
    <w:rsid w:val="00427AF8"/>
    <w:rsid w:val="0043107F"/>
    <w:rsid w:val="00433C8B"/>
    <w:rsid w:val="004345C4"/>
    <w:rsid w:val="004414BA"/>
    <w:rsid w:val="004467AA"/>
    <w:rsid w:val="004556EF"/>
    <w:rsid w:val="0046187B"/>
    <w:rsid w:val="00464B13"/>
    <w:rsid w:val="0047397D"/>
    <w:rsid w:val="0047677D"/>
    <w:rsid w:val="0048005F"/>
    <w:rsid w:val="00484E5E"/>
    <w:rsid w:val="0049114F"/>
    <w:rsid w:val="00495C55"/>
    <w:rsid w:val="004A20E7"/>
    <w:rsid w:val="004A44DA"/>
    <w:rsid w:val="004B151E"/>
    <w:rsid w:val="004C72F0"/>
    <w:rsid w:val="004E3C29"/>
    <w:rsid w:val="004E4CC0"/>
    <w:rsid w:val="004F4BA2"/>
    <w:rsid w:val="00511A81"/>
    <w:rsid w:val="00527665"/>
    <w:rsid w:val="0053114A"/>
    <w:rsid w:val="00534B64"/>
    <w:rsid w:val="00556BFD"/>
    <w:rsid w:val="005628D9"/>
    <w:rsid w:val="00565781"/>
    <w:rsid w:val="00571738"/>
    <w:rsid w:val="005809F5"/>
    <w:rsid w:val="00583223"/>
    <w:rsid w:val="005A4281"/>
    <w:rsid w:val="005A5677"/>
    <w:rsid w:val="005B2A0C"/>
    <w:rsid w:val="005B349C"/>
    <w:rsid w:val="005C3268"/>
    <w:rsid w:val="005C3B99"/>
    <w:rsid w:val="005C61DA"/>
    <w:rsid w:val="005D0A0D"/>
    <w:rsid w:val="005E2D07"/>
    <w:rsid w:val="005E516E"/>
    <w:rsid w:val="005E6BC8"/>
    <w:rsid w:val="005F4C83"/>
    <w:rsid w:val="005F54E9"/>
    <w:rsid w:val="006437E4"/>
    <w:rsid w:val="006468CA"/>
    <w:rsid w:val="00657392"/>
    <w:rsid w:val="00664F65"/>
    <w:rsid w:val="00671266"/>
    <w:rsid w:val="006743EC"/>
    <w:rsid w:val="00674C5F"/>
    <w:rsid w:val="00676590"/>
    <w:rsid w:val="00684AA3"/>
    <w:rsid w:val="00694CD1"/>
    <w:rsid w:val="0069502C"/>
    <w:rsid w:val="006E56AB"/>
    <w:rsid w:val="006E6E97"/>
    <w:rsid w:val="006F2326"/>
    <w:rsid w:val="006F591F"/>
    <w:rsid w:val="006F7A94"/>
    <w:rsid w:val="00700C21"/>
    <w:rsid w:val="00721052"/>
    <w:rsid w:val="00721D3E"/>
    <w:rsid w:val="00723489"/>
    <w:rsid w:val="00734E70"/>
    <w:rsid w:val="00740E18"/>
    <w:rsid w:val="00745469"/>
    <w:rsid w:val="0078127C"/>
    <w:rsid w:val="00782ACC"/>
    <w:rsid w:val="00783CBA"/>
    <w:rsid w:val="00794B32"/>
    <w:rsid w:val="007A1779"/>
    <w:rsid w:val="007A1EF0"/>
    <w:rsid w:val="007A6193"/>
    <w:rsid w:val="007B48B0"/>
    <w:rsid w:val="007B4CE8"/>
    <w:rsid w:val="007B7366"/>
    <w:rsid w:val="007C6AB5"/>
    <w:rsid w:val="007D09A2"/>
    <w:rsid w:val="007E064F"/>
    <w:rsid w:val="007E3ED5"/>
    <w:rsid w:val="007F0234"/>
    <w:rsid w:val="007F5D35"/>
    <w:rsid w:val="007F6A9B"/>
    <w:rsid w:val="00804F92"/>
    <w:rsid w:val="00806690"/>
    <w:rsid w:val="00806E5E"/>
    <w:rsid w:val="0081065B"/>
    <w:rsid w:val="0081158A"/>
    <w:rsid w:val="00813771"/>
    <w:rsid w:val="00831DB6"/>
    <w:rsid w:val="00833F2C"/>
    <w:rsid w:val="008431B1"/>
    <w:rsid w:val="008463CF"/>
    <w:rsid w:val="00847C70"/>
    <w:rsid w:val="00850105"/>
    <w:rsid w:val="0085138A"/>
    <w:rsid w:val="008535D1"/>
    <w:rsid w:val="0086141A"/>
    <w:rsid w:val="00864DD1"/>
    <w:rsid w:val="008659C9"/>
    <w:rsid w:val="00867EB3"/>
    <w:rsid w:val="00875037"/>
    <w:rsid w:val="00882231"/>
    <w:rsid w:val="008841E4"/>
    <w:rsid w:val="008936EE"/>
    <w:rsid w:val="008A28DA"/>
    <w:rsid w:val="008A4363"/>
    <w:rsid w:val="008A5C1B"/>
    <w:rsid w:val="008B01BC"/>
    <w:rsid w:val="008C22E0"/>
    <w:rsid w:val="008C417A"/>
    <w:rsid w:val="008D224B"/>
    <w:rsid w:val="008D5523"/>
    <w:rsid w:val="008D63C8"/>
    <w:rsid w:val="008E0FBC"/>
    <w:rsid w:val="008E4E97"/>
    <w:rsid w:val="008E6DDC"/>
    <w:rsid w:val="008F6629"/>
    <w:rsid w:val="00912C5D"/>
    <w:rsid w:val="009217E5"/>
    <w:rsid w:val="00923712"/>
    <w:rsid w:val="009261AA"/>
    <w:rsid w:val="0092642B"/>
    <w:rsid w:val="00930EA3"/>
    <w:rsid w:val="00931428"/>
    <w:rsid w:val="00931920"/>
    <w:rsid w:val="009326D5"/>
    <w:rsid w:val="009558B7"/>
    <w:rsid w:val="009753F9"/>
    <w:rsid w:val="009853B9"/>
    <w:rsid w:val="00985882"/>
    <w:rsid w:val="009927B9"/>
    <w:rsid w:val="00993C18"/>
    <w:rsid w:val="009A56C5"/>
    <w:rsid w:val="009B4888"/>
    <w:rsid w:val="009B52CB"/>
    <w:rsid w:val="009C215F"/>
    <w:rsid w:val="009C4026"/>
    <w:rsid w:val="009D605C"/>
    <w:rsid w:val="009E065B"/>
    <w:rsid w:val="00A06682"/>
    <w:rsid w:val="00A073F3"/>
    <w:rsid w:val="00A11870"/>
    <w:rsid w:val="00A1363F"/>
    <w:rsid w:val="00A1551D"/>
    <w:rsid w:val="00A22F10"/>
    <w:rsid w:val="00A3091F"/>
    <w:rsid w:val="00A36C92"/>
    <w:rsid w:val="00A407E8"/>
    <w:rsid w:val="00A44175"/>
    <w:rsid w:val="00A4620F"/>
    <w:rsid w:val="00A46340"/>
    <w:rsid w:val="00A47386"/>
    <w:rsid w:val="00A54167"/>
    <w:rsid w:val="00A615C9"/>
    <w:rsid w:val="00A66170"/>
    <w:rsid w:val="00A726D7"/>
    <w:rsid w:val="00A73374"/>
    <w:rsid w:val="00A748F1"/>
    <w:rsid w:val="00A76DAA"/>
    <w:rsid w:val="00A9386E"/>
    <w:rsid w:val="00AA1713"/>
    <w:rsid w:val="00AA4CE4"/>
    <w:rsid w:val="00AA5144"/>
    <w:rsid w:val="00AB1539"/>
    <w:rsid w:val="00AB28A0"/>
    <w:rsid w:val="00AB6088"/>
    <w:rsid w:val="00AB6423"/>
    <w:rsid w:val="00AC274F"/>
    <w:rsid w:val="00AE033E"/>
    <w:rsid w:val="00AE5880"/>
    <w:rsid w:val="00AF768E"/>
    <w:rsid w:val="00B03329"/>
    <w:rsid w:val="00B102B7"/>
    <w:rsid w:val="00B15F49"/>
    <w:rsid w:val="00B16442"/>
    <w:rsid w:val="00B232C3"/>
    <w:rsid w:val="00B32A9D"/>
    <w:rsid w:val="00B42BBB"/>
    <w:rsid w:val="00B4600D"/>
    <w:rsid w:val="00B52115"/>
    <w:rsid w:val="00B64803"/>
    <w:rsid w:val="00B70011"/>
    <w:rsid w:val="00B72CA8"/>
    <w:rsid w:val="00B9011A"/>
    <w:rsid w:val="00B95FFD"/>
    <w:rsid w:val="00B96149"/>
    <w:rsid w:val="00BA3AFA"/>
    <w:rsid w:val="00BB47DC"/>
    <w:rsid w:val="00BB7C1C"/>
    <w:rsid w:val="00BC37A8"/>
    <w:rsid w:val="00BD0303"/>
    <w:rsid w:val="00BD7A16"/>
    <w:rsid w:val="00BE09E4"/>
    <w:rsid w:val="00BF2E99"/>
    <w:rsid w:val="00BF749B"/>
    <w:rsid w:val="00C01001"/>
    <w:rsid w:val="00C02921"/>
    <w:rsid w:val="00C16D4F"/>
    <w:rsid w:val="00C17314"/>
    <w:rsid w:val="00C319D1"/>
    <w:rsid w:val="00C33D39"/>
    <w:rsid w:val="00C361C4"/>
    <w:rsid w:val="00C40443"/>
    <w:rsid w:val="00C4432B"/>
    <w:rsid w:val="00C45906"/>
    <w:rsid w:val="00C524E7"/>
    <w:rsid w:val="00C556CF"/>
    <w:rsid w:val="00C60AD0"/>
    <w:rsid w:val="00C615EA"/>
    <w:rsid w:val="00C657B6"/>
    <w:rsid w:val="00C65B98"/>
    <w:rsid w:val="00C701F2"/>
    <w:rsid w:val="00C70296"/>
    <w:rsid w:val="00C73AA4"/>
    <w:rsid w:val="00C80077"/>
    <w:rsid w:val="00C873B8"/>
    <w:rsid w:val="00C878EE"/>
    <w:rsid w:val="00C97307"/>
    <w:rsid w:val="00CA1714"/>
    <w:rsid w:val="00CA5F88"/>
    <w:rsid w:val="00CC3A9E"/>
    <w:rsid w:val="00CC5632"/>
    <w:rsid w:val="00CD72A0"/>
    <w:rsid w:val="00CE0BA0"/>
    <w:rsid w:val="00CE1A15"/>
    <w:rsid w:val="00CE7A07"/>
    <w:rsid w:val="00CF20EB"/>
    <w:rsid w:val="00D02EC9"/>
    <w:rsid w:val="00D06505"/>
    <w:rsid w:val="00D07092"/>
    <w:rsid w:val="00D10AB1"/>
    <w:rsid w:val="00D12D8C"/>
    <w:rsid w:val="00D247C9"/>
    <w:rsid w:val="00D25849"/>
    <w:rsid w:val="00D30B55"/>
    <w:rsid w:val="00D32AD2"/>
    <w:rsid w:val="00D33EE6"/>
    <w:rsid w:val="00D36DBA"/>
    <w:rsid w:val="00D47883"/>
    <w:rsid w:val="00D566ED"/>
    <w:rsid w:val="00D61FBD"/>
    <w:rsid w:val="00D65564"/>
    <w:rsid w:val="00D66683"/>
    <w:rsid w:val="00D74E0C"/>
    <w:rsid w:val="00D76A7E"/>
    <w:rsid w:val="00D8248F"/>
    <w:rsid w:val="00D82F0B"/>
    <w:rsid w:val="00D8459D"/>
    <w:rsid w:val="00DA0EE0"/>
    <w:rsid w:val="00DA2D46"/>
    <w:rsid w:val="00DA362C"/>
    <w:rsid w:val="00DD3312"/>
    <w:rsid w:val="00DE0936"/>
    <w:rsid w:val="00DF1056"/>
    <w:rsid w:val="00DF46C3"/>
    <w:rsid w:val="00DF745E"/>
    <w:rsid w:val="00E02AE8"/>
    <w:rsid w:val="00E03368"/>
    <w:rsid w:val="00E15A98"/>
    <w:rsid w:val="00E30988"/>
    <w:rsid w:val="00E30D61"/>
    <w:rsid w:val="00E33D09"/>
    <w:rsid w:val="00E43702"/>
    <w:rsid w:val="00E45E3A"/>
    <w:rsid w:val="00E507BD"/>
    <w:rsid w:val="00E54E49"/>
    <w:rsid w:val="00E5786E"/>
    <w:rsid w:val="00E60121"/>
    <w:rsid w:val="00E65A3F"/>
    <w:rsid w:val="00E73E92"/>
    <w:rsid w:val="00E75846"/>
    <w:rsid w:val="00E81A80"/>
    <w:rsid w:val="00E86374"/>
    <w:rsid w:val="00E87ECF"/>
    <w:rsid w:val="00E95173"/>
    <w:rsid w:val="00EA021F"/>
    <w:rsid w:val="00EA5634"/>
    <w:rsid w:val="00EA6359"/>
    <w:rsid w:val="00EB5F6C"/>
    <w:rsid w:val="00EC1327"/>
    <w:rsid w:val="00EC6A97"/>
    <w:rsid w:val="00ED06FF"/>
    <w:rsid w:val="00ED223D"/>
    <w:rsid w:val="00ED35B0"/>
    <w:rsid w:val="00EE3465"/>
    <w:rsid w:val="00EE4980"/>
    <w:rsid w:val="00EF182C"/>
    <w:rsid w:val="00EF6327"/>
    <w:rsid w:val="00F0478B"/>
    <w:rsid w:val="00F152E2"/>
    <w:rsid w:val="00F202BA"/>
    <w:rsid w:val="00F23D21"/>
    <w:rsid w:val="00F2791C"/>
    <w:rsid w:val="00F326D1"/>
    <w:rsid w:val="00F33D66"/>
    <w:rsid w:val="00F6237E"/>
    <w:rsid w:val="00F7396D"/>
    <w:rsid w:val="00F7436A"/>
    <w:rsid w:val="00F869B0"/>
    <w:rsid w:val="00F96299"/>
    <w:rsid w:val="00FA7D33"/>
    <w:rsid w:val="00FB00E7"/>
    <w:rsid w:val="00FC1711"/>
    <w:rsid w:val="00FC1F7A"/>
    <w:rsid w:val="00FC3280"/>
    <w:rsid w:val="00FC75AA"/>
    <w:rsid w:val="00FC7CC9"/>
    <w:rsid w:val="00FD1C60"/>
    <w:rsid w:val="00FD3330"/>
    <w:rsid w:val="00FD5F01"/>
    <w:rsid w:val="00FE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ules v:ext="edit">
        <o:r id="V:Rule1" type="connector" idref="#Line 5"/>
      </o:rules>
    </o:shapelayout>
  </w:shapeDefaults>
  <w:decimalSymbol w:val=","/>
  <w:listSeparator w:val=";"/>
  <w14:docId w14:val="7469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n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Outline List 1" w:uiPriority="0"/>
    <w:lsdException w:name="Outline List 2" w:uiPriority="0"/>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B03"/>
    <w:pPr>
      <w:spacing w:before="60" w:after="60"/>
      <w:jc w:val="both"/>
    </w:pPr>
    <w:rPr>
      <w:rFonts w:eastAsiaTheme="minorHAnsi" w:cstheme="minorBidi"/>
      <w:sz w:val="24"/>
      <w:szCs w:val="22"/>
      <w:lang w:eastAsia="en-US"/>
    </w:rPr>
  </w:style>
  <w:style w:type="paragraph" w:styleId="Nagwek1">
    <w:name w:val="heading 1"/>
    <w:aliases w:val="Rozdział"/>
    <w:basedOn w:val="Normalny"/>
    <w:next w:val="Normalny"/>
    <w:link w:val="Nagwek1Znak"/>
    <w:uiPriority w:val="9"/>
    <w:qFormat/>
    <w:rsid w:val="00306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rtykuł"/>
    <w:basedOn w:val="Normalny"/>
    <w:next w:val="Normalny"/>
    <w:link w:val="Nagwek2Znak"/>
    <w:qFormat/>
    <w:rsid w:val="00306B03"/>
    <w:pPr>
      <w:keepNext/>
      <w:spacing w:before="240"/>
      <w:outlineLvl w:val="1"/>
    </w:pPr>
    <w:rPr>
      <w:rFonts w:ascii="Arial" w:hAnsi="Arial"/>
      <w:b/>
      <w:i/>
    </w:rPr>
  </w:style>
  <w:style w:type="paragraph" w:styleId="Nagwek3">
    <w:name w:val="heading 3"/>
    <w:aliases w:val="Ustęp"/>
    <w:basedOn w:val="Normalny"/>
    <w:link w:val="Nagwek3Znak"/>
    <w:uiPriority w:val="99"/>
    <w:qFormat/>
    <w:rsid w:val="00306B03"/>
    <w:pPr>
      <w:spacing w:before="100" w:beforeAutospacing="1" w:after="100" w:afterAutospacing="1"/>
      <w:jc w:val="left"/>
      <w:outlineLvl w:val="2"/>
    </w:pPr>
    <w:rPr>
      <w:rFonts w:eastAsia="Calibri" w:cs="Times New Roman"/>
      <w:b/>
      <w:bCs/>
      <w:sz w:val="27"/>
      <w:szCs w:val="27"/>
    </w:rPr>
  </w:style>
  <w:style w:type="paragraph" w:styleId="Nagwek4">
    <w:name w:val="heading 4"/>
    <w:aliases w:val="Litera"/>
    <w:basedOn w:val="Normalny"/>
    <w:next w:val="Normalny"/>
    <w:link w:val="Nagwek4Znak"/>
    <w:uiPriority w:val="99"/>
    <w:semiHidden/>
    <w:unhideWhenUsed/>
    <w:qFormat/>
    <w:rsid w:val="00FA7D33"/>
    <w:pPr>
      <w:keepNext/>
      <w:spacing w:before="240" w:line="360" w:lineRule="auto"/>
      <w:outlineLvl w:val="3"/>
    </w:pPr>
    <w:rPr>
      <w:rFonts w:ascii="Arial" w:eastAsia="Times New Roman" w:hAnsi="Arial" w:cs="Arial"/>
      <w:szCs w:val="28"/>
      <w:lang w:eastAsia="pl-PL"/>
    </w:rPr>
  </w:style>
  <w:style w:type="paragraph" w:styleId="Nagwek5">
    <w:name w:val="heading 5"/>
    <w:aliases w:val="Myślnik"/>
    <w:basedOn w:val="Normalny"/>
    <w:next w:val="Normalny"/>
    <w:link w:val="Nagwek5Znak"/>
    <w:uiPriority w:val="9"/>
    <w:semiHidden/>
    <w:unhideWhenUsed/>
    <w:qFormat/>
    <w:rsid w:val="00306B0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unhideWhenUsed/>
    <w:qFormat/>
    <w:rsid w:val="00FA7D33"/>
    <w:pPr>
      <w:tabs>
        <w:tab w:val="num" w:pos="4500"/>
      </w:tabs>
      <w:spacing w:before="240"/>
      <w:ind w:left="4500" w:hanging="180"/>
      <w:jc w:val="left"/>
      <w:outlineLvl w:val="5"/>
    </w:pPr>
    <w:rPr>
      <w:rFonts w:ascii="Arial" w:eastAsia="Times New Roman" w:hAnsi="Arial" w:cs="Times New Roman"/>
      <w:b/>
      <w:bCs/>
      <w:sz w:val="22"/>
      <w:lang w:eastAsia="pl-PL"/>
    </w:rPr>
  </w:style>
  <w:style w:type="paragraph" w:styleId="Nagwek7">
    <w:name w:val="heading 7"/>
    <w:basedOn w:val="Normalny"/>
    <w:next w:val="Normalny"/>
    <w:link w:val="Nagwek7Znak"/>
    <w:uiPriority w:val="99"/>
    <w:semiHidden/>
    <w:unhideWhenUsed/>
    <w:qFormat/>
    <w:rsid w:val="00FA7D33"/>
    <w:pPr>
      <w:tabs>
        <w:tab w:val="num" w:pos="5220"/>
      </w:tabs>
      <w:spacing w:before="240"/>
      <w:ind w:left="5220" w:hanging="360"/>
      <w:jc w:val="left"/>
      <w:outlineLvl w:val="6"/>
    </w:pPr>
    <w:rPr>
      <w:rFonts w:ascii="Arial" w:eastAsia="Times New Roman" w:hAnsi="Arial" w:cs="Times New Roman"/>
      <w:szCs w:val="24"/>
      <w:lang w:eastAsia="pl-PL"/>
    </w:rPr>
  </w:style>
  <w:style w:type="paragraph" w:styleId="Nagwek8">
    <w:name w:val="heading 8"/>
    <w:basedOn w:val="Normalny"/>
    <w:next w:val="Normalny"/>
    <w:link w:val="Nagwek8Znak"/>
    <w:uiPriority w:val="99"/>
    <w:semiHidden/>
    <w:unhideWhenUsed/>
    <w:qFormat/>
    <w:rsid w:val="00FA7D33"/>
    <w:pPr>
      <w:tabs>
        <w:tab w:val="num" w:pos="5940"/>
      </w:tabs>
      <w:spacing w:before="240"/>
      <w:ind w:left="5940" w:hanging="360"/>
      <w:jc w:val="left"/>
      <w:outlineLvl w:val="7"/>
    </w:pPr>
    <w:rPr>
      <w:rFonts w:ascii="Arial" w:eastAsia="Times New Roman" w:hAnsi="Arial" w:cs="Times New Roman"/>
      <w:i/>
      <w:iCs/>
      <w:szCs w:val="24"/>
      <w:lang w:eastAsia="pl-PL"/>
    </w:rPr>
  </w:style>
  <w:style w:type="paragraph" w:styleId="Nagwek9">
    <w:name w:val="heading 9"/>
    <w:basedOn w:val="Normalny"/>
    <w:next w:val="Normalny"/>
    <w:link w:val="Nagwek9Znak"/>
    <w:uiPriority w:val="99"/>
    <w:semiHidden/>
    <w:unhideWhenUsed/>
    <w:qFormat/>
    <w:rsid w:val="00FA7D33"/>
    <w:pPr>
      <w:tabs>
        <w:tab w:val="num" w:pos="6660"/>
      </w:tabs>
      <w:spacing w:before="240"/>
      <w:ind w:left="6660" w:hanging="180"/>
      <w:jc w:val="left"/>
      <w:outlineLvl w:val="8"/>
    </w:pPr>
    <w:rPr>
      <w:rFonts w:ascii="Arial" w:eastAsia="Times New Roman"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6B03"/>
    <w:pPr>
      <w:tabs>
        <w:tab w:val="center" w:pos="4536"/>
        <w:tab w:val="right" w:pos="9072"/>
      </w:tabs>
      <w:spacing w:before="0" w:after="0"/>
    </w:pPr>
  </w:style>
  <w:style w:type="paragraph" w:styleId="Stopka">
    <w:name w:val="footer"/>
    <w:aliases w:val="Znak"/>
    <w:basedOn w:val="Normalny"/>
    <w:link w:val="StopkaZnak"/>
    <w:uiPriority w:val="99"/>
    <w:unhideWhenUsed/>
    <w:rsid w:val="00306B03"/>
    <w:pPr>
      <w:tabs>
        <w:tab w:val="center" w:pos="4536"/>
        <w:tab w:val="right" w:pos="9072"/>
      </w:tabs>
      <w:spacing w:before="0" w:after="0"/>
    </w:pPr>
  </w:style>
  <w:style w:type="character" w:styleId="Numerstrony">
    <w:name w:val="page number"/>
    <w:basedOn w:val="Domylnaczcionkaakapitu"/>
    <w:uiPriority w:val="99"/>
    <w:semiHidden/>
    <w:rsid w:val="004E4CC0"/>
  </w:style>
  <w:style w:type="character" w:styleId="Numerwiersza">
    <w:name w:val="line number"/>
    <w:basedOn w:val="Domylnaczcionkaakapitu"/>
    <w:semiHidden/>
    <w:rsid w:val="004E4CC0"/>
  </w:style>
  <w:style w:type="character" w:styleId="Odwoaniedokomentarza">
    <w:name w:val="annotation reference"/>
    <w:basedOn w:val="Domylnaczcionkaakapitu"/>
    <w:uiPriority w:val="99"/>
    <w:semiHidden/>
    <w:unhideWhenUsed/>
    <w:rsid w:val="00306B03"/>
    <w:rPr>
      <w:sz w:val="16"/>
      <w:szCs w:val="16"/>
    </w:rPr>
  </w:style>
  <w:style w:type="paragraph" w:styleId="Tekstkomentarza">
    <w:name w:val="annotation text"/>
    <w:basedOn w:val="Normalny"/>
    <w:link w:val="TekstkomentarzaZnak"/>
    <w:uiPriority w:val="99"/>
    <w:unhideWhenUsed/>
    <w:rsid w:val="00306B03"/>
    <w:rPr>
      <w:sz w:val="20"/>
      <w:szCs w:val="20"/>
    </w:rPr>
  </w:style>
  <w:style w:type="paragraph" w:styleId="Akapitzlist">
    <w:name w:val="List Paragraph"/>
    <w:basedOn w:val="Normalny"/>
    <w:uiPriority w:val="99"/>
    <w:qFormat/>
    <w:rsid w:val="00306B03"/>
    <w:pPr>
      <w:ind w:left="720"/>
      <w:contextualSpacing/>
    </w:pPr>
  </w:style>
  <w:style w:type="paragraph" w:customStyle="1" w:styleId="nagjed">
    <w:name w:val="nag_jed"/>
    <w:qFormat/>
    <w:rsid w:val="00306B03"/>
    <w:pPr>
      <w:spacing w:before="60" w:after="60"/>
      <w:jc w:val="center"/>
      <w:outlineLvl w:val="0"/>
    </w:pPr>
    <w:rPr>
      <w:rFonts w:eastAsiaTheme="minorHAnsi" w:cstheme="minorBidi"/>
      <w:b/>
      <w:sz w:val="24"/>
      <w:szCs w:val="22"/>
      <w:lang w:eastAsia="en-US"/>
    </w:rPr>
  </w:style>
  <w:style w:type="paragraph" w:customStyle="1" w:styleId="tytjed">
    <w:name w:val="tyt_jed"/>
    <w:qFormat/>
    <w:rsid w:val="00306B03"/>
    <w:pPr>
      <w:spacing w:before="60" w:after="60"/>
      <w:jc w:val="center"/>
      <w:outlineLvl w:val="1"/>
    </w:pPr>
    <w:rPr>
      <w:rFonts w:eastAsiaTheme="minorHAnsi" w:cstheme="minorBidi"/>
      <w:b/>
      <w:sz w:val="24"/>
      <w:szCs w:val="22"/>
      <w:lang w:eastAsia="en-US"/>
    </w:rPr>
  </w:style>
  <w:style w:type="paragraph" w:customStyle="1" w:styleId="tekstjed">
    <w:name w:val="tekst_jed"/>
    <w:qFormat/>
    <w:rsid w:val="00306B03"/>
    <w:pPr>
      <w:spacing w:before="60" w:after="60"/>
      <w:jc w:val="both"/>
      <w:outlineLvl w:val="2"/>
    </w:pPr>
    <w:rPr>
      <w:rFonts w:eastAsiaTheme="minorHAnsi" w:cstheme="minorBidi"/>
      <w:sz w:val="24"/>
      <w:szCs w:val="22"/>
      <w:lang w:eastAsia="en-US"/>
    </w:rPr>
  </w:style>
  <w:style w:type="paragraph" w:customStyle="1" w:styleId="ustep">
    <w:name w:val="ustep"/>
    <w:basedOn w:val="Normalny"/>
    <w:next w:val="Normalny"/>
    <w:qFormat/>
    <w:rsid w:val="00306B03"/>
    <w:pPr>
      <w:ind w:left="426" w:hanging="284"/>
      <w:outlineLvl w:val="2"/>
    </w:pPr>
  </w:style>
  <w:style w:type="paragraph" w:customStyle="1" w:styleId="paragraf">
    <w:name w:val="paragraf"/>
    <w:basedOn w:val="Normalny"/>
    <w:next w:val="Normalny"/>
    <w:qFormat/>
    <w:rsid w:val="00306B03"/>
    <w:pPr>
      <w:ind w:left="550" w:hanging="380"/>
      <w:outlineLvl w:val="2"/>
    </w:pPr>
  </w:style>
  <w:style w:type="paragraph" w:customStyle="1" w:styleId="punkt">
    <w:name w:val="punkt"/>
    <w:basedOn w:val="Normalny"/>
    <w:qFormat/>
    <w:rsid w:val="00306B03"/>
    <w:pPr>
      <w:ind w:left="840" w:hanging="284"/>
      <w:outlineLvl w:val="3"/>
    </w:pPr>
  </w:style>
  <w:style w:type="paragraph" w:customStyle="1" w:styleId="litera">
    <w:name w:val="litera"/>
    <w:basedOn w:val="Normalny"/>
    <w:next w:val="Normalny"/>
    <w:qFormat/>
    <w:rsid w:val="00306B03"/>
    <w:pPr>
      <w:ind w:left="1281" w:hanging="272"/>
      <w:outlineLvl w:val="4"/>
    </w:pPr>
  </w:style>
  <w:style w:type="paragraph" w:customStyle="1" w:styleId="tiret">
    <w:name w:val="tiret"/>
    <w:basedOn w:val="Normalny"/>
    <w:next w:val="Normalny"/>
    <w:qFormat/>
    <w:rsid w:val="00306B03"/>
    <w:pPr>
      <w:ind w:left="1276" w:hanging="340"/>
      <w:outlineLvl w:val="5"/>
    </w:pPr>
  </w:style>
  <w:style w:type="paragraph" w:customStyle="1" w:styleId="punktnow">
    <w:name w:val="punkt_now"/>
    <w:basedOn w:val="Normalny"/>
    <w:qFormat/>
    <w:rsid w:val="00306B03"/>
    <w:pPr>
      <w:ind w:left="426" w:hanging="284"/>
      <w:outlineLvl w:val="2"/>
    </w:pPr>
  </w:style>
  <w:style w:type="paragraph" w:customStyle="1" w:styleId="litnow">
    <w:name w:val="lit_now"/>
    <w:basedOn w:val="Normalny"/>
    <w:qFormat/>
    <w:rsid w:val="00306B03"/>
    <w:pPr>
      <w:ind w:left="851" w:hanging="295"/>
      <w:outlineLvl w:val="3"/>
    </w:pPr>
  </w:style>
  <w:style w:type="paragraph" w:customStyle="1" w:styleId="tirnow">
    <w:name w:val="tir_now"/>
    <w:basedOn w:val="Normalny"/>
    <w:qFormat/>
    <w:rsid w:val="00306B03"/>
    <w:pPr>
      <w:ind w:left="1281" w:hanging="272"/>
      <w:outlineLvl w:val="4"/>
    </w:pPr>
  </w:style>
  <w:style w:type="paragraph" w:customStyle="1" w:styleId="w2zmart">
    <w:name w:val="w2_zm_art"/>
    <w:qFormat/>
    <w:rsid w:val="00306B03"/>
    <w:pPr>
      <w:spacing w:before="60" w:after="60"/>
      <w:ind w:left="851" w:hanging="295"/>
      <w:jc w:val="both"/>
      <w:outlineLvl w:val="3"/>
    </w:pPr>
    <w:rPr>
      <w:rFonts w:eastAsiaTheme="minorHAnsi" w:cstheme="minorBidi"/>
      <w:sz w:val="24"/>
      <w:szCs w:val="22"/>
      <w:lang w:eastAsia="en-US"/>
    </w:rPr>
  </w:style>
  <w:style w:type="paragraph" w:customStyle="1" w:styleId="w3zmustpkt">
    <w:name w:val="w3_zm_ust_pkt"/>
    <w:basedOn w:val="Normalny"/>
    <w:qFormat/>
    <w:rsid w:val="00306B03"/>
    <w:pPr>
      <w:ind w:left="1281" w:hanging="272"/>
      <w:outlineLvl w:val="4"/>
    </w:pPr>
  </w:style>
  <w:style w:type="paragraph" w:customStyle="1" w:styleId="w4ustart">
    <w:name w:val="w4_ust_art"/>
    <w:qFormat/>
    <w:rsid w:val="00306B03"/>
    <w:pPr>
      <w:spacing w:before="60" w:after="60"/>
      <w:ind w:left="1843" w:hanging="255"/>
      <w:jc w:val="both"/>
      <w:outlineLvl w:val="5"/>
    </w:pPr>
    <w:rPr>
      <w:rFonts w:eastAsiaTheme="minorHAnsi" w:cstheme="minorBidi"/>
      <w:sz w:val="24"/>
      <w:szCs w:val="22"/>
      <w:lang w:eastAsia="en-US"/>
    </w:rPr>
  </w:style>
  <w:style w:type="paragraph" w:customStyle="1" w:styleId="w5pktart">
    <w:name w:val="w5_pkt_art"/>
    <w:qFormat/>
    <w:rsid w:val="00306B03"/>
    <w:pPr>
      <w:spacing w:before="60" w:after="60"/>
      <w:ind w:left="2269" w:hanging="284"/>
      <w:jc w:val="both"/>
      <w:outlineLvl w:val="6"/>
    </w:pPr>
    <w:rPr>
      <w:rFonts w:eastAsiaTheme="minorHAnsi" w:cstheme="minorBidi"/>
      <w:sz w:val="24"/>
      <w:szCs w:val="22"/>
      <w:lang w:eastAsia="en-US"/>
    </w:rPr>
  </w:style>
  <w:style w:type="paragraph" w:customStyle="1" w:styleId="w6litart">
    <w:name w:val="w6_lit_art"/>
    <w:qFormat/>
    <w:rsid w:val="00306B03"/>
    <w:pPr>
      <w:spacing w:before="60" w:after="60"/>
      <w:ind w:left="2665" w:hanging="340"/>
      <w:jc w:val="both"/>
      <w:outlineLvl w:val="7"/>
    </w:pPr>
    <w:rPr>
      <w:rFonts w:eastAsiaTheme="minorHAnsi" w:cstheme="minorBidi"/>
      <w:sz w:val="24"/>
      <w:szCs w:val="22"/>
      <w:lang w:eastAsia="en-US"/>
    </w:rPr>
  </w:style>
  <w:style w:type="paragraph" w:customStyle="1" w:styleId="w7tirart">
    <w:name w:val="w7_tir_art"/>
    <w:qFormat/>
    <w:rsid w:val="00306B03"/>
    <w:pPr>
      <w:spacing w:before="60" w:after="60"/>
      <w:ind w:left="2721" w:hanging="181"/>
      <w:jc w:val="both"/>
      <w:outlineLvl w:val="8"/>
    </w:pPr>
    <w:rPr>
      <w:rFonts w:eastAsiaTheme="minorHAnsi" w:cstheme="minorBidi"/>
      <w:sz w:val="24"/>
      <w:szCs w:val="22"/>
      <w:lang w:eastAsia="en-US"/>
    </w:rPr>
  </w:style>
  <w:style w:type="paragraph" w:customStyle="1" w:styleId="nnagjed">
    <w:name w:val="n_nag_jed"/>
    <w:basedOn w:val="Normalny"/>
    <w:qFormat/>
    <w:rsid w:val="00306B03"/>
    <w:pPr>
      <w:jc w:val="center"/>
      <w:outlineLvl w:val="3"/>
    </w:pPr>
  </w:style>
  <w:style w:type="paragraph" w:customStyle="1" w:styleId="akapit">
    <w:name w:val="akapit"/>
    <w:rsid w:val="004E4CC0"/>
    <w:pPr>
      <w:overflowPunct w:val="0"/>
      <w:autoSpaceDE w:val="0"/>
      <w:autoSpaceDN w:val="0"/>
      <w:adjustRightInd w:val="0"/>
      <w:spacing w:before="60" w:after="60"/>
      <w:ind w:firstLine="851"/>
      <w:jc w:val="both"/>
      <w:textAlignment w:val="baseline"/>
    </w:pPr>
    <w:rPr>
      <w:sz w:val="24"/>
    </w:rPr>
  </w:style>
  <w:style w:type="paragraph" w:customStyle="1" w:styleId="ntytjed">
    <w:name w:val="n_tyt_jed"/>
    <w:basedOn w:val="Normalny"/>
    <w:next w:val="Normalny"/>
    <w:qFormat/>
    <w:rsid w:val="00306B03"/>
    <w:pPr>
      <w:jc w:val="center"/>
      <w:outlineLvl w:val="3"/>
    </w:pPr>
  </w:style>
  <w:style w:type="paragraph" w:customStyle="1" w:styleId="ntekstjed">
    <w:name w:val="n_tekst_jed"/>
    <w:qFormat/>
    <w:rsid w:val="00306B03"/>
    <w:pPr>
      <w:spacing w:before="60" w:after="60"/>
      <w:ind w:left="737"/>
      <w:jc w:val="both"/>
      <w:outlineLvl w:val="3"/>
    </w:pPr>
    <w:rPr>
      <w:rFonts w:eastAsiaTheme="minorHAnsi" w:cstheme="minorBidi"/>
      <w:sz w:val="24"/>
      <w:szCs w:val="22"/>
      <w:lang w:eastAsia="en-US"/>
    </w:rPr>
  </w:style>
  <w:style w:type="paragraph" w:styleId="Tekstdymka">
    <w:name w:val="Balloon Text"/>
    <w:basedOn w:val="Normalny"/>
    <w:link w:val="TekstdymkaZnak"/>
    <w:uiPriority w:val="99"/>
    <w:semiHidden/>
    <w:unhideWhenUsed/>
    <w:rsid w:val="00306B0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B03"/>
    <w:rPr>
      <w:rFonts w:ascii="Tahoma" w:eastAsiaTheme="minorHAnsi" w:hAnsi="Tahoma" w:cs="Tahoma"/>
      <w:sz w:val="16"/>
      <w:szCs w:val="16"/>
      <w:lang w:eastAsia="en-US"/>
    </w:rPr>
  </w:style>
  <w:style w:type="character" w:customStyle="1" w:styleId="TekstkomentarzaZnak">
    <w:name w:val="Tekst komentarza Znak"/>
    <w:basedOn w:val="Domylnaczcionkaakapitu"/>
    <w:link w:val="Tekstkomentarza"/>
    <w:uiPriority w:val="99"/>
    <w:rsid w:val="00306B03"/>
    <w:rPr>
      <w:rFonts w:eastAsia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306B03"/>
    <w:rPr>
      <w:b/>
      <w:bCs/>
    </w:rPr>
  </w:style>
  <w:style w:type="character" w:customStyle="1" w:styleId="TekstkomentarzaZnak1">
    <w:name w:val="Tekst komentarza Znak1"/>
    <w:basedOn w:val="Domylnaczcionkaakapitu"/>
    <w:uiPriority w:val="99"/>
    <w:semiHidden/>
    <w:rsid w:val="00E73E92"/>
    <w:rPr>
      <w:rFonts w:eastAsiaTheme="minorHAnsi" w:cstheme="minorBidi"/>
      <w:lang w:eastAsia="en-US"/>
    </w:rPr>
  </w:style>
  <w:style w:type="character" w:customStyle="1" w:styleId="TematkomentarzaZnak">
    <w:name w:val="Temat komentarza Znak"/>
    <w:basedOn w:val="TekstkomentarzaZnak"/>
    <w:link w:val="Tematkomentarza"/>
    <w:uiPriority w:val="99"/>
    <w:semiHidden/>
    <w:rsid w:val="00306B03"/>
    <w:rPr>
      <w:rFonts w:eastAsiaTheme="minorHAnsi" w:cstheme="minorBidi"/>
      <w:b/>
      <w:bCs/>
      <w:lang w:eastAsia="en-US"/>
    </w:rPr>
  </w:style>
  <w:style w:type="paragraph" w:customStyle="1" w:styleId="artykul">
    <w:name w:val="artykul"/>
    <w:basedOn w:val="tytjed"/>
    <w:qFormat/>
    <w:rsid w:val="00306B03"/>
  </w:style>
  <w:style w:type="paragraph" w:customStyle="1" w:styleId="tyt">
    <w:name w:val="tyt"/>
    <w:basedOn w:val="Normalny"/>
    <w:rsid w:val="00C701F2"/>
    <w:pPr>
      <w:keepNext/>
      <w:jc w:val="center"/>
    </w:pPr>
    <w:rPr>
      <w:b/>
    </w:rPr>
  </w:style>
  <w:style w:type="paragraph" w:customStyle="1" w:styleId="ust">
    <w:name w:val="ust"/>
    <w:rsid w:val="00A76DAA"/>
    <w:pPr>
      <w:overflowPunct w:val="0"/>
      <w:autoSpaceDE w:val="0"/>
      <w:autoSpaceDN w:val="0"/>
      <w:adjustRightInd w:val="0"/>
      <w:spacing w:before="60" w:after="60"/>
      <w:ind w:left="426" w:hanging="284"/>
      <w:jc w:val="both"/>
      <w:textAlignment w:val="baseline"/>
    </w:pPr>
    <w:rPr>
      <w:sz w:val="24"/>
    </w:rPr>
  </w:style>
  <w:style w:type="paragraph" w:customStyle="1" w:styleId="ust1">
    <w:name w:val="ust1"/>
    <w:basedOn w:val="ust"/>
    <w:rsid w:val="00A76DAA"/>
    <w:pPr>
      <w:ind w:left="425" w:hanging="380"/>
    </w:pPr>
  </w:style>
  <w:style w:type="paragraph" w:customStyle="1" w:styleId="pkt">
    <w:name w:val="pkt"/>
    <w:basedOn w:val="ust1"/>
    <w:rsid w:val="00A76DAA"/>
    <w:pPr>
      <w:ind w:left="851" w:hanging="295"/>
    </w:pPr>
  </w:style>
  <w:style w:type="paragraph" w:customStyle="1" w:styleId="pkt1">
    <w:name w:val="pkt1"/>
    <w:basedOn w:val="pkt"/>
    <w:rsid w:val="00A76DAA"/>
    <w:pPr>
      <w:ind w:left="850" w:hanging="425"/>
    </w:pPr>
  </w:style>
  <w:style w:type="paragraph" w:customStyle="1" w:styleId="lit">
    <w:name w:val="lit"/>
    <w:rsid w:val="00A76DAA"/>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A76DAA"/>
    <w:pPr>
      <w:ind w:left="1276" w:hanging="340"/>
    </w:pPr>
  </w:style>
  <w:style w:type="paragraph" w:customStyle="1" w:styleId="tir">
    <w:name w:val="tir"/>
    <w:rsid w:val="00A76DAA"/>
    <w:pPr>
      <w:overflowPunct w:val="0"/>
      <w:autoSpaceDE w:val="0"/>
      <w:autoSpaceDN w:val="0"/>
      <w:adjustRightInd w:val="0"/>
      <w:spacing w:before="60" w:after="60"/>
      <w:ind w:left="1712" w:hanging="181"/>
      <w:jc w:val="both"/>
      <w:textAlignment w:val="baseline"/>
    </w:pPr>
    <w:rPr>
      <w:sz w:val="24"/>
    </w:rPr>
  </w:style>
  <w:style w:type="paragraph" w:customStyle="1" w:styleId="nowyust">
    <w:name w:val="nowy ust"/>
    <w:rsid w:val="00A76DAA"/>
    <w:pPr>
      <w:overflowPunct w:val="0"/>
      <w:autoSpaceDE w:val="0"/>
      <w:autoSpaceDN w:val="0"/>
      <w:adjustRightInd w:val="0"/>
      <w:spacing w:before="60" w:after="60"/>
      <w:ind w:left="1730" w:hanging="369"/>
      <w:jc w:val="both"/>
      <w:textAlignment w:val="baseline"/>
    </w:pPr>
    <w:rPr>
      <w:sz w:val="24"/>
    </w:rPr>
  </w:style>
  <w:style w:type="paragraph" w:customStyle="1" w:styleId="zmart1">
    <w:name w:val="zm art1"/>
    <w:rsid w:val="00A76DAA"/>
    <w:pPr>
      <w:overflowPunct w:val="0"/>
      <w:autoSpaceDE w:val="0"/>
      <w:autoSpaceDN w:val="0"/>
      <w:adjustRightInd w:val="0"/>
      <w:spacing w:before="60" w:after="60"/>
      <w:ind w:left="1842" w:hanging="1077"/>
      <w:jc w:val="both"/>
      <w:textAlignment w:val="baseline"/>
    </w:pPr>
    <w:rPr>
      <w:sz w:val="24"/>
    </w:rPr>
  </w:style>
  <w:style w:type="paragraph" w:customStyle="1" w:styleId="zmart2">
    <w:name w:val="zm art2"/>
    <w:basedOn w:val="zmart1"/>
    <w:rsid w:val="00A76DAA"/>
    <w:pPr>
      <w:ind w:left="1843" w:hanging="1219"/>
    </w:pPr>
  </w:style>
  <w:style w:type="paragraph" w:customStyle="1" w:styleId="ust1art">
    <w:name w:val="ust1 art"/>
    <w:rsid w:val="00A76DAA"/>
    <w:pPr>
      <w:overflowPunct w:val="0"/>
      <w:autoSpaceDE w:val="0"/>
      <w:autoSpaceDN w:val="0"/>
      <w:adjustRightInd w:val="0"/>
      <w:spacing w:before="60" w:after="60"/>
      <w:ind w:left="1843" w:hanging="255"/>
      <w:jc w:val="both"/>
      <w:textAlignment w:val="baseline"/>
    </w:pPr>
    <w:rPr>
      <w:sz w:val="24"/>
    </w:rPr>
  </w:style>
  <w:style w:type="paragraph" w:customStyle="1" w:styleId="ust2art">
    <w:name w:val="ust2 art"/>
    <w:basedOn w:val="ust1art"/>
    <w:rsid w:val="00A76DAA"/>
    <w:pPr>
      <w:ind w:left="1860" w:hanging="386"/>
    </w:pPr>
  </w:style>
  <w:style w:type="paragraph" w:customStyle="1" w:styleId="pkt1art">
    <w:name w:val="pkt1 art"/>
    <w:rsid w:val="00A76DAA"/>
    <w:pPr>
      <w:overflowPunct w:val="0"/>
      <w:autoSpaceDE w:val="0"/>
      <w:autoSpaceDN w:val="0"/>
      <w:adjustRightInd w:val="0"/>
      <w:spacing w:before="60" w:after="60"/>
      <w:ind w:left="2269" w:hanging="284"/>
      <w:jc w:val="both"/>
      <w:textAlignment w:val="baseline"/>
    </w:pPr>
    <w:rPr>
      <w:sz w:val="24"/>
    </w:rPr>
  </w:style>
  <w:style w:type="paragraph" w:customStyle="1" w:styleId="pkt2art">
    <w:name w:val="pkt2 art"/>
    <w:basedOn w:val="pkt1art"/>
    <w:rsid w:val="00A76DAA"/>
    <w:pPr>
      <w:ind w:left="2268" w:hanging="386"/>
    </w:pPr>
  </w:style>
  <w:style w:type="paragraph" w:customStyle="1" w:styleId="11art">
    <w:name w:val="1 1art"/>
    <w:rsid w:val="00A76DAA"/>
    <w:pPr>
      <w:overflowPunct w:val="0"/>
      <w:autoSpaceDE w:val="0"/>
      <w:autoSpaceDN w:val="0"/>
      <w:adjustRightInd w:val="0"/>
      <w:spacing w:before="60" w:after="60"/>
      <w:ind w:left="2693" w:hanging="278"/>
      <w:jc w:val="both"/>
      <w:textAlignment w:val="baseline"/>
    </w:pPr>
    <w:rPr>
      <w:sz w:val="24"/>
    </w:rPr>
  </w:style>
  <w:style w:type="paragraph" w:customStyle="1" w:styleId="12art">
    <w:name w:val="1 2art"/>
    <w:basedOn w:val="11art"/>
    <w:rsid w:val="00A76DAA"/>
    <w:pPr>
      <w:ind w:hanging="425"/>
    </w:pPr>
  </w:style>
  <w:style w:type="paragraph" w:customStyle="1" w:styleId="zmart3">
    <w:name w:val="zm art3"/>
    <w:rsid w:val="00A76DAA"/>
    <w:pPr>
      <w:overflowPunct w:val="0"/>
      <w:autoSpaceDE w:val="0"/>
      <w:autoSpaceDN w:val="0"/>
      <w:adjustRightInd w:val="0"/>
      <w:spacing w:before="60" w:after="60"/>
      <w:ind w:left="1701" w:hanging="907"/>
      <w:jc w:val="both"/>
      <w:textAlignment w:val="baseline"/>
    </w:pPr>
    <w:rPr>
      <w:sz w:val="24"/>
    </w:rPr>
  </w:style>
  <w:style w:type="paragraph" w:customStyle="1" w:styleId="zmart4">
    <w:name w:val="zm art4"/>
    <w:basedOn w:val="zmart3"/>
    <w:rsid w:val="00A76DAA"/>
    <w:pPr>
      <w:ind w:hanging="992"/>
    </w:pPr>
  </w:style>
  <w:style w:type="paragraph" w:customStyle="1" w:styleId="par">
    <w:name w:val="par"/>
    <w:rsid w:val="00A76DAA"/>
    <w:pPr>
      <w:overflowPunct w:val="0"/>
      <w:autoSpaceDE w:val="0"/>
      <w:autoSpaceDN w:val="0"/>
      <w:adjustRightInd w:val="0"/>
      <w:spacing w:before="60" w:after="60"/>
      <w:ind w:left="539" w:hanging="369"/>
      <w:jc w:val="both"/>
      <w:textAlignment w:val="baseline"/>
    </w:pPr>
    <w:rPr>
      <w:sz w:val="24"/>
    </w:rPr>
  </w:style>
  <w:style w:type="paragraph" w:customStyle="1" w:styleId="par1">
    <w:name w:val="par1"/>
    <w:basedOn w:val="par"/>
    <w:rsid w:val="00A76DAA"/>
    <w:pPr>
      <w:ind w:left="544" w:hanging="499"/>
    </w:pPr>
  </w:style>
  <w:style w:type="paragraph" w:customStyle="1" w:styleId="lit1art">
    <w:name w:val="lit1art"/>
    <w:basedOn w:val="lit1"/>
    <w:rsid w:val="00A76DAA"/>
    <w:pPr>
      <w:ind w:left="2665"/>
    </w:pPr>
  </w:style>
  <w:style w:type="paragraph" w:customStyle="1" w:styleId="tirart">
    <w:name w:val="tir art"/>
    <w:basedOn w:val="tir"/>
    <w:rsid w:val="00A76DAA"/>
    <w:pPr>
      <w:ind w:left="2722"/>
    </w:pPr>
  </w:style>
  <w:style w:type="paragraph" w:customStyle="1" w:styleId="tekst">
    <w:name w:val="tekst"/>
    <w:basedOn w:val="Normalny"/>
    <w:rsid w:val="00300F38"/>
    <w:pPr>
      <w:overflowPunct w:val="0"/>
      <w:autoSpaceDE w:val="0"/>
      <w:autoSpaceDN w:val="0"/>
      <w:adjustRightInd w:val="0"/>
      <w:spacing w:before="0" w:after="80"/>
      <w:textAlignment w:val="baseline"/>
    </w:pPr>
    <w:rPr>
      <w:rFonts w:eastAsia="Times New Roman" w:cs="Times New Roman"/>
      <w:szCs w:val="20"/>
      <w:lang w:eastAsia="pl-PL"/>
    </w:rPr>
  </w:style>
  <w:style w:type="paragraph" w:customStyle="1" w:styleId="zmart10">
    <w:name w:val="zm.art1"/>
    <w:basedOn w:val="tir"/>
    <w:rsid w:val="00A76DAA"/>
    <w:pPr>
      <w:ind w:left="1815" w:hanging="1021"/>
    </w:pPr>
  </w:style>
  <w:style w:type="paragraph" w:customStyle="1" w:styleId="tytu">
    <w:name w:val="tytuł"/>
    <w:basedOn w:val="Normalny"/>
    <w:rsid w:val="00A76DAA"/>
    <w:pPr>
      <w:suppressLineNumbers/>
      <w:spacing w:before="80" w:after="80"/>
      <w:jc w:val="center"/>
    </w:pPr>
    <w:rPr>
      <w:b/>
    </w:rPr>
  </w:style>
  <w:style w:type="paragraph" w:customStyle="1" w:styleId="tirart0">
    <w:name w:val="tir.art"/>
    <w:basedOn w:val="Normalny"/>
    <w:rsid w:val="00A76DAA"/>
    <w:pPr>
      <w:ind w:left="2977" w:hanging="142"/>
    </w:pPr>
  </w:style>
  <w:style w:type="character" w:styleId="Odwoanieprzypisukocowego">
    <w:name w:val="endnote reference"/>
    <w:basedOn w:val="Domylnaczcionkaakapitu"/>
    <w:uiPriority w:val="99"/>
    <w:semiHidden/>
    <w:rsid w:val="00A76DAA"/>
    <w:rPr>
      <w:vertAlign w:val="superscript"/>
    </w:rPr>
  </w:style>
  <w:style w:type="paragraph" w:styleId="Tekstprzypisudolnego">
    <w:name w:val="footnote text"/>
    <w:basedOn w:val="Normalny"/>
    <w:link w:val="TekstprzypisudolnegoZnak"/>
    <w:uiPriority w:val="99"/>
    <w:semiHidden/>
    <w:qFormat/>
    <w:rsid w:val="00306B03"/>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06B03"/>
    <w:rPr>
      <w:lang w:eastAsia="en-US"/>
    </w:rPr>
  </w:style>
  <w:style w:type="character" w:styleId="Odwoanieprzypisudolnego">
    <w:name w:val="footnote reference"/>
    <w:aliases w:val="SUPERS,Footnote Reference Superscript,BVI fnr,Footnote symbol,Footnote,(Footnote Reference),Footnote reference number,note TESI,EN Footnote Reference,Voetnootverwijzing,Times 10 Point,Exposant 3 Point,Appel note de bas de"/>
    <w:basedOn w:val="Domylnaczcionkaakapitu"/>
    <w:uiPriority w:val="99"/>
    <w:semiHidden/>
    <w:rsid w:val="00A76DAA"/>
    <w:rPr>
      <w:vertAlign w:val="superscript"/>
    </w:rPr>
  </w:style>
  <w:style w:type="paragraph" w:customStyle="1" w:styleId="ust1art0">
    <w:name w:val="ust1.art"/>
    <w:basedOn w:val="ust"/>
    <w:rsid w:val="00A76DAA"/>
    <w:pPr>
      <w:ind w:left="1843"/>
    </w:pPr>
  </w:style>
  <w:style w:type="paragraph" w:customStyle="1" w:styleId="ust2art0">
    <w:name w:val="ust2.art"/>
    <w:basedOn w:val="ust"/>
    <w:rsid w:val="00A76DAA"/>
    <w:pPr>
      <w:ind w:left="1843" w:hanging="369"/>
    </w:pPr>
  </w:style>
  <w:style w:type="character" w:customStyle="1" w:styleId="NagwekZnak">
    <w:name w:val="Nagłówek Znak"/>
    <w:basedOn w:val="Domylnaczcionkaakapitu"/>
    <w:link w:val="Nagwek"/>
    <w:uiPriority w:val="99"/>
    <w:rsid w:val="00306B03"/>
    <w:rPr>
      <w:rFonts w:eastAsiaTheme="minorHAnsi" w:cstheme="minorBidi"/>
      <w:sz w:val="24"/>
      <w:szCs w:val="22"/>
      <w:lang w:eastAsia="en-US"/>
    </w:rPr>
  </w:style>
  <w:style w:type="character" w:customStyle="1" w:styleId="Nagwek1Znak">
    <w:name w:val="Nagłówek 1 Znak"/>
    <w:aliases w:val="Rozdział Znak"/>
    <w:basedOn w:val="Domylnaczcionkaakapitu"/>
    <w:link w:val="Nagwek1"/>
    <w:uiPriority w:val="9"/>
    <w:rsid w:val="00306B03"/>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aliases w:val="Artykuł Znak"/>
    <w:basedOn w:val="Domylnaczcionkaakapitu"/>
    <w:link w:val="Nagwek2"/>
    <w:rsid w:val="00306B03"/>
    <w:rPr>
      <w:rFonts w:ascii="Arial" w:eastAsiaTheme="minorHAnsi" w:hAnsi="Arial" w:cstheme="minorBidi"/>
      <w:b/>
      <w:i/>
      <w:sz w:val="24"/>
      <w:szCs w:val="22"/>
      <w:lang w:eastAsia="en-US"/>
    </w:rPr>
  </w:style>
  <w:style w:type="paragraph" w:customStyle="1" w:styleId="nagust">
    <w:name w:val="nag_ust"/>
    <w:basedOn w:val="Normalny"/>
    <w:rsid w:val="009927B9"/>
    <w:pPr>
      <w:spacing w:after="200" w:line="246" w:lineRule="auto"/>
      <w:jc w:val="center"/>
    </w:pPr>
    <w:rPr>
      <w:b/>
    </w:rPr>
  </w:style>
  <w:style w:type="paragraph" w:customStyle="1" w:styleId="nagrozdz">
    <w:name w:val="nag_rozdz"/>
    <w:basedOn w:val="Normalny"/>
    <w:rsid w:val="009927B9"/>
    <w:pPr>
      <w:spacing w:after="200" w:line="246" w:lineRule="auto"/>
      <w:jc w:val="center"/>
    </w:pPr>
    <w:rPr>
      <w:b/>
    </w:rPr>
  </w:style>
  <w:style w:type="paragraph" w:customStyle="1" w:styleId="nagart">
    <w:name w:val="nag_art"/>
    <w:basedOn w:val="Normalny"/>
    <w:rsid w:val="009927B9"/>
    <w:pPr>
      <w:spacing w:after="200" w:line="246" w:lineRule="auto"/>
      <w:jc w:val="center"/>
    </w:pPr>
    <w:rPr>
      <w:b/>
    </w:rPr>
  </w:style>
  <w:style w:type="paragraph" w:customStyle="1" w:styleId="art">
    <w:name w:val="art"/>
    <w:basedOn w:val="Normalny"/>
    <w:rsid w:val="009927B9"/>
    <w:pPr>
      <w:spacing w:after="200" w:line="246" w:lineRule="auto"/>
    </w:pPr>
  </w:style>
  <w:style w:type="paragraph" w:customStyle="1" w:styleId="nowpkt">
    <w:name w:val="now_pkt"/>
    <w:basedOn w:val="Normalny"/>
    <w:rsid w:val="009927B9"/>
    <w:pPr>
      <w:spacing w:after="200" w:line="246" w:lineRule="auto"/>
      <w:ind w:left="2000" w:hanging="300"/>
    </w:pPr>
  </w:style>
  <w:style w:type="paragraph" w:customStyle="1" w:styleId="nowust">
    <w:name w:val="now_ust"/>
    <w:basedOn w:val="Normalny"/>
    <w:rsid w:val="009927B9"/>
    <w:pPr>
      <w:spacing w:after="200" w:line="246" w:lineRule="auto"/>
      <w:ind w:left="1700" w:hanging="584"/>
    </w:pPr>
  </w:style>
  <w:style w:type="paragraph" w:customStyle="1" w:styleId="nowart">
    <w:name w:val="now_art"/>
    <w:basedOn w:val="Normalny"/>
    <w:rsid w:val="009927B9"/>
    <w:pPr>
      <w:spacing w:after="200" w:line="246" w:lineRule="auto"/>
      <w:ind w:left="1400"/>
    </w:pPr>
  </w:style>
  <w:style w:type="paragraph" w:customStyle="1" w:styleId="nowlit">
    <w:name w:val="now_lit"/>
    <w:basedOn w:val="Normalny"/>
    <w:rsid w:val="009927B9"/>
    <w:pPr>
      <w:spacing w:after="200" w:line="246" w:lineRule="auto"/>
      <w:ind w:left="2200" w:hanging="300"/>
    </w:pPr>
  </w:style>
  <w:style w:type="character" w:customStyle="1" w:styleId="tabulatory">
    <w:name w:val="tabulatory"/>
    <w:basedOn w:val="Domylnaczcionkaakapitu"/>
    <w:rsid w:val="009927B9"/>
  </w:style>
  <w:style w:type="character" w:customStyle="1" w:styleId="StopkaZnak">
    <w:name w:val="Stopka Znak"/>
    <w:aliases w:val="Znak Znak"/>
    <w:basedOn w:val="Domylnaczcionkaakapitu"/>
    <w:link w:val="Stopka"/>
    <w:uiPriority w:val="99"/>
    <w:rsid w:val="00306B03"/>
    <w:rPr>
      <w:rFonts w:eastAsiaTheme="minorHAnsi" w:cstheme="minorBidi"/>
      <w:sz w:val="24"/>
      <w:szCs w:val="22"/>
      <w:lang w:eastAsia="en-US"/>
    </w:rPr>
  </w:style>
  <w:style w:type="character" w:customStyle="1" w:styleId="Nagwek5Znak">
    <w:name w:val="Nagłówek 5 Znak"/>
    <w:aliases w:val="Myślnik Znak"/>
    <w:basedOn w:val="Domylnaczcionkaakapitu"/>
    <w:link w:val="Nagwek5"/>
    <w:uiPriority w:val="9"/>
    <w:semiHidden/>
    <w:rsid w:val="00306B03"/>
    <w:rPr>
      <w:rFonts w:asciiTheme="majorHAnsi" w:eastAsiaTheme="majorEastAsia" w:hAnsiTheme="majorHAnsi" w:cstheme="majorBidi"/>
      <w:color w:val="243F60" w:themeColor="accent1" w:themeShade="7F"/>
      <w:sz w:val="24"/>
      <w:szCs w:val="22"/>
      <w:lang w:eastAsia="en-US"/>
    </w:rPr>
  </w:style>
  <w:style w:type="character" w:customStyle="1" w:styleId="FontStyle11">
    <w:name w:val="Font Style11"/>
    <w:basedOn w:val="Domylnaczcionkaakapitu"/>
    <w:rsid w:val="00875037"/>
    <w:rPr>
      <w:rFonts w:ascii="Times New Roman" w:hAnsi="Times New Roman"/>
      <w:sz w:val="22"/>
    </w:rPr>
  </w:style>
  <w:style w:type="character" w:customStyle="1" w:styleId="luchili">
    <w:name w:val="luc_hili"/>
    <w:basedOn w:val="Domylnaczcionkaakapitu"/>
    <w:rsid w:val="00330A10"/>
  </w:style>
  <w:style w:type="character" w:customStyle="1" w:styleId="txt-new">
    <w:name w:val="txt-new"/>
    <w:basedOn w:val="Domylnaczcionkaakapitu"/>
    <w:rsid w:val="00330A10"/>
  </w:style>
  <w:style w:type="character" w:customStyle="1" w:styleId="naglowek1">
    <w:name w:val="naglowek1"/>
    <w:rsid w:val="00930EA3"/>
    <w:rPr>
      <w:rFonts w:ascii="Verdana" w:hAnsi="Verdana"/>
      <w:color w:val="000080"/>
      <w:sz w:val="18"/>
    </w:rPr>
  </w:style>
  <w:style w:type="character" w:customStyle="1" w:styleId="akapitustep">
    <w:name w:val="akapitustep"/>
    <w:basedOn w:val="Domylnaczcionkaakapitu"/>
    <w:rsid w:val="00930EA3"/>
  </w:style>
  <w:style w:type="character" w:customStyle="1" w:styleId="Hipercze1">
    <w:name w:val="Hiperłącze1"/>
    <w:rsid w:val="00930EA3"/>
    <w:rPr>
      <w:color w:val="0000FF"/>
      <w:u w:val="single"/>
    </w:rPr>
  </w:style>
  <w:style w:type="paragraph" w:styleId="Tekstpodstawowy">
    <w:name w:val="Body Text"/>
    <w:basedOn w:val="Normalny"/>
    <w:link w:val="TekstpodstawowyZnak"/>
    <w:uiPriority w:val="99"/>
    <w:semiHidden/>
    <w:rsid w:val="00930EA3"/>
    <w:pPr>
      <w:widowControl w:val="0"/>
      <w:suppressAutoHyphens/>
      <w:spacing w:after="120"/>
    </w:pPr>
    <w:rPr>
      <w:rFonts w:ascii="Calibri" w:hAnsi="Calibri"/>
    </w:rPr>
  </w:style>
  <w:style w:type="character" w:customStyle="1" w:styleId="TekstpodstawowyZnak">
    <w:name w:val="Tekst podstawowy Znak"/>
    <w:basedOn w:val="Domylnaczcionkaakapitu"/>
    <w:link w:val="Tekstpodstawowy"/>
    <w:uiPriority w:val="99"/>
    <w:semiHidden/>
    <w:rsid w:val="00930EA3"/>
    <w:rPr>
      <w:rFonts w:ascii="Calibri" w:hAnsi="Calibri"/>
      <w:sz w:val="24"/>
    </w:rPr>
  </w:style>
  <w:style w:type="paragraph" w:customStyle="1" w:styleId="Nagwek0">
    <w:name w:val="Nagłówek0"/>
    <w:basedOn w:val="Normalny"/>
    <w:rsid w:val="00930EA3"/>
    <w:pPr>
      <w:keepNext/>
      <w:keepLines/>
      <w:widowControl w:val="0"/>
      <w:suppressAutoHyphens/>
      <w:spacing w:before="600" w:after="360" w:line="360" w:lineRule="auto"/>
      <w:jc w:val="center"/>
    </w:pPr>
    <w:rPr>
      <w:rFonts w:ascii="Calibri" w:hAnsi="Calibri"/>
      <w:b/>
    </w:rPr>
  </w:style>
  <w:style w:type="paragraph" w:customStyle="1" w:styleId="Nagwek30">
    <w:name w:val="Nagłówek3"/>
    <w:basedOn w:val="Tekstpodstawowy"/>
    <w:rsid w:val="00930EA3"/>
    <w:pPr>
      <w:tabs>
        <w:tab w:val="left" w:pos="709"/>
      </w:tabs>
      <w:ind w:left="2204" w:hanging="360"/>
    </w:pPr>
  </w:style>
  <w:style w:type="paragraph" w:customStyle="1" w:styleId="Tematkomentarza1">
    <w:name w:val="Temat komentarza1"/>
    <w:basedOn w:val="Tekstkomentarza"/>
    <w:next w:val="Tekstkomentarza"/>
    <w:rsid w:val="00930EA3"/>
    <w:rPr>
      <w:b/>
    </w:rPr>
  </w:style>
  <w:style w:type="paragraph" w:customStyle="1" w:styleId="Akapitzlist1">
    <w:name w:val="Akapit z listą1"/>
    <w:basedOn w:val="Normalny"/>
    <w:rsid w:val="00930EA3"/>
    <w:pPr>
      <w:ind w:left="708"/>
    </w:pPr>
  </w:style>
  <w:style w:type="paragraph" w:customStyle="1" w:styleId="pkt1art0">
    <w:name w:val="pkt1.art"/>
    <w:basedOn w:val="Normalny"/>
    <w:rsid w:val="00930EA3"/>
    <w:pPr>
      <w:spacing w:after="80"/>
      <w:ind w:left="2269" w:hanging="284"/>
    </w:pPr>
  </w:style>
  <w:style w:type="paragraph" w:customStyle="1" w:styleId="pkt2art0">
    <w:name w:val="pkt2.art"/>
    <w:basedOn w:val="Normalny"/>
    <w:rsid w:val="00930EA3"/>
    <w:pPr>
      <w:spacing w:after="80"/>
      <w:ind w:left="2268" w:hanging="397"/>
    </w:pPr>
  </w:style>
  <w:style w:type="paragraph" w:customStyle="1" w:styleId="Standard">
    <w:name w:val="Standard"/>
    <w:rsid w:val="00306B03"/>
    <w:pPr>
      <w:widowControl w:val="0"/>
      <w:suppressAutoHyphens/>
      <w:autoSpaceDN w:val="0"/>
    </w:pPr>
    <w:rPr>
      <w:rFonts w:eastAsia="Lucida Sans Unicode" w:cs="Tahoma"/>
      <w:kern w:val="3"/>
      <w:sz w:val="24"/>
      <w:szCs w:val="24"/>
    </w:rPr>
  </w:style>
  <w:style w:type="paragraph" w:styleId="NormalnyWeb">
    <w:name w:val="Normal (Web)"/>
    <w:basedOn w:val="Normalny"/>
    <w:rsid w:val="00306B03"/>
    <w:pPr>
      <w:spacing w:before="100" w:beforeAutospacing="1" w:after="100" w:afterAutospacing="1"/>
      <w:jc w:val="left"/>
    </w:pPr>
    <w:rPr>
      <w:rFonts w:eastAsia="Times New Roman" w:cs="Times New Roman"/>
      <w:szCs w:val="24"/>
      <w:lang w:eastAsia="pl-PL"/>
    </w:rPr>
  </w:style>
  <w:style w:type="character" w:styleId="Uwydatnienie">
    <w:name w:val="Emphasis"/>
    <w:basedOn w:val="Domylnaczcionkaakapitu"/>
    <w:qFormat/>
    <w:rsid w:val="00306B03"/>
    <w:rPr>
      <w:i/>
      <w:iCs/>
    </w:rPr>
  </w:style>
  <w:style w:type="character" w:customStyle="1" w:styleId="Nagwek3Znak">
    <w:name w:val="Nagłówek 3 Znak"/>
    <w:aliases w:val="Ustęp Znak"/>
    <w:basedOn w:val="Domylnaczcionkaakapitu"/>
    <w:link w:val="Nagwek3"/>
    <w:uiPriority w:val="99"/>
    <w:rsid w:val="00306B03"/>
    <w:rPr>
      <w:rFonts w:eastAsia="Calibri"/>
      <w:b/>
      <w:bCs/>
      <w:sz w:val="27"/>
      <w:szCs w:val="27"/>
      <w:lang w:eastAsia="en-US"/>
    </w:rPr>
  </w:style>
  <w:style w:type="character" w:customStyle="1" w:styleId="Nagwek4Znak">
    <w:name w:val="Nagłówek 4 Znak"/>
    <w:aliases w:val="Litera Znak"/>
    <w:basedOn w:val="Domylnaczcionkaakapitu"/>
    <w:link w:val="Nagwek4"/>
    <w:uiPriority w:val="99"/>
    <w:semiHidden/>
    <w:rsid w:val="00FA7D33"/>
    <w:rPr>
      <w:rFonts w:ascii="Arial" w:hAnsi="Arial" w:cs="Arial"/>
      <w:sz w:val="24"/>
      <w:szCs w:val="28"/>
    </w:rPr>
  </w:style>
  <w:style w:type="character" w:customStyle="1" w:styleId="Nagwek6Znak">
    <w:name w:val="Nagłówek 6 Znak"/>
    <w:basedOn w:val="Domylnaczcionkaakapitu"/>
    <w:link w:val="Nagwek6"/>
    <w:uiPriority w:val="99"/>
    <w:semiHidden/>
    <w:rsid w:val="00FA7D33"/>
    <w:rPr>
      <w:rFonts w:ascii="Arial" w:hAnsi="Arial"/>
      <w:b/>
      <w:bCs/>
      <w:sz w:val="22"/>
      <w:szCs w:val="22"/>
    </w:rPr>
  </w:style>
  <w:style w:type="character" w:customStyle="1" w:styleId="Nagwek7Znak">
    <w:name w:val="Nagłówek 7 Znak"/>
    <w:basedOn w:val="Domylnaczcionkaakapitu"/>
    <w:link w:val="Nagwek7"/>
    <w:uiPriority w:val="99"/>
    <w:semiHidden/>
    <w:rsid w:val="00FA7D33"/>
    <w:rPr>
      <w:rFonts w:ascii="Arial" w:hAnsi="Arial"/>
      <w:sz w:val="24"/>
      <w:szCs w:val="24"/>
    </w:rPr>
  </w:style>
  <w:style w:type="character" w:customStyle="1" w:styleId="Nagwek8Znak">
    <w:name w:val="Nagłówek 8 Znak"/>
    <w:basedOn w:val="Domylnaczcionkaakapitu"/>
    <w:link w:val="Nagwek8"/>
    <w:uiPriority w:val="99"/>
    <w:semiHidden/>
    <w:rsid w:val="00FA7D33"/>
    <w:rPr>
      <w:rFonts w:ascii="Arial" w:hAnsi="Arial"/>
      <w:i/>
      <w:iCs/>
      <w:sz w:val="24"/>
      <w:szCs w:val="24"/>
    </w:rPr>
  </w:style>
  <w:style w:type="character" w:customStyle="1" w:styleId="Nagwek9Znak">
    <w:name w:val="Nagłówek 9 Znak"/>
    <w:basedOn w:val="Domylnaczcionkaakapitu"/>
    <w:link w:val="Nagwek9"/>
    <w:uiPriority w:val="99"/>
    <w:semiHidden/>
    <w:rsid w:val="00FA7D33"/>
    <w:rPr>
      <w:rFonts w:ascii="Arial" w:hAnsi="Arial" w:cs="Arial"/>
      <w:sz w:val="22"/>
      <w:szCs w:val="22"/>
    </w:rPr>
  </w:style>
  <w:style w:type="character" w:styleId="Hipercze">
    <w:name w:val="Hyperlink"/>
    <w:basedOn w:val="Domylnaczcionkaakapitu"/>
    <w:uiPriority w:val="99"/>
    <w:semiHidden/>
    <w:unhideWhenUsed/>
    <w:rsid w:val="00FA7D3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FA7D33"/>
    <w:rPr>
      <w:rFonts w:ascii="Times New Roman" w:hAnsi="Times New Roman" w:cs="Times New Roman" w:hint="default"/>
      <w:color w:val="800080"/>
      <w:u w:val="single"/>
    </w:rPr>
  </w:style>
  <w:style w:type="character" w:customStyle="1" w:styleId="Nagwek1Znak1">
    <w:name w:val="Nagłówek 1 Znak1"/>
    <w:aliases w:val="Rozdział Znak1"/>
    <w:basedOn w:val="Domylnaczcionkaakapitu"/>
    <w:uiPriority w:val="99"/>
    <w:rsid w:val="00FA7D33"/>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Artykuł Znak1"/>
    <w:basedOn w:val="Domylnaczcionkaakapitu"/>
    <w:uiPriority w:val="99"/>
    <w:semiHidden/>
    <w:rsid w:val="00FA7D33"/>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Ustęp Znak1"/>
    <w:basedOn w:val="Domylnaczcionkaakapitu"/>
    <w:uiPriority w:val="99"/>
    <w:semiHidden/>
    <w:rsid w:val="00FA7D33"/>
    <w:rPr>
      <w:rFonts w:asciiTheme="majorHAnsi" w:eastAsiaTheme="majorEastAsia" w:hAnsiTheme="majorHAnsi" w:cstheme="majorBidi"/>
      <w:b/>
      <w:bCs/>
      <w:color w:val="4F81BD" w:themeColor="accent1"/>
      <w:szCs w:val="20"/>
    </w:rPr>
  </w:style>
  <w:style w:type="character" w:customStyle="1" w:styleId="Nagwek4Znak1">
    <w:name w:val="Nagłówek 4 Znak1"/>
    <w:aliases w:val="Litera Znak1"/>
    <w:basedOn w:val="Domylnaczcionkaakapitu"/>
    <w:uiPriority w:val="99"/>
    <w:semiHidden/>
    <w:rsid w:val="00FA7D33"/>
    <w:rPr>
      <w:rFonts w:asciiTheme="majorHAnsi" w:eastAsiaTheme="majorEastAsia" w:hAnsiTheme="majorHAnsi" w:cstheme="majorBidi"/>
      <w:b/>
      <w:bCs/>
      <w:i/>
      <w:iCs/>
      <w:color w:val="4F81BD" w:themeColor="accent1"/>
      <w:szCs w:val="20"/>
    </w:rPr>
  </w:style>
  <w:style w:type="character" w:customStyle="1" w:styleId="Nagwek5Znak1">
    <w:name w:val="Nagłówek 5 Znak1"/>
    <w:aliases w:val="Myślnik Znak1"/>
    <w:basedOn w:val="Domylnaczcionkaakapitu"/>
    <w:uiPriority w:val="99"/>
    <w:semiHidden/>
    <w:rsid w:val="00FA7D33"/>
    <w:rPr>
      <w:rFonts w:asciiTheme="majorHAnsi" w:eastAsiaTheme="majorEastAsia" w:hAnsiTheme="majorHAnsi" w:cstheme="majorBidi"/>
      <w:color w:val="243F60" w:themeColor="accent1" w:themeShade="7F"/>
      <w:szCs w:val="20"/>
    </w:rPr>
  </w:style>
  <w:style w:type="paragraph" w:styleId="HTML-wstpniesformatowany">
    <w:name w:val="HTML Preformatted"/>
    <w:basedOn w:val="Normalny"/>
    <w:link w:val="HTML-wstpniesformatowanyZnak"/>
    <w:uiPriority w:val="99"/>
    <w:semiHidden/>
    <w:unhideWhenUsed/>
    <w:rsid w:val="00FA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7D33"/>
    <w:rPr>
      <w:rFonts w:ascii="Arial Unicode MS" w:eastAsia="Arial Unicode MS" w:cs="Arial Unicode MS"/>
    </w:rPr>
  </w:style>
  <w:style w:type="character" w:styleId="Pogrubienie">
    <w:name w:val="Strong"/>
    <w:basedOn w:val="Domylnaczcionkaakapitu"/>
    <w:uiPriority w:val="99"/>
    <w:qFormat/>
    <w:rsid w:val="00306B03"/>
    <w:rPr>
      <w:rFonts w:cs="Times New Roman"/>
      <w:b/>
      <w:bCs/>
    </w:rPr>
  </w:style>
  <w:style w:type="paragraph" w:styleId="Indeks1">
    <w:name w:val="index 1"/>
    <w:basedOn w:val="Normalny"/>
    <w:next w:val="Normalny"/>
    <w:autoRedefine/>
    <w:uiPriority w:val="99"/>
    <w:semiHidden/>
    <w:unhideWhenUsed/>
    <w:rsid w:val="00FA7D33"/>
    <w:pPr>
      <w:spacing w:before="0" w:after="0"/>
      <w:ind w:left="240" w:hanging="240"/>
      <w:jc w:val="left"/>
    </w:pPr>
    <w:rPr>
      <w:rFonts w:ascii="Arial" w:eastAsia="Times New Roman" w:hAnsi="Arial" w:cs="Times New Roman"/>
      <w:szCs w:val="24"/>
      <w:lang w:eastAsia="pl-PL"/>
    </w:rPr>
  </w:style>
  <w:style w:type="character" w:customStyle="1" w:styleId="StopkaZnak1">
    <w:name w:val="Stopka Znak1"/>
    <w:aliases w:val="Znak Znak1"/>
    <w:basedOn w:val="Domylnaczcionkaakapitu"/>
    <w:uiPriority w:val="99"/>
    <w:semiHidden/>
    <w:rsid w:val="00FA7D33"/>
    <w:rPr>
      <w:rFonts w:eastAsiaTheme="minorEastAsia" w:cs="Arial"/>
      <w:sz w:val="24"/>
    </w:rPr>
  </w:style>
  <w:style w:type="paragraph" w:styleId="Tekstprzypisukocowego">
    <w:name w:val="endnote text"/>
    <w:basedOn w:val="Normalny"/>
    <w:link w:val="TekstprzypisukocowegoZnak"/>
    <w:uiPriority w:val="99"/>
    <w:semiHidden/>
    <w:unhideWhenUsed/>
    <w:rsid w:val="00FA7D33"/>
    <w:pPr>
      <w:spacing w:before="0" w:after="0"/>
      <w:jc w:val="left"/>
    </w:pPr>
    <w:rPr>
      <w:rFonts w:ascii="Arial" w:eastAsia="Calibri"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7D33"/>
    <w:rPr>
      <w:rFonts w:ascii="Arial" w:eastAsia="Calibri" w:hAnsi="Arial"/>
    </w:rPr>
  </w:style>
  <w:style w:type="paragraph" w:styleId="Lista2">
    <w:name w:val="List 2"/>
    <w:basedOn w:val="Normalny"/>
    <w:uiPriority w:val="99"/>
    <w:semiHidden/>
    <w:unhideWhenUsed/>
    <w:rsid w:val="00FA7D33"/>
    <w:pPr>
      <w:spacing w:before="0" w:after="0"/>
      <w:ind w:left="566" w:hanging="283"/>
      <w:jc w:val="left"/>
    </w:pPr>
    <w:rPr>
      <w:rFonts w:ascii="Arial" w:eastAsia="Times New Roman" w:hAnsi="Arial" w:cs="Times New Roman"/>
      <w:szCs w:val="24"/>
      <w:lang w:eastAsia="pl-PL"/>
    </w:rPr>
  </w:style>
  <w:style w:type="paragraph" w:styleId="Tytu0">
    <w:name w:val="Title"/>
    <w:basedOn w:val="Normalny"/>
    <w:next w:val="Normalny"/>
    <w:link w:val="TytuZnak"/>
    <w:uiPriority w:val="99"/>
    <w:qFormat/>
    <w:rsid w:val="00FA7D33"/>
    <w:pPr>
      <w:keepNext/>
      <w:kinsoku w:val="0"/>
      <w:overflowPunct w:val="0"/>
      <w:spacing w:before="240" w:after="120"/>
      <w:jc w:val="center"/>
      <w:outlineLvl w:val="0"/>
    </w:pPr>
    <w:rPr>
      <w:rFonts w:eastAsia="Times New Roman" w:cs="Times New Roman"/>
      <w:b/>
      <w:bCs/>
      <w:kern w:val="28"/>
      <w:szCs w:val="24"/>
      <w:lang w:eastAsia="pl-PL"/>
    </w:rPr>
  </w:style>
  <w:style w:type="character" w:customStyle="1" w:styleId="TytuZnak">
    <w:name w:val="Tytuł Znak"/>
    <w:basedOn w:val="Domylnaczcionkaakapitu"/>
    <w:link w:val="Tytu0"/>
    <w:uiPriority w:val="99"/>
    <w:rsid w:val="00FA7D33"/>
    <w:rPr>
      <w:b/>
      <w:bCs/>
      <w:kern w:val="28"/>
      <w:sz w:val="24"/>
      <w:szCs w:val="24"/>
    </w:rPr>
  </w:style>
  <w:style w:type="paragraph" w:styleId="Tekstpodstawowywcity">
    <w:name w:val="Body Text Indent"/>
    <w:basedOn w:val="Normalny"/>
    <w:link w:val="TekstpodstawowywcityZnak"/>
    <w:uiPriority w:val="99"/>
    <w:semiHidden/>
    <w:unhideWhenUsed/>
    <w:rsid w:val="00FA7D33"/>
    <w:pPr>
      <w:spacing w:before="100" w:beforeAutospacing="1" w:after="100" w:afterAutospacing="1"/>
      <w:ind w:left="720"/>
      <w:jc w:val="left"/>
    </w:pPr>
    <w:rPr>
      <w:rFonts w:ascii="Arial" w:eastAsia="Times New Roman" w:hAnsi="Arial" w:cs="Arial"/>
      <w:szCs w:val="24"/>
      <w:lang w:eastAsia="pl-PL"/>
    </w:rPr>
  </w:style>
  <w:style w:type="character" w:customStyle="1" w:styleId="TekstpodstawowywcityZnak">
    <w:name w:val="Tekst podstawowy wcięty Znak"/>
    <w:basedOn w:val="Domylnaczcionkaakapitu"/>
    <w:link w:val="Tekstpodstawowywcity"/>
    <w:uiPriority w:val="99"/>
    <w:semiHidden/>
    <w:rsid w:val="00FA7D33"/>
    <w:rPr>
      <w:rFonts w:ascii="Arial" w:hAnsi="Arial" w:cs="Arial"/>
      <w:sz w:val="24"/>
      <w:szCs w:val="24"/>
    </w:rPr>
  </w:style>
  <w:style w:type="paragraph" w:styleId="Tekstpodstawowywcity2">
    <w:name w:val="Body Text Indent 2"/>
    <w:basedOn w:val="Normalny"/>
    <w:link w:val="Tekstpodstawowywcity2Znak"/>
    <w:autoRedefine/>
    <w:uiPriority w:val="99"/>
    <w:semiHidden/>
    <w:unhideWhenUsed/>
    <w:rsid w:val="00FA7D33"/>
    <w:pPr>
      <w:tabs>
        <w:tab w:val="left" w:pos="1440"/>
      </w:tabs>
      <w:spacing w:before="0" w:after="0" w:line="360" w:lineRule="auto"/>
      <w:ind w:left="1440" w:hanging="900"/>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uiPriority w:val="99"/>
    <w:semiHidden/>
    <w:rsid w:val="00FA7D33"/>
    <w:rPr>
      <w:rFonts w:ascii="Arial" w:hAnsi="Arial"/>
      <w:sz w:val="24"/>
      <w:szCs w:val="24"/>
    </w:rPr>
  </w:style>
  <w:style w:type="paragraph" w:styleId="Tekstpodstawowywcity3">
    <w:name w:val="Body Text Indent 3"/>
    <w:basedOn w:val="Normalny"/>
    <w:link w:val="Tekstpodstawowywcity3Znak"/>
    <w:uiPriority w:val="99"/>
    <w:semiHidden/>
    <w:unhideWhenUsed/>
    <w:rsid w:val="00FA7D33"/>
    <w:pPr>
      <w:tabs>
        <w:tab w:val="left" w:pos="680"/>
      </w:tabs>
      <w:spacing w:before="0" w:after="0" w:line="360" w:lineRule="auto"/>
      <w:ind w:left="680" w:hanging="273"/>
    </w:pPr>
    <w:rPr>
      <w:rFonts w:ascii="Arial" w:eastAsia="Times New Roman" w:hAnsi="Arial" w:cs="Arial"/>
      <w:szCs w:val="24"/>
      <w:lang w:eastAsia="pl-PL"/>
    </w:rPr>
  </w:style>
  <w:style w:type="character" w:customStyle="1" w:styleId="Tekstpodstawowywcity3Znak">
    <w:name w:val="Tekst podstawowy wcięty 3 Znak"/>
    <w:basedOn w:val="Domylnaczcionkaakapitu"/>
    <w:link w:val="Tekstpodstawowywcity3"/>
    <w:uiPriority w:val="99"/>
    <w:semiHidden/>
    <w:rsid w:val="00FA7D33"/>
    <w:rPr>
      <w:rFonts w:ascii="Arial" w:hAnsi="Arial" w:cs="Arial"/>
      <w:sz w:val="24"/>
      <w:szCs w:val="24"/>
    </w:rPr>
  </w:style>
  <w:style w:type="paragraph" w:styleId="Mapadokumentu">
    <w:name w:val="Document Map"/>
    <w:basedOn w:val="Normalny"/>
    <w:link w:val="MapadokumentuZnak"/>
    <w:uiPriority w:val="99"/>
    <w:semiHidden/>
    <w:unhideWhenUsed/>
    <w:rsid w:val="00FA7D33"/>
    <w:pPr>
      <w:shd w:val="clear" w:color="auto" w:fill="000080"/>
      <w:spacing w:before="0" w:after="0"/>
      <w:jc w:val="left"/>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FA7D33"/>
    <w:rPr>
      <w:rFonts w:ascii="Tahoma" w:hAnsi="Tahoma" w:cs="Tahoma"/>
      <w:shd w:val="clear" w:color="auto" w:fill="000080"/>
    </w:rPr>
  </w:style>
  <w:style w:type="paragraph" w:styleId="Bezodstpw">
    <w:name w:val="No Spacing"/>
    <w:uiPriority w:val="99"/>
    <w:qFormat/>
    <w:rsid w:val="00FA7D33"/>
    <w:pPr>
      <w:widowControl w:val="0"/>
      <w:suppressAutoHyphens/>
      <w:spacing w:line="360" w:lineRule="auto"/>
    </w:pPr>
    <w:rPr>
      <w:rFonts w:ascii="Times" w:hAnsi="Times"/>
      <w:kern w:val="2"/>
      <w:sz w:val="24"/>
      <w:szCs w:val="24"/>
      <w:lang w:eastAsia="ar-SA"/>
    </w:rPr>
  </w:style>
  <w:style w:type="paragraph" w:styleId="Poprawka">
    <w:name w:val="Revision"/>
    <w:uiPriority w:val="99"/>
    <w:semiHidden/>
    <w:rsid w:val="00FA7D33"/>
    <w:rPr>
      <w:rFonts w:ascii="Arial" w:eastAsia="Calibri" w:hAnsi="Arial"/>
      <w:sz w:val="24"/>
      <w:szCs w:val="24"/>
    </w:rPr>
  </w:style>
  <w:style w:type="paragraph" w:customStyle="1" w:styleId="ARTartustawynprozporzdzenia">
    <w:name w:val="ART(§) – art. ustawy (§ np. rozporządzenia)"/>
    <w:uiPriority w:val="11"/>
    <w:qFormat/>
    <w:rsid w:val="00306B03"/>
    <w:pPr>
      <w:suppressAutoHyphens/>
      <w:autoSpaceDE w:val="0"/>
      <w:autoSpaceDN w:val="0"/>
      <w:adjustRightInd w:val="0"/>
      <w:spacing w:before="120" w:line="360" w:lineRule="auto"/>
      <w:ind w:firstLine="510"/>
      <w:jc w:val="both"/>
    </w:pPr>
    <w:rPr>
      <w:rFonts w:ascii="Times" w:eastAsiaTheme="minorEastAsia" w:hAnsi="Times" w:cs="Arial"/>
      <w:sz w:val="24"/>
      <w:lang w:eastAsia="en-US"/>
    </w:rPr>
  </w:style>
  <w:style w:type="paragraph" w:customStyle="1" w:styleId="ZARTzmartartykuempunktem">
    <w:name w:val="Z/ART(§) – zm. art. (§) artykułem (punktem)"/>
    <w:basedOn w:val="ARTartustawynprozporzdzenia"/>
    <w:uiPriority w:val="30"/>
    <w:qFormat/>
    <w:rsid w:val="00306B03"/>
    <w:pPr>
      <w:spacing w:before="0"/>
      <w:ind w:left="510"/>
    </w:pPr>
  </w:style>
  <w:style w:type="paragraph" w:customStyle="1" w:styleId="TYTUAKTUprzedmiotregulacjiustawylubrozporzdzenia">
    <w:name w:val="TYTUŁ_AKTU – przedmiot regulacji ustawy lub rozporządzenia"/>
    <w:next w:val="ARTartustawynprozporzdzenia"/>
    <w:uiPriority w:val="6"/>
    <w:qFormat/>
    <w:rsid w:val="00306B03"/>
    <w:pPr>
      <w:keepNext/>
      <w:suppressAutoHyphens/>
      <w:spacing w:before="120" w:after="360" w:line="360" w:lineRule="auto"/>
      <w:jc w:val="center"/>
    </w:pPr>
    <w:rPr>
      <w:rFonts w:ascii="Times" w:eastAsiaTheme="minorEastAsia" w:hAnsi="Times" w:cs="Arial"/>
      <w:b/>
      <w:bCs/>
      <w:sz w:val="24"/>
      <w:szCs w:val="24"/>
      <w:lang w:eastAsia="en-US"/>
    </w:rPr>
  </w:style>
  <w:style w:type="paragraph" w:customStyle="1" w:styleId="DATAAKTUdatauchwalenialubwydaniaaktu">
    <w:name w:val="DATA_AKTU – data uchwalenia lub wydania aktu"/>
    <w:next w:val="TYTUAKTUprzedmiotregulacjiustawylubrozporzdzenia"/>
    <w:uiPriority w:val="6"/>
    <w:qFormat/>
    <w:rsid w:val="00306B03"/>
    <w:pPr>
      <w:keepNext/>
      <w:suppressAutoHyphens/>
      <w:spacing w:before="120" w:after="120" w:line="360" w:lineRule="auto"/>
      <w:jc w:val="center"/>
    </w:pPr>
    <w:rPr>
      <w:rFonts w:ascii="Times" w:eastAsiaTheme="minorEastAsia" w:hAnsi="Times" w:cs="Arial"/>
      <w:bCs/>
      <w:sz w:val="24"/>
      <w:szCs w:val="24"/>
      <w:lang w:eastAsia="en-US"/>
    </w:rPr>
  </w:style>
  <w:style w:type="paragraph" w:customStyle="1" w:styleId="CZKSIGAoznaczenieiprzedmiotczcilubksigi">
    <w:name w:val="CZĘŚĆ(KSIĘGA) – oznaczenie i przedmiot części lub księgi"/>
    <w:next w:val="ARTartustawynprozporzdzenia"/>
    <w:uiPriority w:val="8"/>
    <w:qFormat/>
    <w:rsid w:val="00306B03"/>
    <w:pPr>
      <w:keepNext/>
      <w:suppressAutoHyphens/>
      <w:spacing w:before="120" w:line="360" w:lineRule="auto"/>
      <w:jc w:val="center"/>
    </w:pPr>
    <w:rPr>
      <w:rFonts w:ascii="Times" w:hAnsi="Times"/>
      <w:b/>
      <w:bCs/>
      <w:caps/>
      <w:kern w:val="24"/>
      <w:sz w:val="24"/>
      <w:szCs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06B03"/>
    <w:rPr>
      <w:bCs/>
    </w:rPr>
  </w:style>
  <w:style w:type="paragraph" w:customStyle="1" w:styleId="OZNRODZAKTUtznustawalubrozporzdzenieiorganwydajcy">
    <w:name w:val="OZN_RODZ_AKTU – tzn. ustawa lub rozporządzenie i organ wydający"/>
    <w:next w:val="DATAAKTUdatauchwalenialubwydaniaaktu"/>
    <w:uiPriority w:val="5"/>
    <w:qFormat/>
    <w:rsid w:val="00306B03"/>
    <w:pPr>
      <w:keepNext/>
      <w:suppressAutoHyphens/>
      <w:spacing w:after="120" w:line="360" w:lineRule="auto"/>
      <w:jc w:val="center"/>
    </w:pPr>
    <w:rPr>
      <w:rFonts w:ascii="Times" w:hAnsi="Times"/>
      <w:b/>
      <w:bCs/>
      <w:caps/>
      <w:spacing w:val="54"/>
      <w:kern w:val="24"/>
      <w:sz w:val="24"/>
      <w:szCs w:val="24"/>
      <w:lang w:eastAsia="en-US"/>
    </w:rPr>
  </w:style>
  <w:style w:type="paragraph" w:customStyle="1" w:styleId="USTustnpkodeksu">
    <w:name w:val="UST(§) – ust. (§ np. kodeksu)"/>
    <w:basedOn w:val="ARTartustawynprozporzdzenia"/>
    <w:uiPriority w:val="12"/>
    <w:qFormat/>
    <w:rsid w:val="00306B03"/>
    <w:pPr>
      <w:spacing w:before="0"/>
    </w:pPr>
    <w:rPr>
      <w:bCs/>
    </w:rPr>
  </w:style>
  <w:style w:type="paragraph" w:customStyle="1" w:styleId="PKTpunkt">
    <w:name w:val="PKT – punkt"/>
    <w:uiPriority w:val="13"/>
    <w:qFormat/>
    <w:rsid w:val="00306B03"/>
    <w:pPr>
      <w:spacing w:line="360" w:lineRule="auto"/>
      <w:ind w:left="510" w:hanging="510"/>
      <w:jc w:val="both"/>
    </w:pPr>
    <w:rPr>
      <w:rFonts w:ascii="Times" w:eastAsiaTheme="minorEastAsia" w:hAnsi="Times" w:cs="Arial"/>
      <w:bCs/>
      <w:sz w:val="24"/>
      <w:lang w:eastAsia="en-US"/>
    </w:rPr>
  </w:style>
  <w:style w:type="paragraph" w:customStyle="1" w:styleId="CZWSPPKTczwsplnapunktw">
    <w:name w:val="CZ_WSP_PKT – część wspólna punktów"/>
    <w:basedOn w:val="PKTpunkt"/>
    <w:next w:val="USTustnpkodeksu"/>
    <w:uiPriority w:val="16"/>
    <w:qFormat/>
    <w:rsid w:val="00306B03"/>
    <w:pPr>
      <w:ind w:left="0" w:firstLine="0"/>
    </w:pPr>
  </w:style>
  <w:style w:type="paragraph" w:customStyle="1" w:styleId="LITlitera">
    <w:name w:val="LIT – litera"/>
    <w:basedOn w:val="PKTpunkt"/>
    <w:uiPriority w:val="14"/>
    <w:qFormat/>
    <w:rsid w:val="00306B03"/>
    <w:pPr>
      <w:ind w:left="986" w:hanging="476"/>
    </w:pPr>
  </w:style>
  <w:style w:type="paragraph" w:customStyle="1" w:styleId="CZWSPLITczwsplnaliter">
    <w:name w:val="CZ_WSP_LIT – część wspólna liter"/>
    <w:basedOn w:val="LITlitera"/>
    <w:next w:val="USTustnpkodeksu"/>
    <w:uiPriority w:val="17"/>
    <w:qFormat/>
    <w:rsid w:val="00306B03"/>
    <w:pPr>
      <w:ind w:left="510" w:firstLine="0"/>
    </w:pPr>
    <w:rPr>
      <w:szCs w:val="24"/>
    </w:rPr>
  </w:style>
  <w:style w:type="paragraph" w:customStyle="1" w:styleId="TIRtiret">
    <w:name w:val="TIR – tiret"/>
    <w:basedOn w:val="LITlitera"/>
    <w:uiPriority w:val="15"/>
    <w:qFormat/>
    <w:rsid w:val="00306B03"/>
    <w:pPr>
      <w:ind w:left="1384" w:hanging="397"/>
    </w:pPr>
  </w:style>
  <w:style w:type="paragraph" w:customStyle="1" w:styleId="CZWSPTIRczwsplnatiret">
    <w:name w:val="CZ_WSP_TIR – część wspólna tiret"/>
    <w:basedOn w:val="TIRtiret"/>
    <w:next w:val="USTustnpkodeksu"/>
    <w:uiPriority w:val="17"/>
    <w:qFormat/>
    <w:rsid w:val="00306B03"/>
    <w:pPr>
      <w:ind w:left="987" w:firstLine="0"/>
    </w:pPr>
  </w:style>
  <w:style w:type="paragraph" w:customStyle="1" w:styleId="CYTcytatnpprzysigi">
    <w:name w:val="CYT – cytat np. przysięgi"/>
    <w:basedOn w:val="USTustnpkodeksu"/>
    <w:next w:val="USTustnpkodeksu"/>
    <w:uiPriority w:val="18"/>
    <w:qFormat/>
    <w:rsid w:val="00306B03"/>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06B03"/>
    <w:pPr>
      <w:keepNext/>
      <w:suppressAutoHyphens/>
      <w:spacing w:before="120" w:line="360" w:lineRule="auto"/>
      <w:jc w:val="center"/>
    </w:pPr>
    <w:rPr>
      <w:rFonts w:ascii="Times" w:eastAsiaTheme="minorEastAsia" w:hAnsi="Times"/>
      <w:b/>
      <w:bCs/>
      <w:sz w:val="24"/>
      <w:szCs w:val="24"/>
      <w:lang w:eastAsia="en-US"/>
    </w:rPr>
  </w:style>
  <w:style w:type="paragraph" w:customStyle="1" w:styleId="ZLITzmlitartykuempunktem">
    <w:name w:val="Z/LIT – zm. lit. artykułem (punktem)"/>
    <w:basedOn w:val="LITlitera"/>
    <w:uiPriority w:val="32"/>
    <w:qFormat/>
    <w:rsid w:val="00306B03"/>
  </w:style>
  <w:style w:type="paragraph" w:customStyle="1" w:styleId="ZLITCZWSPTIRwLITzmczciwsptirwlitliter">
    <w:name w:val="Z_LIT/CZ_WSP_TIR_w_LIT – zm. części wsp. tir. w lit. literą"/>
    <w:basedOn w:val="CZWSPTIRczwsplnatiret"/>
    <w:next w:val="LITlitera"/>
    <w:uiPriority w:val="51"/>
    <w:qFormat/>
    <w:rsid w:val="00306B03"/>
    <w:pPr>
      <w:ind w:left="1463"/>
    </w:pPr>
  </w:style>
  <w:style w:type="paragraph" w:customStyle="1" w:styleId="ZLITTIRwLITzmtirwlitliter">
    <w:name w:val="Z_LIT/TIR_w_LIT – zm. tir. w lit. literą"/>
    <w:basedOn w:val="TIRtiret"/>
    <w:uiPriority w:val="49"/>
    <w:qFormat/>
    <w:rsid w:val="00306B03"/>
    <w:pPr>
      <w:ind w:left="1860"/>
    </w:pPr>
  </w:style>
  <w:style w:type="paragraph" w:customStyle="1" w:styleId="TYTDZOZNoznaczenietytuulubdziau">
    <w:name w:val="TYT(DZ)_OZN – oznaczenie tytułu lub działu"/>
    <w:next w:val="Normalny"/>
    <w:uiPriority w:val="9"/>
    <w:qFormat/>
    <w:rsid w:val="00306B03"/>
    <w:pPr>
      <w:keepNext/>
      <w:spacing w:before="120" w:line="360" w:lineRule="auto"/>
      <w:jc w:val="center"/>
    </w:pPr>
    <w:rPr>
      <w:rFonts w:ascii="Times" w:eastAsiaTheme="minorEastAsia" w:hAnsi="Times" w:cs="Arial"/>
      <w:bCs/>
      <w:caps/>
      <w:kern w:val="24"/>
      <w:sz w:val="24"/>
      <w:szCs w:val="24"/>
      <w:lang w:eastAsia="en-US"/>
    </w:rPr>
  </w:style>
  <w:style w:type="paragraph" w:customStyle="1" w:styleId="ZTYTDZPRZEDMzmprzedmtytuulubdziauartykuempunktem">
    <w:name w:val="Z/TYT(DZ)_PRZEDM – zm. przedm. tytułu lub działu artykułem (punktem)"/>
    <w:next w:val="ZARTzmartartykuempunktem"/>
    <w:uiPriority w:val="28"/>
    <w:qFormat/>
    <w:rsid w:val="00306B03"/>
    <w:pPr>
      <w:keepNext/>
      <w:suppressAutoHyphens/>
      <w:spacing w:line="360" w:lineRule="auto"/>
      <w:ind w:left="510"/>
      <w:jc w:val="center"/>
    </w:pPr>
    <w:rPr>
      <w:rFonts w:ascii="Times" w:hAnsi="Times"/>
      <w:sz w:val="24"/>
      <w:szCs w:val="26"/>
      <w:lang w:eastAsia="en-US"/>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06B03"/>
    <w:pPr>
      <w:spacing w:before="0"/>
      <w:ind w:left="510"/>
    </w:pPr>
  </w:style>
  <w:style w:type="paragraph" w:customStyle="1" w:styleId="ZTIRzmtirartykuempunktem">
    <w:name w:val="Z/TIR – zm. tir. artykułem (punktem)"/>
    <w:basedOn w:val="TIRtiret"/>
    <w:next w:val="PKTpunkt"/>
    <w:uiPriority w:val="33"/>
    <w:qFormat/>
    <w:rsid w:val="00306B03"/>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06B03"/>
    <w:pPr>
      <w:ind w:left="510"/>
    </w:p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06B03"/>
  </w:style>
  <w:style w:type="paragraph" w:customStyle="1" w:styleId="ZROZDZODDZOZNzmoznrozdzoddzartykuempunktem">
    <w:name w:val="Z/ROZDZ(ODDZ)_OZN – zm. ozn. rozdz. (oddz.) artykułem (punktem)"/>
    <w:next w:val="ZROZDZODDZPRZEDMzmprzedmrozdzoddzartykuempunktem"/>
    <w:uiPriority w:val="29"/>
    <w:qFormat/>
    <w:rsid w:val="00306B03"/>
    <w:pPr>
      <w:keepNext/>
      <w:suppressAutoHyphens/>
      <w:spacing w:line="360" w:lineRule="auto"/>
      <w:ind w:left="510"/>
      <w:jc w:val="center"/>
    </w:pPr>
    <w:rPr>
      <w:rFonts w:ascii="Times" w:eastAsiaTheme="minorEastAsia" w:hAnsi="Times" w:cs="Arial"/>
      <w:bCs/>
      <w:kern w:val="24"/>
      <w:sz w:val="24"/>
      <w:szCs w:val="24"/>
      <w:lang w:eastAsia="en-US"/>
    </w:rPr>
  </w:style>
  <w:style w:type="paragraph" w:customStyle="1" w:styleId="ZLITUSTzmustliter">
    <w:name w:val="Z_LIT/UST(§) – zm. ust. (§) literą"/>
    <w:basedOn w:val="USTustnpkodeksu"/>
    <w:uiPriority w:val="46"/>
    <w:qFormat/>
    <w:rsid w:val="00306B03"/>
    <w:pPr>
      <w:ind w:left="987"/>
    </w:pPr>
  </w:style>
  <w:style w:type="paragraph" w:customStyle="1" w:styleId="ZLITPKTzmpktliter">
    <w:name w:val="Z_LIT/PKT – zm. pkt literą"/>
    <w:basedOn w:val="PKTpunkt"/>
    <w:uiPriority w:val="47"/>
    <w:qFormat/>
    <w:rsid w:val="00306B03"/>
    <w:pPr>
      <w:ind w:left="1497"/>
    </w:pPr>
  </w:style>
  <w:style w:type="paragraph" w:customStyle="1" w:styleId="ZLITLITzmlitliter">
    <w:name w:val="Z_LIT/LIT – zm. lit. literą"/>
    <w:basedOn w:val="LITlitera"/>
    <w:uiPriority w:val="48"/>
    <w:qFormat/>
    <w:rsid w:val="00306B03"/>
    <w:pPr>
      <w:ind w:left="1463"/>
    </w:pPr>
  </w:style>
  <w:style w:type="paragraph" w:customStyle="1" w:styleId="ZLITCZWSPPKTzmczciwsppktliter">
    <w:name w:val="Z_LIT/CZ_WSP_PKT – zm. części wsp. pkt literą"/>
    <w:basedOn w:val="CZWSPLITczwsplnaliter"/>
    <w:next w:val="LITlitera"/>
    <w:uiPriority w:val="50"/>
    <w:qFormat/>
    <w:rsid w:val="00306B03"/>
    <w:pPr>
      <w:ind w:left="987"/>
    </w:pPr>
  </w:style>
  <w:style w:type="paragraph" w:customStyle="1" w:styleId="ZLITTIRzmtirliter">
    <w:name w:val="Z_LIT/TIR – zm. tir. literą"/>
    <w:basedOn w:val="TIRtiret"/>
    <w:uiPriority w:val="49"/>
    <w:qFormat/>
    <w:rsid w:val="00306B03"/>
  </w:style>
  <w:style w:type="paragraph" w:customStyle="1" w:styleId="ZLITLITwPKTzmlitwpktliter">
    <w:name w:val="Z_LIT/LIT_w_PKT – zm. lit. w pkt literą"/>
    <w:basedOn w:val="LITlitera"/>
    <w:uiPriority w:val="48"/>
    <w:qFormat/>
    <w:rsid w:val="00306B03"/>
    <w:pPr>
      <w:ind w:left="1973"/>
    </w:pPr>
  </w:style>
  <w:style w:type="paragraph" w:customStyle="1" w:styleId="ZLITCZWSPLITwPKTzmczciwsplitwpktliter">
    <w:name w:val="Z_LIT/CZ_WSP_LIT_w_PKT – zm. części wsp. lit. w pkt literą"/>
    <w:basedOn w:val="CZWSPLITczwsplnaliter"/>
    <w:next w:val="LITlitera"/>
    <w:uiPriority w:val="51"/>
    <w:qFormat/>
    <w:rsid w:val="00306B03"/>
    <w:pPr>
      <w:ind w:left="1497"/>
    </w:pPr>
  </w:style>
  <w:style w:type="paragraph" w:customStyle="1" w:styleId="ZLITTIRwPKTzmtirwpktliter">
    <w:name w:val="Z_LIT/TIR_w_PKT – zm. tir. w pkt literą"/>
    <w:basedOn w:val="TIRtiret"/>
    <w:uiPriority w:val="49"/>
    <w:qFormat/>
    <w:rsid w:val="00306B03"/>
    <w:pPr>
      <w:ind w:left="2370"/>
    </w:pPr>
  </w:style>
  <w:style w:type="paragraph" w:customStyle="1" w:styleId="ZLITCZWSPTIRwPKTzmczciwsptirwpktliter">
    <w:name w:val="Z_LIT/CZ_WSP_TIR_w_PKT – zm. części wsp. tir. w pkt literą"/>
    <w:basedOn w:val="CZWSPTIRczwsplnatiret"/>
    <w:next w:val="LITlitera"/>
    <w:uiPriority w:val="51"/>
    <w:qFormat/>
    <w:rsid w:val="00306B03"/>
    <w:pPr>
      <w:ind w:left="1973"/>
    </w:pPr>
  </w:style>
  <w:style w:type="paragraph" w:customStyle="1" w:styleId="ZTIRLITzmlittiret">
    <w:name w:val="Z_TIR/LIT – zm. lit. tiret"/>
    <w:basedOn w:val="LITlitera"/>
    <w:uiPriority w:val="57"/>
    <w:qFormat/>
    <w:rsid w:val="00306B03"/>
    <w:pPr>
      <w:ind w:left="1859"/>
    </w:pPr>
  </w:style>
  <w:style w:type="paragraph" w:customStyle="1" w:styleId="ZTIRCZWSPPKTzmczciwsppkttiret">
    <w:name w:val="Z_TIR/CZ_WSP_PKT – zm. części wsp. pkt tiret"/>
    <w:basedOn w:val="CZWSPLITczwsplnaliter"/>
    <w:next w:val="TIRtiret"/>
    <w:uiPriority w:val="58"/>
    <w:qFormat/>
    <w:rsid w:val="00306B03"/>
    <w:pPr>
      <w:ind w:left="1383"/>
    </w:pPr>
  </w:style>
  <w:style w:type="paragraph" w:customStyle="1" w:styleId="ZTIRTIRzmtirtiret">
    <w:name w:val="Z_TIR/TIR – zm. tir. tiret"/>
    <w:basedOn w:val="TIRtiret"/>
    <w:uiPriority w:val="57"/>
    <w:qFormat/>
    <w:rsid w:val="00306B03"/>
    <w:pPr>
      <w:ind w:left="1780"/>
    </w:pPr>
  </w:style>
  <w:style w:type="paragraph" w:customStyle="1" w:styleId="ZTIRTIRwLITzmtirwlittiret">
    <w:name w:val="Z_TIR/TIR_w_LIT – zm. tir. w lit. tiret"/>
    <w:basedOn w:val="TIRtiret"/>
    <w:uiPriority w:val="57"/>
    <w:qFormat/>
    <w:rsid w:val="00306B03"/>
    <w:pPr>
      <w:ind w:left="2257"/>
    </w:pPr>
  </w:style>
  <w:style w:type="paragraph" w:customStyle="1" w:styleId="ZTIRCZWSPTIRwLITzmczciwsptirwlittiret">
    <w:name w:val="Z_TIR/CZ_WSP_TIR_w_LIT – zm. części wsp. tir. w lit. tiret"/>
    <w:basedOn w:val="CZWSPTIRczwsplnatiret"/>
    <w:next w:val="TIRtiret"/>
    <w:uiPriority w:val="60"/>
    <w:qFormat/>
    <w:rsid w:val="00306B03"/>
    <w:pPr>
      <w:ind w:left="1860"/>
    </w:pPr>
  </w:style>
  <w:style w:type="paragraph" w:customStyle="1" w:styleId="CZWSP2TIRczwsplnapodwjnychtiret">
    <w:name w:val="CZ_WSP_2TIR – część wspólna podwójnych tiret"/>
    <w:basedOn w:val="CZWSPTIRczwsplnatiret"/>
    <w:next w:val="TIRtiret"/>
    <w:uiPriority w:val="73"/>
    <w:qFormat/>
    <w:rsid w:val="00306B03"/>
    <w:pPr>
      <w:ind w:left="1780"/>
    </w:pPr>
  </w:style>
  <w:style w:type="paragraph" w:customStyle="1" w:styleId="Z2TIRzmpodwtirartykuempunktem">
    <w:name w:val="Z/2TIR – zm. podw. tir. artykułem (punktem)"/>
    <w:basedOn w:val="TIRtiret"/>
    <w:uiPriority w:val="73"/>
    <w:qFormat/>
    <w:rsid w:val="00306B03"/>
    <w:pPr>
      <w:ind w:left="907"/>
    </w:pPr>
  </w:style>
  <w:style w:type="paragraph" w:customStyle="1" w:styleId="ZLIT2TIRzmpodwtirliter">
    <w:name w:val="Z_LIT/2TIR – zm. podw. tir. literą"/>
    <w:basedOn w:val="TIRtiret"/>
    <w:uiPriority w:val="75"/>
    <w:qFormat/>
    <w:rsid w:val="00306B03"/>
  </w:style>
  <w:style w:type="paragraph" w:customStyle="1" w:styleId="ZTIR2TIRzmpodwtirtiret">
    <w:name w:val="Z_TIR/2TIR – zm. podw. tir. tiret"/>
    <w:basedOn w:val="TIRtiret"/>
    <w:uiPriority w:val="78"/>
    <w:qFormat/>
    <w:rsid w:val="00306B03"/>
    <w:pPr>
      <w:ind w:left="1780"/>
    </w:pPr>
  </w:style>
  <w:style w:type="paragraph" w:customStyle="1" w:styleId="2TIRpodwjnytiret">
    <w:name w:val="2TIR – podwójny tiret"/>
    <w:basedOn w:val="TIRtiret"/>
    <w:uiPriority w:val="73"/>
    <w:qFormat/>
    <w:rsid w:val="00306B03"/>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06B03"/>
    <w:pPr>
      <w:ind w:left="1780"/>
    </w:pPr>
  </w:style>
  <w:style w:type="paragraph" w:customStyle="1" w:styleId="ZPKTzmpktartykuempunktem">
    <w:name w:val="Z/PKT – zm. pkt artykułem (punktem)"/>
    <w:basedOn w:val="PKTpunkt"/>
    <w:uiPriority w:val="31"/>
    <w:qFormat/>
    <w:rsid w:val="00306B03"/>
    <w:pPr>
      <w:ind w:left="1020"/>
    </w:pPr>
  </w:style>
  <w:style w:type="paragraph" w:customStyle="1" w:styleId="Z2TIRwPKTzmpodwtirwpktartykuempunktem">
    <w:name w:val="Z/2TIR_w_PKT – zm. podw. tir. w pkt artykułem (punktem)"/>
    <w:basedOn w:val="TIRtiret"/>
    <w:next w:val="ZPKTzmpktartykuempunktem"/>
    <w:uiPriority w:val="74"/>
    <w:qFormat/>
    <w:rsid w:val="00306B03"/>
    <w:pPr>
      <w:ind w:left="2291"/>
    </w:pPr>
  </w:style>
  <w:style w:type="paragraph" w:customStyle="1" w:styleId="ZTIRPKTzmpkttiret">
    <w:name w:val="Z_TIR/PKT – zm. pkt tiret"/>
    <w:basedOn w:val="PKTpunkt"/>
    <w:uiPriority w:val="56"/>
    <w:qFormat/>
    <w:rsid w:val="00306B03"/>
    <w:pPr>
      <w:ind w:left="1893"/>
    </w:pPr>
  </w:style>
  <w:style w:type="paragraph" w:customStyle="1" w:styleId="ZTIRLITwPKTzmlitwpkttiret">
    <w:name w:val="Z_TIR/LIT_w_PKT – zm. lit. w pkt tiret"/>
    <w:basedOn w:val="LITlitera"/>
    <w:uiPriority w:val="57"/>
    <w:qFormat/>
    <w:rsid w:val="00306B03"/>
    <w:pPr>
      <w:ind w:left="2336"/>
    </w:pPr>
  </w:style>
  <w:style w:type="paragraph" w:customStyle="1" w:styleId="ZTIRCZWSPLITwPKTzmczciwsplitwpkttiret">
    <w:name w:val="Z_TIR/CZ_WSP_LIT_w_PKT – zm. części wsp. lit. w pkt tiret"/>
    <w:basedOn w:val="CZWSPLITczwsplnaliter"/>
    <w:uiPriority w:val="59"/>
    <w:qFormat/>
    <w:rsid w:val="00306B03"/>
    <w:pPr>
      <w:ind w:left="1860"/>
    </w:pPr>
  </w:style>
  <w:style w:type="paragraph" w:customStyle="1" w:styleId="ZTIR2TIRwLITzmpodwtirwlittiret">
    <w:name w:val="Z_TIR/2TIR_w_LIT – zm. podw. tir. w lit. tiret"/>
    <w:basedOn w:val="TIRtiret"/>
    <w:uiPriority w:val="79"/>
    <w:qFormat/>
    <w:rsid w:val="00306B03"/>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06B03"/>
    <w:pPr>
      <w:ind w:left="2257"/>
    </w:pPr>
  </w:style>
  <w:style w:type="paragraph" w:customStyle="1" w:styleId="ZTIR2TIRwTIRzmpodwtirwtirtiret">
    <w:name w:val="Z_TIR/2TIR_w_TIR – zm. podw. tir. w tir. tiret"/>
    <w:basedOn w:val="TIRtiret"/>
    <w:uiPriority w:val="78"/>
    <w:qFormat/>
    <w:rsid w:val="00306B03"/>
    <w:pPr>
      <w:ind w:left="2177"/>
    </w:pPr>
  </w:style>
  <w:style w:type="paragraph" w:customStyle="1" w:styleId="ZTIRCZWSP2TIRwTIRzmczciwsppodwtirwtirtiret">
    <w:name w:val="Z_TIR/CZ_WSP_2TIR_w_TIR – zm. części wsp. podw. tir. w tir. tiret"/>
    <w:basedOn w:val="CZWSPTIRczwsplnatiret"/>
    <w:uiPriority w:val="79"/>
    <w:qFormat/>
    <w:rsid w:val="00306B03"/>
    <w:pPr>
      <w:ind w:left="1780"/>
    </w:pPr>
  </w:style>
  <w:style w:type="paragraph" w:customStyle="1" w:styleId="Z2TIRLITzmlitpodwjnymtiret">
    <w:name w:val="Z_2TIR/LIT – zm. lit. podwójnym tiret"/>
    <w:basedOn w:val="LITlitera"/>
    <w:uiPriority w:val="84"/>
    <w:qFormat/>
    <w:rsid w:val="00306B03"/>
    <w:pPr>
      <w:ind w:left="2256"/>
    </w:pPr>
  </w:style>
  <w:style w:type="paragraph" w:customStyle="1" w:styleId="Z2TIRTIRwLITzmtirwlitpodwjnymtiret">
    <w:name w:val="Z_2TIR/TIR_w_LIT – zm. tir. w lit. podwójnym tiret"/>
    <w:basedOn w:val="TIRtiret"/>
    <w:uiPriority w:val="84"/>
    <w:qFormat/>
    <w:rsid w:val="00306B03"/>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06B03"/>
    <w:pPr>
      <w:ind w:left="2257"/>
    </w:pPr>
  </w:style>
  <w:style w:type="paragraph" w:customStyle="1" w:styleId="Z2TIR2TIRwTIRzmpodwtirwtirpodwjnymtiret">
    <w:name w:val="Z_2TIR/2TIR_w_TIR – zm. podw. tir. w tir. podwójnym tiret"/>
    <w:basedOn w:val="TIRtiret"/>
    <w:uiPriority w:val="85"/>
    <w:qFormat/>
    <w:rsid w:val="00306B03"/>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06B03"/>
    <w:pPr>
      <w:ind w:left="2177"/>
    </w:pPr>
  </w:style>
  <w:style w:type="paragraph" w:customStyle="1" w:styleId="Z2TIR2TIRwLITzmpodwtirwlitpodwjnymtiret">
    <w:name w:val="Z_2TIR/2TIR_w_LIT – zm. podw. tir. w lit. podwójnym tiret"/>
    <w:basedOn w:val="TIRtiret"/>
    <w:uiPriority w:val="86"/>
    <w:qFormat/>
    <w:rsid w:val="00306B03"/>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06B03"/>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06B03"/>
    <w:pPr>
      <w:ind w:left="510"/>
    </w:pPr>
    <w:rPr>
      <w:b w:val="0"/>
    </w:rPr>
  </w:style>
  <w:style w:type="paragraph" w:customStyle="1" w:styleId="ZZARTzmianazmart">
    <w:name w:val="ZZ/ART(§) – zmiana zm. art. (§)"/>
    <w:basedOn w:val="ZARTzmartartykuempunktem"/>
    <w:uiPriority w:val="65"/>
    <w:qFormat/>
    <w:rsid w:val="00306B03"/>
    <w:pPr>
      <w:ind w:left="1894"/>
    </w:pPr>
  </w:style>
  <w:style w:type="paragraph" w:customStyle="1" w:styleId="ZZPKTzmianazmpkt">
    <w:name w:val="ZZ/PKT – zmiana zm. pkt"/>
    <w:basedOn w:val="ZPKTzmpktartykuempunktem"/>
    <w:uiPriority w:val="66"/>
    <w:qFormat/>
    <w:rsid w:val="00306B03"/>
    <w:pPr>
      <w:ind w:left="2404"/>
    </w:pPr>
  </w:style>
  <w:style w:type="paragraph" w:customStyle="1" w:styleId="ODNONIKtreodnonika">
    <w:name w:val="ODNOŚNIK – treść odnośnika"/>
    <w:uiPriority w:val="19"/>
    <w:qFormat/>
    <w:rsid w:val="00306B03"/>
    <w:pPr>
      <w:ind w:left="284" w:hanging="284"/>
      <w:jc w:val="both"/>
    </w:pPr>
    <w:rPr>
      <w:rFonts w:eastAsiaTheme="minorEastAsia" w:cs="Arial"/>
      <w:lang w:eastAsia="en-US"/>
    </w:rPr>
  </w:style>
  <w:style w:type="paragraph" w:customStyle="1" w:styleId="ZFRAGzmfragmentunpzdaniaartykuempunktem">
    <w:name w:val="Z/FRAG – zm. fragmentu (np. zdania) artykułem (punktem)"/>
    <w:basedOn w:val="ZARTzmartartykuempunktem"/>
    <w:next w:val="PKTpunkt"/>
    <w:uiPriority w:val="36"/>
    <w:qFormat/>
    <w:rsid w:val="00306B0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06B03"/>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06B03"/>
    <w:rPr>
      <w:rFonts w:ascii="Times New Roman" w:hAnsi="Times New Roman"/>
    </w:rPr>
  </w:style>
  <w:style w:type="paragraph" w:customStyle="1" w:styleId="ZTIRTIRwPKTzmtirwpkttiret">
    <w:name w:val="Z_TIR/TIR_w_PKT – zm. tir. w pkt tiret"/>
    <w:basedOn w:val="ZTIRTIRwLITzmtirwlittiret"/>
    <w:uiPriority w:val="57"/>
    <w:qFormat/>
    <w:rsid w:val="00306B03"/>
    <w:pPr>
      <w:ind w:left="2733"/>
    </w:pPr>
  </w:style>
  <w:style w:type="paragraph" w:customStyle="1" w:styleId="ZTIRCZWSPTIRwPKTzmczciwsptirtiret">
    <w:name w:val="Z_TIR/CZ_WSP_TIR_w_PKT – zm. części wsp. tir. tiret"/>
    <w:basedOn w:val="ZTIRTIRwPKTzmtirwpkttiret"/>
    <w:next w:val="TIRtiret"/>
    <w:uiPriority w:val="60"/>
    <w:qFormat/>
    <w:rsid w:val="00306B03"/>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06B03"/>
    <w:pPr>
      <w:ind w:left="510" w:firstLine="0"/>
    </w:pPr>
  </w:style>
  <w:style w:type="paragraph" w:customStyle="1" w:styleId="ROZDZODDZOZNoznaczenierozdziauluboddziau">
    <w:name w:val="ROZDZ(ODDZ)_OZN – oznaczenie rozdziału lub oddziału"/>
    <w:next w:val="ARTartustawynprozporzdzenia"/>
    <w:uiPriority w:val="10"/>
    <w:qFormat/>
    <w:rsid w:val="00306B03"/>
    <w:pPr>
      <w:keepNext/>
      <w:suppressAutoHyphens/>
      <w:spacing w:before="120" w:line="360" w:lineRule="auto"/>
      <w:jc w:val="center"/>
    </w:pPr>
    <w:rPr>
      <w:rFonts w:ascii="Times" w:eastAsiaTheme="minorEastAsia" w:hAnsi="Times" w:cs="Arial"/>
      <w:bCs/>
      <w:kern w:val="24"/>
      <w:sz w:val="24"/>
      <w:szCs w:val="24"/>
      <w:lang w:eastAsia="en-US"/>
    </w:rPr>
  </w:style>
  <w:style w:type="paragraph" w:customStyle="1" w:styleId="Z2TIR2TIRzmpodwtirpodwjnymtiret">
    <w:name w:val="Z_2TIR/2TIR – zm. podw. tir. podwójnym tiret"/>
    <w:basedOn w:val="TIRtiret"/>
    <w:uiPriority w:val="85"/>
    <w:qFormat/>
    <w:rsid w:val="00306B03"/>
    <w:pPr>
      <w:ind w:left="2177"/>
    </w:pPr>
  </w:style>
  <w:style w:type="paragraph" w:customStyle="1" w:styleId="Z2TIRTIRzmtirpodwjnymtiret">
    <w:name w:val="Z_2TIR/TIR – zm. tir. podwójnym tiret"/>
    <w:basedOn w:val="TIRtiret"/>
    <w:uiPriority w:val="84"/>
    <w:qFormat/>
    <w:rsid w:val="00306B03"/>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06B03"/>
    <w:pPr>
      <w:ind w:left="1021"/>
    </w:pPr>
  </w:style>
  <w:style w:type="paragraph" w:customStyle="1" w:styleId="ZLITSKARNzmsankcjikarnejliter">
    <w:name w:val="Z_LIT/S_KARN – zm. sankcji karnej literą"/>
    <w:basedOn w:val="ZSKARNzmsankcjikarnejwszczeglnociwKodeksiekarnym"/>
    <w:uiPriority w:val="53"/>
    <w:qFormat/>
    <w:rsid w:val="00306B03"/>
    <w:pPr>
      <w:ind w:left="1497"/>
    </w:pPr>
  </w:style>
  <w:style w:type="paragraph" w:customStyle="1" w:styleId="ZUSTzmustartykuempunktem">
    <w:name w:val="Z/UST(§) – zm. ust. (§) artykułem (punktem)"/>
    <w:basedOn w:val="ZARTzmartartykuempunktem"/>
    <w:uiPriority w:val="30"/>
    <w:qFormat/>
    <w:rsid w:val="00306B03"/>
  </w:style>
  <w:style w:type="paragraph" w:customStyle="1" w:styleId="ZCYTzmcytatunpprzysigiartykuempunktem">
    <w:name w:val="Z/CYT – zm. cytatu np. przysięgi artykułem (punktem)"/>
    <w:basedOn w:val="CYTcytatnpprzysigi"/>
    <w:next w:val="ZUSTzmustartykuempunktem"/>
    <w:uiPriority w:val="37"/>
    <w:qFormat/>
    <w:rsid w:val="00306B03"/>
    <w:pPr>
      <w:ind w:left="1021"/>
    </w:pPr>
  </w:style>
  <w:style w:type="paragraph" w:customStyle="1" w:styleId="ZZUSTzmianazmust">
    <w:name w:val="ZZ/UST(§) – zmiana zm. ust. (§)"/>
    <w:basedOn w:val="ZZARTzmianazmart"/>
    <w:uiPriority w:val="65"/>
    <w:qFormat/>
    <w:rsid w:val="00306B03"/>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06B03"/>
    <w:pPr>
      <w:ind w:left="1894" w:firstLine="0"/>
    </w:pPr>
  </w:style>
  <w:style w:type="paragraph" w:customStyle="1" w:styleId="Z2TIRwLITzmpodwtirwlitartykuempunktem">
    <w:name w:val="Z/2TIR_w_LIT – zm. podw. tir. w lit. artykułem (punktem)"/>
    <w:basedOn w:val="Z2TIRwPKTzmpodwtirwpktartykuempunktem"/>
    <w:uiPriority w:val="74"/>
    <w:qFormat/>
    <w:rsid w:val="00306B03"/>
    <w:pPr>
      <w:ind w:left="1780"/>
    </w:pPr>
  </w:style>
  <w:style w:type="paragraph" w:customStyle="1" w:styleId="Z2TIRwTIRzmpodwtirwtirartykuempunktem">
    <w:name w:val="Z/2TIR_w_TIR – zm. podw. tir. w tir. artykułem (punktem)"/>
    <w:basedOn w:val="Z2TIRwLITzmpodwtirwlitartykuempunktem"/>
    <w:uiPriority w:val="73"/>
    <w:qFormat/>
    <w:rsid w:val="00306B03"/>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06B03"/>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06B03"/>
    <w:pPr>
      <w:ind w:left="1383" w:firstLine="0"/>
    </w:pPr>
  </w:style>
  <w:style w:type="paragraph" w:customStyle="1" w:styleId="PKTODNONIKApunktodnonika">
    <w:name w:val="PKT_ODNOŚNIKA – punkt odnośnika"/>
    <w:basedOn w:val="ODNONIKtreodnonika"/>
    <w:uiPriority w:val="19"/>
    <w:qFormat/>
    <w:rsid w:val="00306B03"/>
    <w:pPr>
      <w:ind w:left="568"/>
    </w:pPr>
  </w:style>
  <w:style w:type="paragraph" w:customStyle="1" w:styleId="ZODNONIKAzmtekstuodnonikaartykuempunktem">
    <w:name w:val="Z/ODNOŚNIKA – zm. tekstu odnośnika artykułem (punktem)"/>
    <w:basedOn w:val="ODNONIKtreodnonika"/>
    <w:uiPriority w:val="39"/>
    <w:qFormat/>
    <w:rsid w:val="00306B03"/>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06B03"/>
    <w:pPr>
      <w:ind w:left="1304"/>
    </w:pPr>
  </w:style>
  <w:style w:type="paragraph" w:customStyle="1" w:styleId="ZPKTODNONIKAzmpktodnonikaartykuempunktem">
    <w:name w:val="Z/PKT_ODNOŚNIKA – zm. pkt odnośnika artykułem (punktem)"/>
    <w:basedOn w:val="ZODNONIKAzmtekstuodnonikaartykuempunktem"/>
    <w:uiPriority w:val="39"/>
    <w:qFormat/>
    <w:rsid w:val="00306B03"/>
  </w:style>
  <w:style w:type="paragraph" w:customStyle="1" w:styleId="ZLIT2TIRwTIRzmpodwtirwtirliter">
    <w:name w:val="Z_LIT/2TIR_w_TIR – zm. podw. tir. w tir. literą"/>
    <w:basedOn w:val="ZLIT2TIRzmpodwtirliter"/>
    <w:uiPriority w:val="75"/>
    <w:qFormat/>
    <w:rsid w:val="00306B03"/>
    <w:pPr>
      <w:ind w:left="1780"/>
    </w:pPr>
  </w:style>
  <w:style w:type="paragraph" w:customStyle="1" w:styleId="ZLIT2TIRwLITzmpodwtirwlitliter">
    <w:name w:val="Z_LIT/2TIR_w_LIT – zm. podw. tir. w lit. literą"/>
    <w:basedOn w:val="ZLIT2TIRwTIRzmpodwtirwtirliter"/>
    <w:uiPriority w:val="76"/>
    <w:qFormat/>
    <w:rsid w:val="00306B03"/>
    <w:pPr>
      <w:ind w:left="2257"/>
    </w:pPr>
  </w:style>
  <w:style w:type="paragraph" w:customStyle="1" w:styleId="ZLIT2TIRwPKTzmpodwtirwpktliter">
    <w:name w:val="Z_LIT/2TIR_w_PKT – zm. podw. tir. w pkt literą"/>
    <w:basedOn w:val="ZLIT2TIRwLITzmpodwtirwlitliter"/>
    <w:uiPriority w:val="76"/>
    <w:qFormat/>
    <w:rsid w:val="00306B03"/>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06B03"/>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06B03"/>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06B03"/>
    <w:pPr>
      <w:ind w:left="2370" w:firstLine="0"/>
    </w:pPr>
  </w:style>
  <w:style w:type="paragraph" w:customStyle="1" w:styleId="ZTIR2TIRwPKTzmpodwtirwpkttiret">
    <w:name w:val="Z_TIR/2TIR_w_PKT – zm. podw. tir. w pkt tiret"/>
    <w:basedOn w:val="ZTIR2TIRwLITzmpodwtirwlittiret"/>
    <w:uiPriority w:val="79"/>
    <w:qFormat/>
    <w:rsid w:val="00306B03"/>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06B03"/>
    <w:pPr>
      <w:ind w:left="276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06B03"/>
  </w:style>
  <w:style w:type="paragraph" w:customStyle="1" w:styleId="ZLITCZWSP2TIRzmczciwsppodwtirliter">
    <w:name w:val="Z_LIT/CZ_WSP_2TIR – zm. części wsp. podw. tir. literą"/>
    <w:basedOn w:val="ZLITCZWSPPKTzmczciwsppktliter"/>
    <w:next w:val="LITlitera"/>
    <w:uiPriority w:val="76"/>
    <w:qFormat/>
    <w:rsid w:val="00306B03"/>
  </w:style>
  <w:style w:type="paragraph" w:customStyle="1" w:styleId="ZTIRCZWSP2TIRzmczciwsppodwtirtiret">
    <w:name w:val="Z_TIR/CZ_WSP_2TIR – zm. części wsp. podw. tir. tiret"/>
    <w:basedOn w:val="ZLITCZWSP2TIRzmczciwsppodwtirliter"/>
    <w:next w:val="TIRtiret"/>
    <w:uiPriority w:val="79"/>
    <w:qFormat/>
    <w:rsid w:val="00306B03"/>
  </w:style>
  <w:style w:type="paragraph" w:customStyle="1" w:styleId="ZCZWSPLITzmczciwsplitartykuempunktem">
    <w:name w:val="Z/CZ_WSP_LIT – zm. części wsp. lit. artykułem (punktem)"/>
    <w:basedOn w:val="ZCZWSPPKTzmczciwsppktartykuempunktem"/>
    <w:next w:val="PKTpunkt"/>
    <w:uiPriority w:val="35"/>
    <w:qFormat/>
    <w:rsid w:val="00306B03"/>
  </w:style>
  <w:style w:type="paragraph" w:customStyle="1" w:styleId="ZCZWSPTIRzmczciwsptirartykuempunktem">
    <w:name w:val="Z/CZ_WSP_TIR – zm. części wsp. tir. artykułem (punktem)"/>
    <w:basedOn w:val="ZCZWSPPKTzmczciwsppktartykuempunktem"/>
    <w:next w:val="PKTpunkt"/>
    <w:uiPriority w:val="35"/>
    <w:qFormat/>
    <w:rsid w:val="00306B03"/>
  </w:style>
  <w:style w:type="paragraph" w:customStyle="1" w:styleId="ZLITCZWSPLITzmczciwsplitliter">
    <w:name w:val="Z_LIT/CZ_WSP_LIT – zm. części wsp. lit. literą"/>
    <w:basedOn w:val="ZLITCZWSPPKTzmczciwsppktliter"/>
    <w:next w:val="LITlitera"/>
    <w:uiPriority w:val="51"/>
    <w:qFormat/>
    <w:rsid w:val="00306B03"/>
  </w:style>
  <w:style w:type="paragraph" w:customStyle="1" w:styleId="ZLITCZWSPTIRzmczciwsptirliter">
    <w:name w:val="Z_LIT/CZ_WSP_TIR – zm. części wsp. tir. literą"/>
    <w:basedOn w:val="ZLITCZWSPPKTzmczciwsppktliter"/>
    <w:next w:val="LITlitera"/>
    <w:uiPriority w:val="51"/>
    <w:qFormat/>
    <w:rsid w:val="00306B03"/>
  </w:style>
  <w:style w:type="paragraph" w:customStyle="1" w:styleId="ZTIRCZWSPLITzmczciwsplittiret">
    <w:name w:val="Z_TIR/CZ_WSP_LIT – zm. części wsp. lit. tiret"/>
    <w:basedOn w:val="ZTIRCZWSPPKTzmczciwsppkttiret"/>
    <w:next w:val="TIRtiret"/>
    <w:uiPriority w:val="59"/>
    <w:qFormat/>
    <w:rsid w:val="00306B03"/>
  </w:style>
  <w:style w:type="paragraph" w:customStyle="1" w:styleId="ZTIRCZWSPTIRzmczciwsptirtiret">
    <w:name w:val="Z_TIR/CZ_WSP_TIR – zm. części wsp. tir. tiret"/>
    <w:basedOn w:val="ZTIRCZWSPPKTzmczciwsppkttiret"/>
    <w:next w:val="TIRtiret"/>
    <w:uiPriority w:val="60"/>
    <w:qFormat/>
    <w:rsid w:val="00306B03"/>
  </w:style>
  <w:style w:type="paragraph" w:customStyle="1" w:styleId="Z2TIRCZWSPTIRzmczciwsptirpodwjnymtiret">
    <w:name w:val="Z_2TIR/CZ_WSP_TIR – zm. części wsp. tir. podwójnym tiret"/>
    <w:basedOn w:val="Z2TIRCZWSPLITzmczciwsplitpodwjnymtiret"/>
    <w:next w:val="2TIRpodwjnytiret"/>
    <w:uiPriority w:val="87"/>
    <w:qFormat/>
    <w:rsid w:val="00306B03"/>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06B03"/>
  </w:style>
  <w:style w:type="paragraph" w:customStyle="1" w:styleId="TYTDZPRZEDMprzedmiotregulacjitytuulubdziau">
    <w:name w:val="TYT(DZ)_PRZEDM – przedmiot regulacji tytułu lub działu"/>
    <w:next w:val="ARTartustawynprozporzdzenia"/>
    <w:uiPriority w:val="9"/>
    <w:qFormat/>
    <w:rsid w:val="00306B03"/>
    <w:pPr>
      <w:keepNext/>
      <w:suppressAutoHyphens/>
      <w:spacing w:before="120" w:line="360" w:lineRule="auto"/>
      <w:jc w:val="center"/>
    </w:pPr>
    <w:rPr>
      <w:rFonts w:ascii="Times" w:hAnsi="Times"/>
      <w:b/>
      <w:sz w:val="24"/>
      <w:szCs w:val="26"/>
      <w:lang w:eastAsia="en-US"/>
    </w:rPr>
  </w:style>
  <w:style w:type="paragraph" w:customStyle="1" w:styleId="ZNIEARTTEKSTzmtekstunieartykuowanego">
    <w:name w:val="Z/NIEART_TEKST – zm. tekstu nieartykułowanego"/>
    <w:basedOn w:val="NIEARTTEKSTtekstnieartykuowanynppodstprawnarozplubpreambua"/>
    <w:uiPriority w:val="37"/>
    <w:qFormat/>
    <w:rsid w:val="00306B03"/>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06B03"/>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06B03"/>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06B03"/>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06B03"/>
    <w:pPr>
      <w:spacing w:after="120"/>
      <w:ind w:left="1894"/>
    </w:pPr>
    <w:rPr>
      <w:b w:val="0"/>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06B03"/>
    <w:pPr>
      <w:ind w:left="1894"/>
    </w:pPr>
  </w:style>
  <w:style w:type="paragraph" w:customStyle="1" w:styleId="P1wTABELIpoziom1numeracjiwtabeli">
    <w:name w:val="P1_w_TABELI – poziom 1 numeracji w tabeli"/>
    <w:basedOn w:val="PKTpunkt"/>
    <w:uiPriority w:val="24"/>
    <w:qFormat/>
    <w:rsid w:val="00306B03"/>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06B03"/>
    <w:pPr>
      <w:ind w:left="0" w:firstLine="0"/>
    </w:pPr>
  </w:style>
  <w:style w:type="paragraph" w:customStyle="1" w:styleId="P2wTABELIpoziom2numeracjiwtabeli">
    <w:name w:val="P2_w_TABELI – poziom 2 numeracji w tabeli"/>
    <w:basedOn w:val="P1wTABELIpoziom1numeracjiwtabeli"/>
    <w:uiPriority w:val="24"/>
    <w:qFormat/>
    <w:rsid w:val="00306B03"/>
    <w:pPr>
      <w:ind w:left="794"/>
    </w:pPr>
  </w:style>
  <w:style w:type="paragraph" w:customStyle="1" w:styleId="P3wTABELIpoziom3numeracjiwtabeli">
    <w:name w:val="P3_w_TABELI – poziom 3 numeracji w tabeli"/>
    <w:basedOn w:val="P2wTABELIpoziom2numeracjiwtabeli"/>
    <w:uiPriority w:val="24"/>
    <w:qFormat/>
    <w:rsid w:val="00306B03"/>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06B03"/>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06B03"/>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06B03"/>
    <w:pPr>
      <w:ind w:left="1191"/>
    </w:pPr>
  </w:style>
  <w:style w:type="paragraph" w:customStyle="1" w:styleId="P4wTABELIpoziom4numeracjiwtabeli">
    <w:name w:val="P4_w_TABELI – poziom 4 numeracji w tabeli"/>
    <w:basedOn w:val="P3wTABELIpoziom3numeracjiwtabeli"/>
    <w:uiPriority w:val="24"/>
    <w:qFormat/>
    <w:rsid w:val="00306B03"/>
    <w:pPr>
      <w:ind w:left="1588"/>
    </w:pPr>
  </w:style>
  <w:style w:type="paragraph" w:customStyle="1" w:styleId="TYTTABELItytutabeli">
    <w:name w:val="TYT_TABELI – tytuł tabeli"/>
    <w:basedOn w:val="TYTDZOZNoznaczenietytuulubdziau"/>
    <w:uiPriority w:val="22"/>
    <w:qFormat/>
    <w:rsid w:val="00306B03"/>
    <w:rPr>
      <w:b/>
    </w:rPr>
  </w:style>
  <w:style w:type="paragraph" w:customStyle="1" w:styleId="OZNPROJEKTUwskazaniedatylubwersjiprojektu">
    <w:name w:val="OZN_PROJEKTU – wskazanie daty lub wersji projektu"/>
    <w:next w:val="OZNRODZAKTUtznustawalubrozporzdzenieiorganwydajcy"/>
    <w:uiPriority w:val="5"/>
    <w:qFormat/>
    <w:rsid w:val="00306B03"/>
    <w:pPr>
      <w:spacing w:line="360" w:lineRule="auto"/>
      <w:jc w:val="right"/>
    </w:pPr>
    <w:rPr>
      <w:rFonts w:eastAsiaTheme="minorEastAsia" w:cs="Arial"/>
      <w:sz w:val="24"/>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27"/>
    <w:qFormat/>
    <w:rsid w:val="00306B03"/>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06B03"/>
    <w:pPr>
      <w:ind w:left="0" w:right="4820"/>
      <w:jc w:val="left"/>
    </w:pPr>
  </w:style>
  <w:style w:type="paragraph" w:customStyle="1" w:styleId="TEKSTwporozumieniu">
    <w:name w:val="TEKST&quot;w porozumieniu:&quot;"/>
    <w:next w:val="NAZORGWPOROZUMIENIUnazwaorganuwporozumieniuzktrymaktjestwydawany"/>
    <w:uiPriority w:val="27"/>
    <w:qFormat/>
    <w:rsid w:val="00306B03"/>
    <w:pPr>
      <w:spacing w:line="360" w:lineRule="auto"/>
    </w:pPr>
    <w:rPr>
      <w:rFonts w:eastAsiaTheme="minorEastAsia" w:cs="Arial"/>
      <w:b/>
      <w:sz w:val="24"/>
      <w:lang w:eastAsia="en-US"/>
    </w:rPr>
  </w:style>
  <w:style w:type="paragraph" w:customStyle="1" w:styleId="CZWSPPKTODNONIKAczwsppunkwodnonika">
    <w:name w:val="CZ_WSP_PKT_ODNOŚNIKA – część wsp. punków odnośnika"/>
    <w:basedOn w:val="PKTODNONIKApunktodnonika"/>
    <w:uiPriority w:val="21"/>
    <w:qFormat/>
    <w:rsid w:val="00306B03"/>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06B03"/>
    <w:pPr>
      <w:ind w:left="510" w:firstLine="0"/>
    </w:pPr>
  </w:style>
  <w:style w:type="paragraph" w:customStyle="1" w:styleId="NOTATKILEGISLATORA">
    <w:name w:val="NOTATKI_LEGISLATORA"/>
    <w:basedOn w:val="Normalny"/>
    <w:uiPriority w:val="5"/>
    <w:qFormat/>
    <w:rsid w:val="00306B03"/>
    <w:pPr>
      <w:widowControl w:val="0"/>
      <w:autoSpaceDE w:val="0"/>
      <w:autoSpaceDN w:val="0"/>
      <w:adjustRightInd w:val="0"/>
      <w:spacing w:before="0" w:after="0" w:line="360" w:lineRule="auto"/>
      <w:jc w:val="left"/>
    </w:pPr>
    <w:rPr>
      <w:rFonts w:eastAsiaTheme="minorEastAsia" w:cs="Arial"/>
      <w:b/>
      <w:i/>
      <w:szCs w:val="20"/>
      <w:lang w:eastAsia="pl-PL"/>
    </w:rPr>
  </w:style>
  <w:style w:type="paragraph" w:customStyle="1" w:styleId="OZNZACZNIKAwskazanienrzacznika">
    <w:name w:val="OZN_ZAŁĄCZNIKA – wskazanie nr załącznika"/>
    <w:basedOn w:val="OZNPROJEKTUwskazaniedatylubwersjiprojektu"/>
    <w:uiPriority w:val="28"/>
    <w:qFormat/>
    <w:rsid w:val="00306B03"/>
    <w:pPr>
      <w:keepNext/>
    </w:pPr>
    <w:rPr>
      <w:b/>
      <w:u w:val="none"/>
    </w:rPr>
  </w:style>
  <w:style w:type="paragraph" w:customStyle="1" w:styleId="OZNPARAFYADNOTACJE">
    <w:name w:val="OZN_PARAFY(ADNOTACJE)"/>
    <w:basedOn w:val="ODNONIKtreodnonika"/>
    <w:uiPriority w:val="26"/>
    <w:qFormat/>
    <w:rsid w:val="00306B03"/>
  </w:style>
  <w:style w:type="paragraph" w:customStyle="1" w:styleId="TEKSTZacznikido">
    <w:name w:val="TEKST&quot;Załącznik(i) do ...&quot;"/>
    <w:uiPriority w:val="28"/>
    <w:qFormat/>
    <w:rsid w:val="00306B03"/>
    <w:pPr>
      <w:keepNext/>
      <w:spacing w:after="240"/>
      <w:ind w:left="5670"/>
      <w:contextualSpacing/>
    </w:pPr>
    <w:rPr>
      <w:rFonts w:eastAsiaTheme="minorEastAsia" w:cs="Arial"/>
      <w:sz w:val="24"/>
      <w:lang w:eastAsia="en-US"/>
    </w:rPr>
  </w:style>
  <w:style w:type="paragraph" w:customStyle="1" w:styleId="LITODNONIKAliteraodnonika">
    <w:name w:val="LIT_ODNOŚNIKA – litera odnośnika"/>
    <w:basedOn w:val="PKTODNONIKApunktodnonika"/>
    <w:uiPriority w:val="20"/>
    <w:qFormat/>
    <w:rsid w:val="00306B03"/>
    <w:pPr>
      <w:ind w:left="851"/>
    </w:pPr>
  </w:style>
  <w:style w:type="paragraph" w:customStyle="1" w:styleId="CZWSPLITODNONIKAczwspliterodnonika">
    <w:name w:val="CZ_WSP_LIT_ODNOŚNIKA – część wsp. liter odnośnika"/>
    <w:basedOn w:val="LITODNONIKAliteraodnonika"/>
    <w:uiPriority w:val="22"/>
    <w:qFormat/>
    <w:rsid w:val="00306B03"/>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06B03"/>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06B03"/>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06B03"/>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06B03"/>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06B03"/>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06B03"/>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06B03"/>
  </w:style>
  <w:style w:type="paragraph" w:customStyle="1" w:styleId="ZLITwPKTODNONIKAzmlitwpktodnonikaartykuempunktem">
    <w:name w:val="Z/LIT_w_PKT_ODNOŚNIKA – zm. lit. w pkt odnośnika artykułem (punktem)"/>
    <w:basedOn w:val="ZLITODNONIKAzmlitodnonikaartykuempunktem"/>
    <w:uiPriority w:val="40"/>
    <w:qFormat/>
    <w:rsid w:val="00306B03"/>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06B03"/>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06B03"/>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06B03"/>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06B03"/>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06B03"/>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06B03"/>
  </w:style>
  <w:style w:type="paragraph" w:customStyle="1" w:styleId="Z2TIRPKTzmpktpodwjnymtiret">
    <w:name w:val="Z_2TIR/PKT – zm. pkt podwójnym tiret"/>
    <w:basedOn w:val="Z2TIRLITzmlitpodwjnymtiret"/>
    <w:uiPriority w:val="83"/>
    <w:qFormat/>
    <w:rsid w:val="00306B03"/>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06B03"/>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06B03"/>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06B03"/>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06B03"/>
    <w:pPr>
      <w:ind w:left="1780" w:firstLine="510"/>
    </w:pPr>
  </w:style>
  <w:style w:type="paragraph" w:customStyle="1" w:styleId="Z2TIRUSTzmustpodwjnymtiret">
    <w:name w:val="Z_2TIR/UST(§) – zm. ust. (§) podwójnym tiret"/>
    <w:basedOn w:val="Z2TIRPKTzmpktpodwjnymtiret"/>
    <w:uiPriority w:val="82"/>
    <w:qFormat/>
    <w:rsid w:val="00306B03"/>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06B03"/>
    <w:pPr>
      <w:ind w:left="3164" w:firstLine="0"/>
    </w:pPr>
  </w:style>
  <w:style w:type="paragraph" w:customStyle="1" w:styleId="Z2TIRCZWSPPKTzmczciwsppktpodwjnymtiret">
    <w:name w:val="Z_2TIR/CZ_WSP_PKT – zm. części wsp. pkt podwójnym tiret"/>
    <w:basedOn w:val="Z2TIRPKTzmpktpodwjnymtiret"/>
    <w:uiPriority w:val="86"/>
    <w:qFormat/>
    <w:rsid w:val="00306B03"/>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06B03"/>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06B03"/>
    <w:pPr>
      <w:ind w:left="2767" w:firstLine="0"/>
    </w:pPr>
  </w:style>
  <w:style w:type="paragraph" w:customStyle="1" w:styleId="ZLITARTzmartliter">
    <w:name w:val="Z_LIT/ART(§) – zm. art. (§) literą"/>
    <w:basedOn w:val="ZLITUSTzmustliter"/>
    <w:uiPriority w:val="46"/>
    <w:qFormat/>
    <w:rsid w:val="00306B03"/>
    <w:rPr>
      <w:rFonts w:ascii="Times New Roman" w:hAnsi="Times New Roman"/>
    </w:rPr>
  </w:style>
  <w:style w:type="paragraph" w:customStyle="1" w:styleId="ZTIRARTzmarttiret">
    <w:name w:val="Z_TIR/ART(§) – zm. art. (§) tiret"/>
    <w:basedOn w:val="ZTIRPKTzmpkttiret"/>
    <w:uiPriority w:val="55"/>
    <w:qFormat/>
    <w:rsid w:val="00306B03"/>
    <w:pPr>
      <w:ind w:left="1383" w:firstLine="510"/>
    </w:pPr>
    <w:rPr>
      <w:rFonts w:ascii="Times New Roman" w:hAnsi="Times New Roman"/>
    </w:rPr>
  </w:style>
  <w:style w:type="paragraph" w:customStyle="1" w:styleId="ZTIRUSTzmusttiret">
    <w:name w:val="Z_TIR/UST(§) – zm. ust. (§) tiret"/>
    <w:basedOn w:val="ZTIRARTzmarttiret"/>
    <w:uiPriority w:val="55"/>
    <w:qFormat/>
    <w:rsid w:val="00306B03"/>
  </w:style>
  <w:style w:type="paragraph" w:customStyle="1" w:styleId="ZLITKSIGIzmozniprzedmksigiliter">
    <w:name w:val="Z_LIT/KSIĘGI – zm. ozn. i przedm. księgi literą"/>
    <w:basedOn w:val="ZCZCIKSIGIzmozniprzedmczciksigiartykuempunktem"/>
    <w:uiPriority w:val="44"/>
    <w:qFormat/>
    <w:rsid w:val="00306B03"/>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06B03"/>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06B03"/>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06B03"/>
    <w:pPr>
      <w:spacing w:after="120"/>
      <w:ind w:left="987"/>
    </w:pPr>
    <w:rPr>
      <w:b w:val="0"/>
    </w:r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06B03"/>
    <w:pPr>
      <w:ind w:left="987"/>
    </w:pPr>
  </w:style>
  <w:style w:type="paragraph" w:customStyle="1" w:styleId="ZTIRDZPRZEDMzmprzedmdziautiret">
    <w:name w:val="Z_TIR/DZ_PRZEDM – zm. przedm. działu tiret"/>
    <w:basedOn w:val="ZLITTYTDZPRZEDMzmprzedmtytuudziauliter"/>
    <w:uiPriority w:val="54"/>
    <w:qFormat/>
    <w:rsid w:val="00306B03"/>
    <w:pPr>
      <w:ind w:left="1383"/>
    </w:pPr>
  </w:style>
  <w:style w:type="paragraph" w:customStyle="1" w:styleId="ZTIRDZOZNzmozndziautiret">
    <w:name w:val="Z_TIR/DZ_OZN – zm. ozn. działu tiret"/>
    <w:basedOn w:val="ZLITTYTDZOZNzmozntytuudziauliter"/>
    <w:next w:val="ZTIRDZPRZEDMzmprzedmdziautiret"/>
    <w:uiPriority w:val="54"/>
    <w:qFormat/>
    <w:rsid w:val="00306B03"/>
    <w:pPr>
      <w:ind w:left="1383"/>
    </w:pPr>
  </w:style>
  <w:style w:type="paragraph" w:customStyle="1" w:styleId="ZTIRROZDZODDZPRZEDMzmprzedmrozdzoddztiret">
    <w:name w:val="Z_TIR/ROZDZ(ODDZ)_PRZEDM – zm. przedm. rozdz. (oddz.) tiret"/>
    <w:basedOn w:val="ZLITROZDZODDZPRZEDMzmprzedmrozdzoddzliter"/>
    <w:uiPriority w:val="54"/>
    <w:qFormat/>
    <w:rsid w:val="00306B03"/>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06B03"/>
    <w:pPr>
      <w:ind w:left="1383"/>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06B03"/>
    <w:pPr>
      <w:ind w:left="178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06B03"/>
    <w:pPr>
      <w:ind w:left="1780"/>
    </w:pPr>
  </w:style>
  <w:style w:type="paragraph" w:customStyle="1" w:styleId="ODNONIKSPECtreodnonikadoodnonika">
    <w:name w:val="ODNOŚNIK_SPEC – treść odnośnika do odnośnika"/>
    <w:basedOn w:val="Normalny"/>
    <w:uiPriority w:val="19"/>
    <w:qFormat/>
    <w:rsid w:val="00306B03"/>
    <w:pPr>
      <w:spacing w:before="0" w:after="0"/>
      <w:ind w:left="283" w:hanging="170"/>
      <w:jc w:val="left"/>
    </w:pPr>
    <w:rPr>
      <w:rFonts w:eastAsiaTheme="minorEastAsia" w:cs="Arial"/>
      <w:sz w:val="20"/>
      <w:szCs w:val="20"/>
      <w:lang w:eastAsia="pl-PL"/>
    </w:rPr>
  </w:style>
  <w:style w:type="paragraph" w:customStyle="1" w:styleId="TEKSTwTABELItekstzwcitympierwwierszem">
    <w:name w:val="TEKST_w_TABELI – tekst z wciętym pierw. wierszem"/>
    <w:basedOn w:val="Normalny"/>
    <w:uiPriority w:val="23"/>
    <w:qFormat/>
    <w:rsid w:val="00306B03"/>
    <w:pPr>
      <w:suppressAutoHyphens/>
      <w:autoSpaceDE w:val="0"/>
      <w:autoSpaceDN w:val="0"/>
      <w:adjustRightInd w:val="0"/>
      <w:spacing w:before="0" w:after="0" w:line="360" w:lineRule="auto"/>
      <w:ind w:firstLine="510"/>
      <w:jc w:val="left"/>
    </w:pPr>
    <w:rPr>
      <w:rFonts w:ascii="Times" w:eastAsiaTheme="minorEastAsia" w:hAnsi="Times" w:cs="Arial"/>
      <w:bCs/>
      <w:kern w:val="24"/>
      <w:szCs w:val="20"/>
      <w:lang w:eastAsia="pl-PL"/>
    </w:rPr>
  </w:style>
  <w:style w:type="paragraph" w:customStyle="1" w:styleId="TEKSTwTABELIWYRODKOWANYtekstwyrodkowanywpoziomie">
    <w:name w:val="TEKST_w_TABELI_WYŚRODKOWANY – tekst wyśrodkowany w poziomie"/>
    <w:basedOn w:val="Normalny"/>
    <w:uiPriority w:val="23"/>
    <w:qFormat/>
    <w:rsid w:val="00306B03"/>
    <w:pPr>
      <w:suppressAutoHyphens/>
      <w:autoSpaceDE w:val="0"/>
      <w:autoSpaceDN w:val="0"/>
      <w:adjustRightInd w:val="0"/>
      <w:spacing w:before="0" w:after="0" w:line="360" w:lineRule="auto"/>
      <w:jc w:val="center"/>
    </w:pPr>
    <w:rPr>
      <w:rFonts w:ascii="Times" w:eastAsiaTheme="minorEastAsia" w:hAnsi="Times" w:cs="Arial"/>
      <w:bCs/>
      <w:kern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306B03"/>
    <w:pPr>
      <w:ind w:left="189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06B03"/>
    <w:pPr>
      <w:ind w:left="2291" w:firstLine="0"/>
    </w:pPr>
  </w:style>
  <w:style w:type="paragraph" w:customStyle="1" w:styleId="WMATFIZCHEMwzrmatfizlubchem">
    <w:name w:val="W_MAT(FIZ|CHEM) – wzór mat. (fiz. lub chem.)"/>
    <w:uiPriority w:val="18"/>
    <w:qFormat/>
    <w:rsid w:val="00306B03"/>
    <w:pPr>
      <w:spacing w:line="360" w:lineRule="auto"/>
      <w:jc w:val="center"/>
    </w:pPr>
    <w:rPr>
      <w:rFonts w:eastAsiaTheme="minorEastAsia" w:cs="Arial"/>
      <w:sz w:val="24"/>
      <w:lang w:eastAsia="en-US"/>
    </w:rPr>
  </w:style>
  <w:style w:type="paragraph" w:customStyle="1" w:styleId="LEGWMATFIZCHEMlegendawzorumatfizlubchem">
    <w:name w:val="LEG_W_MAT(FIZ|CHEM) – legenda wzoru mat. (fiz. lub chem.)"/>
    <w:basedOn w:val="WMATFIZCHEMwzrmatfizlubchem"/>
    <w:uiPriority w:val="19"/>
    <w:qFormat/>
    <w:rsid w:val="00306B03"/>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06B03"/>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06B03"/>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06B03"/>
    <w:pPr>
      <w:ind w:left="2291"/>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06B03"/>
    <w:pPr>
      <w:ind w:left="2688"/>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06B03"/>
    <w:pPr>
      <w:ind w:left="3085"/>
    </w:pPr>
  </w:style>
  <w:style w:type="paragraph" w:customStyle="1" w:styleId="ZLITCYTzmcytatunpprzysigiliter">
    <w:name w:val="Z_LIT/CYT – zm. cytatu np. przysięgi literą"/>
    <w:basedOn w:val="ZCYTzmcytatunpprzysigiartykuempunktem"/>
    <w:uiPriority w:val="53"/>
    <w:qFormat/>
    <w:rsid w:val="00306B03"/>
    <w:pPr>
      <w:ind w:left="1497"/>
    </w:pPr>
  </w:style>
  <w:style w:type="paragraph" w:customStyle="1" w:styleId="ZTIRCYTzmcytatunpprzysigitiret">
    <w:name w:val="Z_TIR/CYT – zm. cytatu np. przysięgi tiret"/>
    <w:basedOn w:val="ZLITCYTzmcytatunpprzysigiliter"/>
    <w:next w:val="ZTIRUSTzmusttiret"/>
    <w:uiPriority w:val="61"/>
    <w:qFormat/>
    <w:rsid w:val="00306B03"/>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06B03"/>
    <w:pPr>
      <w:ind w:left="2291"/>
    </w:pPr>
  </w:style>
  <w:style w:type="paragraph" w:customStyle="1" w:styleId="Z2TIRFRAGMzmnpwprdowyliczeniapodwjnymtiret">
    <w:name w:val="Z_2TIR/FRAGM – zm. np. wpr. do wyliczenia podwójnym tiret"/>
    <w:basedOn w:val="ZTIRFRAGMzmnpwprdowyliczeniatiret"/>
    <w:next w:val="2TIRpodwjnytiret"/>
    <w:uiPriority w:val="89"/>
    <w:qFormat/>
    <w:rsid w:val="00306B03"/>
    <w:pPr>
      <w:ind w:left="1780"/>
    </w:pPr>
  </w:style>
  <w:style w:type="character" w:styleId="Tekstzastpczy">
    <w:name w:val="Placeholder Text"/>
    <w:basedOn w:val="Domylnaczcionkaakapitu"/>
    <w:uiPriority w:val="99"/>
    <w:semiHidden/>
    <w:rsid w:val="00FA7D33"/>
    <w:rPr>
      <w:color w:val="808080"/>
    </w:rPr>
  </w:style>
  <w:style w:type="character" w:customStyle="1" w:styleId="IGindeksgrny">
    <w:name w:val="_IG_ – indeks górny"/>
    <w:basedOn w:val="Domylnaczcionkaakapitu"/>
    <w:uiPriority w:val="2"/>
    <w:qFormat/>
    <w:rsid w:val="00306B03"/>
    <w:rPr>
      <w:b w:val="0"/>
      <w:i w:val="0"/>
      <w:vanish w:val="0"/>
      <w:spacing w:val="0"/>
      <w:vertAlign w:val="superscript"/>
    </w:rPr>
  </w:style>
  <w:style w:type="character" w:customStyle="1" w:styleId="IDindeksdolny">
    <w:name w:val="_ID_ – indeks dolny"/>
    <w:basedOn w:val="Domylnaczcionkaakapitu"/>
    <w:uiPriority w:val="3"/>
    <w:qFormat/>
    <w:rsid w:val="00306B03"/>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06B03"/>
    <w:rPr>
      <w:b/>
      <w:vanish w:val="0"/>
      <w:spacing w:val="0"/>
      <w:vertAlign w:val="subscript"/>
    </w:rPr>
  </w:style>
  <w:style w:type="character" w:customStyle="1" w:styleId="IDKindeksdolnyikursywa">
    <w:name w:val="_ID_K_ – indeks dolny i kursywa"/>
    <w:basedOn w:val="Domylnaczcionkaakapitu"/>
    <w:uiPriority w:val="3"/>
    <w:qFormat/>
    <w:rsid w:val="00306B03"/>
    <w:rPr>
      <w:i/>
      <w:vanish w:val="0"/>
      <w:spacing w:val="0"/>
      <w:vertAlign w:val="subscript"/>
    </w:rPr>
  </w:style>
  <w:style w:type="character" w:customStyle="1" w:styleId="IGPindeksgrnyipogrubienie">
    <w:name w:val="_IG_P_ – indeks górny i pogrubienie"/>
    <w:basedOn w:val="Domylnaczcionkaakapitu"/>
    <w:uiPriority w:val="2"/>
    <w:qFormat/>
    <w:rsid w:val="00306B03"/>
    <w:rPr>
      <w:b/>
      <w:vanish w:val="0"/>
      <w:spacing w:val="0"/>
      <w:vertAlign w:val="superscript"/>
    </w:rPr>
  </w:style>
  <w:style w:type="character" w:customStyle="1" w:styleId="IGKindeksgrnyikursywa">
    <w:name w:val="_IG_K_ – indeks górny i kursywa"/>
    <w:basedOn w:val="Domylnaczcionkaakapitu"/>
    <w:uiPriority w:val="2"/>
    <w:qFormat/>
    <w:rsid w:val="00306B03"/>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06B03"/>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06B03"/>
    <w:rPr>
      <w:b/>
      <w:i/>
      <w:vanish w:val="0"/>
      <w:spacing w:val="0"/>
      <w:vertAlign w:val="subscript"/>
    </w:rPr>
  </w:style>
  <w:style w:type="character" w:customStyle="1" w:styleId="Ppogrubienie">
    <w:name w:val="_P_ – pogrubienie"/>
    <w:basedOn w:val="Domylnaczcionkaakapitu"/>
    <w:uiPriority w:val="1"/>
    <w:qFormat/>
    <w:rsid w:val="00306B03"/>
    <w:rPr>
      <w:b/>
    </w:rPr>
  </w:style>
  <w:style w:type="character" w:customStyle="1" w:styleId="Kkursywa">
    <w:name w:val="_K_ – kursywa"/>
    <w:basedOn w:val="Domylnaczcionkaakapitu"/>
    <w:uiPriority w:val="1"/>
    <w:qFormat/>
    <w:rsid w:val="00306B03"/>
    <w:rPr>
      <w:i/>
    </w:rPr>
  </w:style>
  <w:style w:type="character" w:customStyle="1" w:styleId="PKpogrubieniekursywa">
    <w:name w:val="_P_K_ – pogrubienie kursywa"/>
    <w:basedOn w:val="Domylnaczcionkaakapitu"/>
    <w:uiPriority w:val="1"/>
    <w:qFormat/>
    <w:rsid w:val="00306B03"/>
    <w:rPr>
      <w:b/>
      <w:i/>
    </w:rPr>
  </w:style>
  <w:style w:type="character" w:customStyle="1" w:styleId="TEKSTOZNACZONYWDOKUMENCIERDOWYMJAKOUKRYTY">
    <w:name w:val="_TEKST_OZNACZONY_W_DOKUMENCIE_ŹRÓDŁOWYM_JAKO_UKRYTY_"/>
    <w:basedOn w:val="Domylnaczcionkaakapitu"/>
    <w:uiPriority w:val="4"/>
    <w:unhideWhenUsed/>
    <w:qFormat/>
    <w:rsid w:val="00306B03"/>
    <w:rPr>
      <w:vanish w:val="0"/>
      <w:color w:val="FF0000"/>
      <w:u w:val="single" w:color="FF0000"/>
    </w:rPr>
  </w:style>
  <w:style w:type="character" w:customStyle="1" w:styleId="BEZWERSALIKW">
    <w:name w:val="_BEZ_WERSALIKÓW_"/>
    <w:basedOn w:val="Domylnaczcionkaakapitu"/>
    <w:uiPriority w:val="4"/>
    <w:qFormat/>
    <w:rsid w:val="00306B03"/>
    <w:rPr>
      <w:caps/>
    </w:rPr>
  </w:style>
  <w:style w:type="character" w:customStyle="1" w:styleId="IIGPindeksgrnyindeksugrnegoipogrubienie">
    <w:name w:val="_IIG_P_ – indeks górny indeksu górnego i pogrubienie"/>
    <w:basedOn w:val="Domylnaczcionkaakapitu"/>
    <w:uiPriority w:val="3"/>
    <w:qFormat/>
    <w:rsid w:val="00306B03"/>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06B03"/>
    <w:rPr>
      <w:b w:val="0"/>
      <w:i w:val="0"/>
      <w:vanish w:val="0"/>
      <w:spacing w:val="0"/>
      <w:position w:val="6"/>
      <w:vertAlign w:val="superscript"/>
    </w:rPr>
  </w:style>
  <w:style w:type="table" w:styleId="Tabela-Elegancki">
    <w:name w:val="Table Elegant"/>
    <w:basedOn w:val="Standardowy"/>
    <w:semiHidden/>
    <w:unhideWhenUsed/>
    <w:rsid w:val="00FA7D33"/>
    <w:pPr>
      <w:widowControl w:val="0"/>
      <w:autoSpaceDE w:val="0"/>
      <w:autoSpaceDN w:val="0"/>
      <w:adjustRightInd w:val="0"/>
      <w:spacing w:line="360" w:lineRule="auto"/>
      <w:jc w:val="both"/>
    </w:pPr>
    <w:rPr>
      <w:rFonts w:ascii="Times" w:hAnsi="Times"/>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rsid w:val="00FA7D33"/>
    <w:rPr>
      <w:rFonts w:ascii="Times" w:hAnsi="Time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2zszablonu">
    <w:name w:val="TABELA 2 z szablonu"/>
    <w:basedOn w:val="Tabela-Elegancki"/>
    <w:uiPriority w:val="99"/>
    <w:rsid w:val="00FA7D33"/>
    <w:pPr>
      <w:spacing w:line="240" w:lineRule="auto"/>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FA7D33"/>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FA7D33"/>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paragraph" w:customStyle="1" w:styleId="ZZCZWSPPKTzmianazmczciwsppkt">
    <w:name w:val="ZZ/CZ_WSP_PKT – zmiana. zm. części wsp. pkt"/>
    <w:basedOn w:val="ZZARTzmianazmart"/>
    <w:next w:val="ZPKTzmpktartykuempunktem"/>
    <w:uiPriority w:val="68"/>
    <w:qFormat/>
    <w:rsid w:val="00306B03"/>
    <w:pPr>
      <w:ind w:firstLine="0"/>
    </w:pPr>
  </w:style>
  <w:style w:type="paragraph" w:customStyle="1" w:styleId="ZZFRAGzmianazmfragmentunpzdania">
    <w:name w:val="ZZ/FRAG – zmiana zm. fragmentu (np. zdania)"/>
    <w:basedOn w:val="ZZCZWSPPKTzmianazmczciwsppkt"/>
    <w:uiPriority w:val="70"/>
    <w:qFormat/>
    <w:rsid w:val="00306B03"/>
  </w:style>
  <w:style w:type="paragraph" w:customStyle="1" w:styleId="ZZCYTzmianazmcytatunpprzysigi">
    <w:name w:val="ZZ/CYT – zmiana zm. cytatu np. przysięgi"/>
    <w:basedOn w:val="ZZFRAGzmianazmfragmentunpzdania"/>
    <w:next w:val="ZZUSTzmianazmust"/>
    <w:uiPriority w:val="71"/>
    <w:qFormat/>
    <w:rsid w:val="00306B03"/>
    <w:pPr>
      <w:ind w:left="2404"/>
    </w:pPr>
  </w:style>
  <w:style w:type="paragraph" w:customStyle="1" w:styleId="ZZSKARNzmianazmsankcjikarnej">
    <w:name w:val="ZZ/S_KARN – zmiana zm. sankcji karnej"/>
    <w:basedOn w:val="ZZFRAGzmianazmfragmentunpzdania"/>
    <w:uiPriority w:val="71"/>
    <w:qFormat/>
    <w:rsid w:val="00306B03"/>
    <w:pPr>
      <w:ind w:left="2404"/>
    </w:pPr>
  </w:style>
  <w:style w:type="paragraph" w:customStyle="1" w:styleId="ZZCZWSPTIRzmianazmczciwsptir">
    <w:name w:val="ZZ/CZ_WSP_TIR – zmiana. zm. części wsp. tir."/>
    <w:basedOn w:val="ZZCZWSPPKTzmianazmczciwsppkt"/>
    <w:uiPriority w:val="69"/>
    <w:qFormat/>
    <w:rsid w:val="00306B03"/>
  </w:style>
  <w:style w:type="paragraph" w:customStyle="1" w:styleId="ZZCZWSPLITzmianazmczciwsplit">
    <w:name w:val="ZZ/CZ_WSP_LIT – zmiana. zm. części wsp. lit."/>
    <w:basedOn w:val="ZZCZWSPPKTzmianazmczciwsppkt"/>
    <w:uiPriority w:val="69"/>
    <w:qFormat/>
    <w:rsid w:val="00306B03"/>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06B03"/>
    <w:pPr>
      <w:ind w:left="1021"/>
    </w:pPr>
  </w:style>
  <w:style w:type="paragraph" w:customStyle="1" w:styleId="ZWMATFIZCHEMzmwzorumatfizlubchemartykuempunktem">
    <w:name w:val="Z/W_MAT(FIZ|CHEM) – zm. wzoru mat. (fiz. lub chem.) artykułem (punktem)"/>
    <w:basedOn w:val="WMATFIZCHEMwzrmatfizlubchem"/>
    <w:uiPriority w:val="38"/>
    <w:qFormat/>
    <w:rsid w:val="00306B03"/>
    <w:pPr>
      <w:ind w:left="510"/>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06B03"/>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06B03"/>
    <w:pPr>
      <w:ind w:left="1383"/>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06B03"/>
    <w:pPr>
      <w:ind w:left="1780"/>
    </w:pPr>
  </w:style>
  <w:style w:type="paragraph" w:customStyle="1" w:styleId="ZZWMATFIZCHEMzmwzorumatfizlubchem">
    <w:name w:val="ZZ/W_MAT(FIZ|CHEM) – zm. wzoru mat. (fiz. lub chem.)"/>
    <w:basedOn w:val="ZWMATFIZCHEMzmwzorumatfizlubchemartykuempunktem"/>
    <w:uiPriority w:val="71"/>
    <w:qFormat/>
    <w:rsid w:val="00306B03"/>
    <w:pPr>
      <w:ind w:left="2404"/>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06B03"/>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06B03"/>
    <w:pPr>
      <w:ind w:left="1497"/>
    </w:pPr>
  </w:style>
  <w:style w:type="paragraph" w:customStyle="1" w:styleId="ZZLITzmianazmlit">
    <w:name w:val="ZZ/LIT – zmiana zm. lit."/>
    <w:basedOn w:val="ZZPKTzmianazmpkt"/>
    <w:uiPriority w:val="67"/>
    <w:qFormat/>
    <w:rsid w:val="00306B03"/>
    <w:pPr>
      <w:ind w:left="2370" w:hanging="476"/>
    </w:pPr>
  </w:style>
  <w:style w:type="paragraph" w:customStyle="1" w:styleId="ZZTIRzmianazmtir">
    <w:name w:val="ZZ/TIR – zmiana zm. tir."/>
    <w:basedOn w:val="ZZLITzmianazmlit"/>
    <w:uiPriority w:val="67"/>
    <w:qFormat/>
    <w:rsid w:val="00306B03"/>
    <w:pPr>
      <w:ind w:left="2291" w:hanging="397"/>
    </w:pPr>
  </w:style>
  <w:style w:type="paragraph" w:customStyle="1" w:styleId="ZZCZWSP2TIRzmianazmczciwsppodwtir">
    <w:name w:val="ZZ/CZ_WSP_2TIR – zmiana zm. części wsp. podw. tir."/>
    <w:basedOn w:val="ZZTIRzmianazmtir"/>
    <w:next w:val="ZZUSTzmianazmust"/>
    <w:uiPriority w:val="94"/>
    <w:qFormat/>
    <w:rsid w:val="00306B03"/>
    <w:pPr>
      <w:ind w:left="1894" w:firstLine="0"/>
    </w:pPr>
  </w:style>
  <w:style w:type="paragraph" w:customStyle="1" w:styleId="ZZ2TIRzmianazmpodwtir">
    <w:name w:val="ZZ/2TIR – zmiana zm. podw. tir."/>
    <w:basedOn w:val="ZZCZWSP2TIRzmianazmczciwsppodwtir"/>
    <w:uiPriority w:val="93"/>
    <w:qFormat/>
    <w:rsid w:val="00306B03"/>
    <w:pPr>
      <w:ind w:left="2291" w:hanging="397"/>
    </w:pPr>
  </w:style>
  <w:style w:type="paragraph" w:customStyle="1" w:styleId="ZZ2TIRwTIRzmianazmpodwtirwtir">
    <w:name w:val="ZZ/2TIR_w_TIR – zmiana zm. podw. tir. w tir."/>
    <w:basedOn w:val="ZZCZWSP2TIRzmianazmczciwsppodwtir"/>
    <w:uiPriority w:val="93"/>
    <w:qFormat/>
    <w:rsid w:val="00306B03"/>
    <w:pPr>
      <w:ind w:left="2688" w:hanging="397"/>
    </w:pPr>
  </w:style>
  <w:style w:type="paragraph" w:customStyle="1" w:styleId="ZZ2TIRwLITzmianazmpodwtirwlit">
    <w:name w:val="ZZ/2TIR_w_LIT – zmiana zm. podw. tir. w lit."/>
    <w:basedOn w:val="ZZ2TIRwTIRzmianazmpodwtirwtir"/>
    <w:uiPriority w:val="94"/>
    <w:qFormat/>
    <w:rsid w:val="00306B03"/>
    <w:pPr>
      <w:ind w:left="3164"/>
    </w:pPr>
  </w:style>
  <w:style w:type="paragraph" w:customStyle="1" w:styleId="ZZCZWSP2TIRwPKTzmianazmczciwsppodwtirwpkt">
    <w:name w:val="ZZ/CZ_WSP_2TIR_w_PKT – zmiana zm. części wsp. podw. tir. w pkt"/>
    <w:basedOn w:val="ZZ2TIRwLITzmianazmpodwtirwlit"/>
    <w:uiPriority w:val="95"/>
    <w:qFormat/>
    <w:rsid w:val="00306B03"/>
  </w:style>
  <w:style w:type="paragraph" w:customStyle="1" w:styleId="ZZCZWSP2TIRwLITzmianazmczciwsppodwtirwlit">
    <w:name w:val="ZZ/CZ_WSP_2TIR_w_LIT – zmiana zm. części wsp. podw. tir. w lit."/>
    <w:basedOn w:val="ZZ2TIRwLITzmianazmpodwtirwlit"/>
    <w:uiPriority w:val="95"/>
    <w:qFormat/>
    <w:rsid w:val="00306B03"/>
  </w:style>
  <w:style w:type="paragraph" w:customStyle="1" w:styleId="ZZCZWSP2TIRwTIRzmianazmczciwsppodwtirwtir">
    <w:name w:val="ZZ/CZ_WSP_2TIR_w_TIR – zmiana zm. części wsp. podw. tir. w tir."/>
    <w:basedOn w:val="ZZ2TIRwLITzmianazmpodwtirwlit"/>
    <w:uiPriority w:val="94"/>
    <w:qFormat/>
    <w:rsid w:val="00306B03"/>
  </w:style>
  <w:style w:type="paragraph" w:customStyle="1" w:styleId="ZZ2TIRwPKTzmianazmpodwtirwpkt">
    <w:name w:val="ZZ/2TIR_w_PKT – zmiana zm. podw. tir. w pkt"/>
    <w:basedOn w:val="ZZ2TIRwLITzmianazmpodwtirwlit"/>
    <w:uiPriority w:val="94"/>
    <w:qFormat/>
    <w:rsid w:val="00306B03"/>
  </w:style>
  <w:style w:type="paragraph" w:customStyle="1" w:styleId="ZZTIRwLITzmianazmtirwlit">
    <w:name w:val="ZZ/TIR_w_LIT – zmiana zm. tir. w lit."/>
    <w:basedOn w:val="ZZTIRzmianazmtir"/>
    <w:uiPriority w:val="67"/>
    <w:qFormat/>
    <w:rsid w:val="00306B03"/>
    <w:pPr>
      <w:ind w:left="2767"/>
    </w:pPr>
  </w:style>
  <w:style w:type="paragraph" w:customStyle="1" w:styleId="ZZCZWSPTIRwLITzmianazmczciwsptirwlit">
    <w:name w:val="ZZ/CZ_WSP_TIR_w_LIT – zmiana zm. części wsp. tir. w lit."/>
    <w:basedOn w:val="ZZTIRwLITzmianazmtirwlit"/>
    <w:uiPriority w:val="70"/>
    <w:qFormat/>
    <w:rsid w:val="00306B03"/>
  </w:style>
  <w:style w:type="paragraph" w:customStyle="1" w:styleId="ZLITwPKTzmlitwpktartykuempunktem">
    <w:name w:val="Z/LIT_w_PKT – zm. lit. w pkt artykułem (punktem)"/>
    <w:basedOn w:val="LITlitera"/>
    <w:uiPriority w:val="32"/>
    <w:qFormat/>
    <w:rsid w:val="00306B03"/>
    <w:pPr>
      <w:ind w:left="1497"/>
    </w:pPr>
  </w:style>
  <w:style w:type="paragraph" w:customStyle="1" w:styleId="ZZLITwPKTzmianazmlitwpkt">
    <w:name w:val="ZZ/LIT_w_PKT – zmiana zm. lit. w pkt"/>
    <w:basedOn w:val="ZLITwPKTzmlitwpktartykuempunktem"/>
    <w:uiPriority w:val="67"/>
    <w:qFormat/>
    <w:rsid w:val="00306B03"/>
    <w:pPr>
      <w:ind w:left="2880"/>
    </w:pPr>
  </w:style>
  <w:style w:type="paragraph" w:customStyle="1" w:styleId="ZZCZWSPLITwPKTzmianazmczciwsplitwpkt">
    <w:name w:val="ZZ/CZ_WSP_LIT_w_PKT – zmiana zm. części wsp. lit. w pkt"/>
    <w:basedOn w:val="ZZLITwPKTzmianazmlitwpkt"/>
    <w:uiPriority w:val="69"/>
    <w:qFormat/>
    <w:rsid w:val="00306B03"/>
    <w:pPr>
      <w:ind w:left="2404" w:firstLine="0"/>
    </w:pPr>
  </w:style>
  <w:style w:type="paragraph" w:customStyle="1" w:styleId="ZTIRwLITzmtirwlitartykuempunktem">
    <w:name w:val="Z/TIR_w_LIT – zm. tir. w lit. artykułem (punktem)"/>
    <w:basedOn w:val="TIRtiret"/>
    <w:uiPriority w:val="33"/>
    <w:qFormat/>
    <w:rsid w:val="00306B03"/>
  </w:style>
  <w:style w:type="paragraph" w:customStyle="1" w:styleId="ZTIRwPKTzmtirwpktartykuempunktem">
    <w:name w:val="Z/TIR_w_PKT – zm. tir. w pkt artykułem (punktem)"/>
    <w:basedOn w:val="TIRtiret"/>
    <w:uiPriority w:val="33"/>
    <w:qFormat/>
    <w:rsid w:val="00306B03"/>
    <w:pPr>
      <w:ind w:left="1894"/>
    </w:pPr>
  </w:style>
  <w:style w:type="paragraph" w:customStyle="1" w:styleId="ZZTIRwPKTzmianazmtirwpkt">
    <w:name w:val="ZZ/TIR_w_PKT – zmiana zm. tir. w pkt"/>
    <w:basedOn w:val="ZTIRwPKTzmtirwpktartykuempunktem"/>
    <w:uiPriority w:val="67"/>
    <w:qFormat/>
    <w:rsid w:val="00306B03"/>
    <w:pPr>
      <w:ind w:left="3277"/>
    </w:pPr>
  </w:style>
  <w:style w:type="paragraph" w:customStyle="1" w:styleId="ZZCZWSPTIRwPKTzmianazmczciwsptirwpkt">
    <w:name w:val="ZZ/CZ_WSP_TIR_w_PKT – zmiana zm. części wsp. tir. w pkt"/>
    <w:basedOn w:val="ZZTIRwPKTzmianazmtirwpkt"/>
    <w:uiPriority w:val="70"/>
    <w:qFormat/>
    <w:rsid w:val="00306B03"/>
    <w:pPr>
      <w:ind w:left="2880" w:firstLine="0"/>
    </w:pPr>
  </w:style>
  <w:style w:type="numbering" w:styleId="1ai">
    <w:name w:val="Outline List 1"/>
    <w:basedOn w:val="Bezlisty"/>
    <w:semiHidden/>
    <w:unhideWhenUsed/>
    <w:rsid w:val="00FA7D33"/>
    <w:pPr>
      <w:numPr>
        <w:numId w:val="5"/>
      </w:numPr>
    </w:pPr>
  </w:style>
  <w:style w:type="numbering" w:styleId="111111">
    <w:name w:val="Outline List 2"/>
    <w:basedOn w:val="Bezlisty"/>
    <w:semiHidden/>
    <w:unhideWhenUsed/>
    <w:rsid w:val="00FA7D33"/>
    <w:pPr>
      <w:numPr>
        <w:numId w:val="6"/>
      </w:numPr>
    </w:pPr>
  </w:style>
  <w:style w:type="paragraph" w:customStyle="1" w:styleId="Rozdzia1">
    <w:name w:val="Rozdział1"/>
    <w:basedOn w:val="Normalny"/>
    <w:next w:val="Normalny"/>
    <w:uiPriority w:val="9"/>
    <w:qFormat/>
    <w:rsid w:val="00EC1327"/>
    <w:pPr>
      <w:keepNext/>
      <w:keepLines/>
      <w:spacing w:before="480" w:after="0"/>
      <w:outlineLvl w:val="0"/>
    </w:pPr>
    <w:rPr>
      <w:rFonts w:ascii="Cambria" w:eastAsia="Times New Roman" w:hAnsi="Cambria" w:cs="Times New Roman"/>
      <w:b/>
      <w:bCs/>
      <w:color w:val="365F91"/>
      <w:sz w:val="28"/>
      <w:szCs w:val="28"/>
    </w:rPr>
  </w:style>
  <w:style w:type="paragraph" w:customStyle="1" w:styleId="Mylnik1">
    <w:name w:val="Myślnik1"/>
    <w:basedOn w:val="Normalny"/>
    <w:next w:val="Normalny"/>
    <w:uiPriority w:val="9"/>
    <w:semiHidden/>
    <w:unhideWhenUsed/>
    <w:qFormat/>
    <w:rsid w:val="00EC1327"/>
    <w:pPr>
      <w:keepNext/>
      <w:keepLines/>
      <w:spacing w:before="200"/>
      <w:outlineLvl w:val="4"/>
    </w:pPr>
    <w:rPr>
      <w:rFonts w:ascii="Cambria" w:eastAsia="Times New Roman" w:hAnsi="Cambria" w:cs="Times New Roman"/>
      <w:color w:val="243F60"/>
    </w:rPr>
  </w:style>
  <w:style w:type="numbering" w:customStyle="1" w:styleId="Bezlisty1">
    <w:name w:val="Bez listy1"/>
    <w:next w:val="Bezlisty"/>
    <w:uiPriority w:val="99"/>
    <w:semiHidden/>
    <w:unhideWhenUsed/>
    <w:rsid w:val="00EC1327"/>
  </w:style>
  <w:style w:type="character" w:customStyle="1" w:styleId="Nagwek1Znak2">
    <w:name w:val="Nagłówek 1 Znak2"/>
    <w:basedOn w:val="Domylnaczcionkaakapitu"/>
    <w:uiPriority w:val="9"/>
    <w:rsid w:val="00EC1327"/>
    <w:rPr>
      <w:rFonts w:asciiTheme="majorHAnsi" w:eastAsiaTheme="majorEastAsia" w:hAnsiTheme="majorHAnsi" w:cstheme="majorBidi"/>
      <w:b/>
      <w:bCs/>
      <w:color w:val="365F91" w:themeColor="accent1" w:themeShade="BF"/>
      <w:sz w:val="28"/>
      <w:szCs w:val="28"/>
    </w:rPr>
  </w:style>
  <w:style w:type="character" w:customStyle="1" w:styleId="Nagwek5Znak2">
    <w:name w:val="Nagłówek 5 Znak2"/>
    <w:basedOn w:val="Domylnaczcionkaakapitu"/>
    <w:uiPriority w:val="9"/>
    <w:semiHidden/>
    <w:rsid w:val="00EC1327"/>
    <w:rPr>
      <w:rFonts w:asciiTheme="majorHAnsi" w:eastAsiaTheme="majorEastAsia" w:hAnsiTheme="majorHAnsi" w:cstheme="majorBidi"/>
      <w:color w:val="243F60" w:themeColor="accent1" w:themeShade="7F"/>
    </w:rPr>
  </w:style>
  <w:style w:type="numbering" w:customStyle="1" w:styleId="Bezlisty2">
    <w:name w:val="Bez listy2"/>
    <w:next w:val="Bezlisty"/>
    <w:uiPriority w:val="99"/>
    <w:semiHidden/>
    <w:unhideWhenUsed/>
    <w:rsid w:val="00EC1327"/>
  </w:style>
  <w:style w:type="table" w:customStyle="1" w:styleId="TABELA2zszablonu1">
    <w:name w:val="TABELA 2 z szablonu1"/>
    <w:basedOn w:val="Tabela-Elegancki"/>
    <w:uiPriority w:val="99"/>
    <w:rsid w:val="00EC1327"/>
    <w:pPr>
      <w:spacing w:line="240" w:lineRule="auto"/>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3zszablonu1">
    <w:name w:val="TABELA 3 z szablonu1"/>
    <w:basedOn w:val="TABELA2zszablonu"/>
    <w:uiPriority w:val="99"/>
    <w:rsid w:val="00EC1327"/>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numbering" w:customStyle="1" w:styleId="1ai1">
    <w:name w:val="1 / a / i1"/>
    <w:basedOn w:val="Bezlisty"/>
    <w:next w:val="1ai"/>
    <w:semiHidden/>
    <w:unhideWhenUsed/>
    <w:rsid w:val="00EC1327"/>
  </w:style>
  <w:style w:type="numbering" w:customStyle="1" w:styleId="1111111">
    <w:name w:val="1 / 1.1 / 1.1.11"/>
    <w:basedOn w:val="Bezlisty"/>
    <w:next w:val="111111"/>
    <w:semiHidden/>
    <w:unhideWhenUsed/>
    <w:rsid w:val="00EC1327"/>
  </w:style>
  <w:style w:type="table" w:customStyle="1" w:styleId="Tabela-Elegancki1">
    <w:name w:val="Tabela - Elegancki1"/>
    <w:basedOn w:val="Standardowy"/>
    <w:next w:val="Tabela-Elegancki"/>
    <w:semiHidden/>
    <w:unhideWhenUsed/>
    <w:rsid w:val="00EC1327"/>
    <w:pPr>
      <w:widowControl w:val="0"/>
      <w:autoSpaceDE w:val="0"/>
      <w:autoSpaceDN w:val="0"/>
      <w:adjustRightInd w:val="0"/>
      <w:spacing w:line="360" w:lineRule="auto"/>
      <w:jc w:val="both"/>
    </w:pPr>
    <w:rPr>
      <w:rFonts w:ascii="Times" w:hAnsi="Times"/>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rsid w:val="00EC1327"/>
    <w:rPr>
      <w:rFonts w:ascii="Times" w:hAnsi="Time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1">
    <w:name w:val="TABELA 1 z szablonu1"/>
    <w:basedOn w:val="Tabela-Siatka"/>
    <w:uiPriority w:val="99"/>
    <w:rsid w:val="00EC1327"/>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n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Outline List 1" w:uiPriority="0"/>
    <w:lsdException w:name="Outline List 2" w:uiPriority="0"/>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B03"/>
    <w:pPr>
      <w:spacing w:before="60" w:after="60"/>
      <w:jc w:val="both"/>
    </w:pPr>
    <w:rPr>
      <w:rFonts w:eastAsiaTheme="minorHAnsi" w:cstheme="minorBidi"/>
      <w:sz w:val="24"/>
      <w:szCs w:val="22"/>
      <w:lang w:eastAsia="en-US"/>
    </w:rPr>
  </w:style>
  <w:style w:type="paragraph" w:styleId="Nagwek1">
    <w:name w:val="heading 1"/>
    <w:aliases w:val="Rozdział"/>
    <w:basedOn w:val="Normalny"/>
    <w:next w:val="Normalny"/>
    <w:link w:val="Nagwek1Znak"/>
    <w:uiPriority w:val="9"/>
    <w:qFormat/>
    <w:rsid w:val="00306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rtykuł"/>
    <w:basedOn w:val="Normalny"/>
    <w:next w:val="Normalny"/>
    <w:link w:val="Nagwek2Znak"/>
    <w:qFormat/>
    <w:rsid w:val="00306B03"/>
    <w:pPr>
      <w:keepNext/>
      <w:spacing w:before="240"/>
      <w:outlineLvl w:val="1"/>
    </w:pPr>
    <w:rPr>
      <w:rFonts w:ascii="Arial" w:hAnsi="Arial"/>
      <w:b/>
      <w:i/>
    </w:rPr>
  </w:style>
  <w:style w:type="paragraph" w:styleId="Nagwek3">
    <w:name w:val="heading 3"/>
    <w:aliases w:val="Ustęp"/>
    <w:basedOn w:val="Normalny"/>
    <w:link w:val="Nagwek3Znak"/>
    <w:uiPriority w:val="99"/>
    <w:qFormat/>
    <w:rsid w:val="00306B03"/>
    <w:pPr>
      <w:spacing w:before="100" w:beforeAutospacing="1" w:after="100" w:afterAutospacing="1"/>
      <w:jc w:val="left"/>
      <w:outlineLvl w:val="2"/>
    </w:pPr>
    <w:rPr>
      <w:rFonts w:eastAsia="Calibri" w:cs="Times New Roman"/>
      <w:b/>
      <w:bCs/>
      <w:sz w:val="27"/>
      <w:szCs w:val="27"/>
    </w:rPr>
  </w:style>
  <w:style w:type="paragraph" w:styleId="Nagwek4">
    <w:name w:val="heading 4"/>
    <w:aliases w:val="Litera"/>
    <w:basedOn w:val="Normalny"/>
    <w:next w:val="Normalny"/>
    <w:link w:val="Nagwek4Znak"/>
    <w:uiPriority w:val="99"/>
    <w:semiHidden/>
    <w:unhideWhenUsed/>
    <w:qFormat/>
    <w:rsid w:val="00FA7D33"/>
    <w:pPr>
      <w:keepNext/>
      <w:spacing w:before="240" w:line="360" w:lineRule="auto"/>
      <w:outlineLvl w:val="3"/>
    </w:pPr>
    <w:rPr>
      <w:rFonts w:ascii="Arial" w:eastAsia="Times New Roman" w:hAnsi="Arial" w:cs="Arial"/>
      <w:szCs w:val="28"/>
      <w:lang w:eastAsia="pl-PL"/>
    </w:rPr>
  </w:style>
  <w:style w:type="paragraph" w:styleId="Nagwek5">
    <w:name w:val="heading 5"/>
    <w:aliases w:val="Myślnik"/>
    <w:basedOn w:val="Normalny"/>
    <w:next w:val="Normalny"/>
    <w:link w:val="Nagwek5Znak"/>
    <w:uiPriority w:val="9"/>
    <w:semiHidden/>
    <w:unhideWhenUsed/>
    <w:qFormat/>
    <w:rsid w:val="00306B0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unhideWhenUsed/>
    <w:qFormat/>
    <w:rsid w:val="00FA7D33"/>
    <w:pPr>
      <w:tabs>
        <w:tab w:val="num" w:pos="4500"/>
      </w:tabs>
      <w:spacing w:before="240"/>
      <w:ind w:left="4500" w:hanging="180"/>
      <w:jc w:val="left"/>
      <w:outlineLvl w:val="5"/>
    </w:pPr>
    <w:rPr>
      <w:rFonts w:ascii="Arial" w:eastAsia="Times New Roman" w:hAnsi="Arial" w:cs="Times New Roman"/>
      <w:b/>
      <w:bCs/>
      <w:sz w:val="22"/>
      <w:lang w:eastAsia="pl-PL"/>
    </w:rPr>
  </w:style>
  <w:style w:type="paragraph" w:styleId="Nagwek7">
    <w:name w:val="heading 7"/>
    <w:basedOn w:val="Normalny"/>
    <w:next w:val="Normalny"/>
    <w:link w:val="Nagwek7Znak"/>
    <w:uiPriority w:val="99"/>
    <w:semiHidden/>
    <w:unhideWhenUsed/>
    <w:qFormat/>
    <w:rsid w:val="00FA7D33"/>
    <w:pPr>
      <w:tabs>
        <w:tab w:val="num" w:pos="5220"/>
      </w:tabs>
      <w:spacing w:before="240"/>
      <w:ind w:left="5220" w:hanging="360"/>
      <w:jc w:val="left"/>
      <w:outlineLvl w:val="6"/>
    </w:pPr>
    <w:rPr>
      <w:rFonts w:ascii="Arial" w:eastAsia="Times New Roman" w:hAnsi="Arial" w:cs="Times New Roman"/>
      <w:szCs w:val="24"/>
      <w:lang w:eastAsia="pl-PL"/>
    </w:rPr>
  </w:style>
  <w:style w:type="paragraph" w:styleId="Nagwek8">
    <w:name w:val="heading 8"/>
    <w:basedOn w:val="Normalny"/>
    <w:next w:val="Normalny"/>
    <w:link w:val="Nagwek8Znak"/>
    <w:uiPriority w:val="99"/>
    <w:semiHidden/>
    <w:unhideWhenUsed/>
    <w:qFormat/>
    <w:rsid w:val="00FA7D33"/>
    <w:pPr>
      <w:tabs>
        <w:tab w:val="num" w:pos="5940"/>
      </w:tabs>
      <w:spacing w:before="240"/>
      <w:ind w:left="5940" w:hanging="360"/>
      <w:jc w:val="left"/>
      <w:outlineLvl w:val="7"/>
    </w:pPr>
    <w:rPr>
      <w:rFonts w:ascii="Arial" w:eastAsia="Times New Roman" w:hAnsi="Arial" w:cs="Times New Roman"/>
      <w:i/>
      <w:iCs/>
      <w:szCs w:val="24"/>
      <w:lang w:eastAsia="pl-PL"/>
    </w:rPr>
  </w:style>
  <w:style w:type="paragraph" w:styleId="Nagwek9">
    <w:name w:val="heading 9"/>
    <w:basedOn w:val="Normalny"/>
    <w:next w:val="Normalny"/>
    <w:link w:val="Nagwek9Znak"/>
    <w:uiPriority w:val="99"/>
    <w:semiHidden/>
    <w:unhideWhenUsed/>
    <w:qFormat/>
    <w:rsid w:val="00FA7D33"/>
    <w:pPr>
      <w:tabs>
        <w:tab w:val="num" w:pos="6660"/>
      </w:tabs>
      <w:spacing w:before="240"/>
      <w:ind w:left="6660" w:hanging="180"/>
      <w:jc w:val="left"/>
      <w:outlineLvl w:val="8"/>
    </w:pPr>
    <w:rPr>
      <w:rFonts w:ascii="Arial" w:eastAsia="Times New Roman" w:hAnsi="Arial" w:cs="Arial"/>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6B03"/>
    <w:pPr>
      <w:tabs>
        <w:tab w:val="center" w:pos="4536"/>
        <w:tab w:val="right" w:pos="9072"/>
      </w:tabs>
      <w:spacing w:before="0" w:after="0"/>
    </w:pPr>
  </w:style>
  <w:style w:type="paragraph" w:styleId="Stopka">
    <w:name w:val="footer"/>
    <w:aliases w:val="Znak"/>
    <w:basedOn w:val="Normalny"/>
    <w:link w:val="StopkaZnak"/>
    <w:uiPriority w:val="99"/>
    <w:unhideWhenUsed/>
    <w:rsid w:val="00306B03"/>
    <w:pPr>
      <w:tabs>
        <w:tab w:val="center" w:pos="4536"/>
        <w:tab w:val="right" w:pos="9072"/>
      </w:tabs>
      <w:spacing w:before="0" w:after="0"/>
    </w:pPr>
  </w:style>
  <w:style w:type="character" w:styleId="Numerstrony">
    <w:name w:val="page number"/>
    <w:basedOn w:val="Domylnaczcionkaakapitu"/>
    <w:uiPriority w:val="99"/>
    <w:semiHidden/>
    <w:rsid w:val="004E4CC0"/>
  </w:style>
  <w:style w:type="character" w:styleId="Numerwiersza">
    <w:name w:val="line number"/>
    <w:basedOn w:val="Domylnaczcionkaakapitu"/>
    <w:semiHidden/>
    <w:rsid w:val="004E4CC0"/>
  </w:style>
  <w:style w:type="character" w:styleId="Odwoaniedokomentarza">
    <w:name w:val="annotation reference"/>
    <w:basedOn w:val="Domylnaczcionkaakapitu"/>
    <w:uiPriority w:val="99"/>
    <w:semiHidden/>
    <w:unhideWhenUsed/>
    <w:rsid w:val="00306B03"/>
    <w:rPr>
      <w:sz w:val="16"/>
      <w:szCs w:val="16"/>
    </w:rPr>
  </w:style>
  <w:style w:type="paragraph" w:styleId="Tekstkomentarza">
    <w:name w:val="annotation text"/>
    <w:basedOn w:val="Normalny"/>
    <w:link w:val="TekstkomentarzaZnak"/>
    <w:uiPriority w:val="99"/>
    <w:unhideWhenUsed/>
    <w:rsid w:val="00306B03"/>
    <w:rPr>
      <w:sz w:val="20"/>
      <w:szCs w:val="20"/>
    </w:rPr>
  </w:style>
  <w:style w:type="paragraph" w:styleId="Akapitzlist">
    <w:name w:val="List Paragraph"/>
    <w:basedOn w:val="Normalny"/>
    <w:uiPriority w:val="99"/>
    <w:qFormat/>
    <w:rsid w:val="00306B03"/>
    <w:pPr>
      <w:ind w:left="720"/>
      <w:contextualSpacing/>
    </w:pPr>
  </w:style>
  <w:style w:type="paragraph" w:customStyle="1" w:styleId="nagjed">
    <w:name w:val="nag_jed"/>
    <w:qFormat/>
    <w:rsid w:val="00306B03"/>
    <w:pPr>
      <w:spacing w:before="60" w:after="60"/>
      <w:jc w:val="center"/>
      <w:outlineLvl w:val="0"/>
    </w:pPr>
    <w:rPr>
      <w:rFonts w:eastAsiaTheme="minorHAnsi" w:cstheme="minorBidi"/>
      <w:b/>
      <w:sz w:val="24"/>
      <w:szCs w:val="22"/>
      <w:lang w:eastAsia="en-US"/>
    </w:rPr>
  </w:style>
  <w:style w:type="paragraph" w:customStyle="1" w:styleId="tytjed">
    <w:name w:val="tyt_jed"/>
    <w:qFormat/>
    <w:rsid w:val="00306B03"/>
    <w:pPr>
      <w:spacing w:before="60" w:after="60"/>
      <w:jc w:val="center"/>
      <w:outlineLvl w:val="1"/>
    </w:pPr>
    <w:rPr>
      <w:rFonts w:eastAsiaTheme="minorHAnsi" w:cstheme="minorBidi"/>
      <w:b/>
      <w:sz w:val="24"/>
      <w:szCs w:val="22"/>
      <w:lang w:eastAsia="en-US"/>
    </w:rPr>
  </w:style>
  <w:style w:type="paragraph" w:customStyle="1" w:styleId="tekstjed">
    <w:name w:val="tekst_jed"/>
    <w:qFormat/>
    <w:rsid w:val="00306B03"/>
    <w:pPr>
      <w:spacing w:before="60" w:after="60"/>
      <w:jc w:val="both"/>
      <w:outlineLvl w:val="2"/>
    </w:pPr>
    <w:rPr>
      <w:rFonts w:eastAsiaTheme="minorHAnsi" w:cstheme="minorBidi"/>
      <w:sz w:val="24"/>
      <w:szCs w:val="22"/>
      <w:lang w:eastAsia="en-US"/>
    </w:rPr>
  </w:style>
  <w:style w:type="paragraph" w:customStyle="1" w:styleId="ustep">
    <w:name w:val="ustep"/>
    <w:basedOn w:val="Normalny"/>
    <w:next w:val="Normalny"/>
    <w:qFormat/>
    <w:rsid w:val="00306B03"/>
    <w:pPr>
      <w:ind w:left="426" w:hanging="284"/>
      <w:outlineLvl w:val="2"/>
    </w:pPr>
  </w:style>
  <w:style w:type="paragraph" w:customStyle="1" w:styleId="paragraf">
    <w:name w:val="paragraf"/>
    <w:basedOn w:val="Normalny"/>
    <w:next w:val="Normalny"/>
    <w:qFormat/>
    <w:rsid w:val="00306B03"/>
    <w:pPr>
      <w:ind w:left="550" w:hanging="380"/>
      <w:outlineLvl w:val="2"/>
    </w:pPr>
  </w:style>
  <w:style w:type="paragraph" w:customStyle="1" w:styleId="punkt">
    <w:name w:val="punkt"/>
    <w:basedOn w:val="Normalny"/>
    <w:qFormat/>
    <w:rsid w:val="00306B03"/>
    <w:pPr>
      <w:ind w:left="840" w:hanging="284"/>
      <w:outlineLvl w:val="3"/>
    </w:pPr>
  </w:style>
  <w:style w:type="paragraph" w:customStyle="1" w:styleId="litera">
    <w:name w:val="litera"/>
    <w:basedOn w:val="Normalny"/>
    <w:next w:val="Normalny"/>
    <w:qFormat/>
    <w:rsid w:val="00306B03"/>
    <w:pPr>
      <w:ind w:left="1281" w:hanging="272"/>
      <w:outlineLvl w:val="4"/>
    </w:pPr>
  </w:style>
  <w:style w:type="paragraph" w:customStyle="1" w:styleId="tiret">
    <w:name w:val="tiret"/>
    <w:basedOn w:val="Normalny"/>
    <w:next w:val="Normalny"/>
    <w:qFormat/>
    <w:rsid w:val="00306B03"/>
    <w:pPr>
      <w:ind w:left="1276" w:hanging="340"/>
      <w:outlineLvl w:val="5"/>
    </w:pPr>
  </w:style>
  <w:style w:type="paragraph" w:customStyle="1" w:styleId="punktnow">
    <w:name w:val="punkt_now"/>
    <w:basedOn w:val="Normalny"/>
    <w:qFormat/>
    <w:rsid w:val="00306B03"/>
    <w:pPr>
      <w:ind w:left="426" w:hanging="284"/>
      <w:outlineLvl w:val="2"/>
    </w:pPr>
  </w:style>
  <w:style w:type="paragraph" w:customStyle="1" w:styleId="litnow">
    <w:name w:val="lit_now"/>
    <w:basedOn w:val="Normalny"/>
    <w:qFormat/>
    <w:rsid w:val="00306B03"/>
    <w:pPr>
      <w:ind w:left="851" w:hanging="295"/>
      <w:outlineLvl w:val="3"/>
    </w:pPr>
  </w:style>
  <w:style w:type="paragraph" w:customStyle="1" w:styleId="tirnow">
    <w:name w:val="tir_now"/>
    <w:basedOn w:val="Normalny"/>
    <w:qFormat/>
    <w:rsid w:val="00306B03"/>
    <w:pPr>
      <w:ind w:left="1281" w:hanging="272"/>
      <w:outlineLvl w:val="4"/>
    </w:pPr>
  </w:style>
  <w:style w:type="paragraph" w:customStyle="1" w:styleId="w2zmart">
    <w:name w:val="w2_zm_art"/>
    <w:qFormat/>
    <w:rsid w:val="00306B03"/>
    <w:pPr>
      <w:spacing w:before="60" w:after="60"/>
      <w:ind w:left="851" w:hanging="295"/>
      <w:jc w:val="both"/>
      <w:outlineLvl w:val="3"/>
    </w:pPr>
    <w:rPr>
      <w:rFonts w:eastAsiaTheme="minorHAnsi" w:cstheme="minorBidi"/>
      <w:sz w:val="24"/>
      <w:szCs w:val="22"/>
      <w:lang w:eastAsia="en-US"/>
    </w:rPr>
  </w:style>
  <w:style w:type="paragraph" w:customStyle="1" w:styleId="w3zmustpkt">
    <w:name w:val="w3_zm_ust_pkt"/>
    <w:basedOn w:val="Normalny"/>
    <w:qFormat/>
    <w:rsid w:val="00306B03"/>
    <w:pPr>
      <w:ind w:left="1281" w:hanging="272"/>
      <w:outlineLvl w:val="4"/>
    </w:pPr>
  </w:style>
  <w:style w:type="paragraph" w:customStyle="1" w:styleId="w4ustart">
    <w:name w:val="w4_ust_art"/>
    <w:qFormat/>
    <w:rsid w:val="00306B03"/>
    <w:pPr>
      <w:spacing w:before="60" w:after="60"/>
      <w:ind w:left="1843" w:hanging="255"/>
      <w:jc w:val="both"/>
      <w:outlineLvl w:val="5"/>
    </w:pPr>
    <w:rPr>
      <w:rFonts w:eastAsiaTheme="minorHAnsi" w:cstheme="minorBidi"/>
      <w:sz w:val="24"/>
      <w:szCs w:val="22"/>
      <w:lang w:eastAsia="en-US"/>
    </w:rPr>
  </w:style>
  <w:style w:type="paragraph" w:customStyle="1" w:styleId="w5pktart">
    <w:name w:val="w5_pkt_art"/>
    <w:qFormat/>
    <w:rsid w:val="00306B03"/>
    <w:pPr>
      <w:spacing w:before="60" w:after="60"/>
      <w:ind w:left="2269" w:hanging="284"/>
      <w:jc w:val="both"/>
      <w:outlineLvl w:val="6"/>
    </w:pPr>
    <w:rPr>
      <w:rFonts w:eastAsiaTheme="minorHAnsi" w:cstheme="minorBidi"/>
      <w:sz w:val="24"/>
      <w:szCs w:val="22"/>
      <w:lang w:eastAsia="en-US"/>
    </w:rPr>
  </w:style>
  <w:style w:type="paragraph" w:customStyle="1" w:styleId="w6litart">
    <w:name w:val="w6_lit_art"/>
    <w:qFormat/>
    <w:rsid w:val="00306B03"/>
    <w:pPr>
      <w:spacing w:before="60" w:after="60"/>
      <w:ind w:left="2665" w:hanging="340"/>
      <w:jc w:val="both"/>
      <w:outlineLvl w:val="7"/>
    </w:pPr>
    <w:rPr>
      <w:rFonts w:eastAsiaTheme="minorHAnsi" w:cstheme="minorBidi"/>
      <w:sz w:val="24"/>
      <w:szCs w:val="22"/>
      <w:lang w:eastAsia="en-US"/>
    </w:rPr>
  </w:style>
  <w:style w:type="paragraph" w:customStyle="1" w:styleId="w7tirart">
    <w:name w:val="w7_tir_art"/>
    <w:qFormat/>
    <w:rsid w:val="00306B03"/>
    <w:pPr>
      <w:spacing w:before="60" w:after="60"/>
      <w:ind w:left="2721" w:hanging="181"/>
      <w:jc w:val="both"/>
      <w:outlineLvl w:val="8"/>
    </w:pPr>
    <w:rPr>
      <w:rFonts w:eastAsiaTheme="minorHAnsi" w:cstheme="minorBidi"/>
      <w:sz w:val="24"/>
      <w:szCs w:val="22"/>
      <w:lang w:eastAsia="en-US"/>
    </w:rPr>
  </w:style>
  <w:style w:type="paragraph" w:customStyle="1" w:styleId="nnagjed">
    <w:name w:val="n_nag_jed"/>
    <w:basedOn w:val="Normalny"/>
    <w:qFormat/>
    <w:rsid w:val="00306B03"/>
    <w:pPr>
      <w:jc w:val="center"/>
      <w:outlineLvl w:val="3"/>
    </w:pPr>
  </w:style>
  <w:style w:type="paragraph" w:customStyle="1" w:styleId="akapit">
    <w:name w:val="akapit"/>
    <w:rsid w:val="004E4CC0"/>
    <w:pPr>
      <w:overflowPunct w:val="0"/>
      <w:autoSpaceDE w:val="0"/>
      <w:autoSpaceDN w:val="0"/>
      <w:adjustRightInd w:val="0"/>
      <w:spacing w:before="60" w:after="60"/>
      <w:ind w:firstLine="851"/>
      <w:jc w:val="both"/>
      <w:textAlignment w:val="baseline"/>
    </w:pPr>
    <w:rPr>
      <w:sz w:val="24"/>
    </w:rPr>
  </w:style>
  <w:style w:type="paragraph" w:customStyle="1" w:styleId="ntytjed">
    <w:name w:val="n_tyt_jed"/>
    <w:basedOn w:val="Normalny"/>
    <w:next w:val="Normalny"/>
    <w:qFormat/>
    <w:rsid w:val="00306B03"/>
    <w:pPr>
      <w:jc w:val="center"/>
      <w:outlineLvl w:val="3"/>
    </w:pPr>
  </w:style>
  <w:style w:type="paragraph" w:customStyle="1" w:styleId="ntekstjed">
    <w:name w:val="n_tekst_jed"/>
    <w:qFormat/>
    <w:rsid w:val="00306B03"/>
    <w:pPr>
      <w:spacing w:before="60" w:after="60"/>
      <w:ind w:left="737"/>
      <w:jc w:val="both"/>
      <w:outlineLvl w:val="3"/>
    </w:pPr>
    <w:rPr>
      <w:rFonts w:eastAsiaTheme="minorHAnsi" w:cstheme="minorBidi"/>
      <w:sz w:val="24"/>
      <w:szCs w:val="22"/>
      <w:lang w:eastAsia="en-US"/>
    </w:rPr>
  </w:style>
  <w:style w:type="paragraph" w:styleId="Tekstdymka">
    <w:name w:val="Balloon Text"/>
    <w:basedOn w:val="Normalny"/>
    <w:link w:val="TekstdymkaZnak"/>
    <w:uiPriority w:val="99"/>
    <w:semiHidden/>
    <w:unhideWhenUsed/>
    <w:rsid w:val="00306B0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06B03"/>
    <w:rPr>
      <w:rFonts w:ascii="Tahoma" w:eastAsiaTheme="minorHAnsi" w:hAnsi="Tahoma" w:cs="Tahoma"/>
      <w:sz w:val="16"/>
      <w:szCs w:val="16"/>
      <w:lang w:eastAsia="en-US"/>
    </w:rPr>
  </w:style>
  <w:style w:type="character" w:customStyle="1" w:styleId="TekstkomentarzaZnak">
    <w:name w:val="Tekst komentarza Znak"/>
    <w:basedOn w:val="Domylnaczcionkaakapitu"/>
    <w:link w:val="Tekstkomentarza"/>
    <w:uiPriority w:val="99"/>
    <w:rsid w:val="00306B03"/>
    <w:rPr>
      <w:rFonts w:eastAsia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306B03"/>
    <w:rPr>
      <w:b/>
      <w:bCs/>
    </w:rPr>
  </w:style>
  <w:style w:type="character" w:customStyle="1" w:styleId="TekstkomentarzaZnak1">
    <w:name w:val="Tekst komentarza Znak1"/>
    <w:basedOn w:val="Domylnaczcionkaakapitu"/>
    <w:uiPriority w:val="99"/>
    <w:semiHidden/>
    <w:rsid w:val="00E73E92"/>
    <w:rPr>
      <w:rFonts w:eastAsiaTheme="minorHAnsi" w:cstheme="minorBidi"/>
      <w:lang w:eastAsia="en-US"/>
    </w:rPr>
  </w:style>
  <w:style w:type="character" w:customStyle="1" w:styleId="TematkomentarzaZnak">
    <w:name w:val="Temat komentarza Znak"/>
    <w:basedOn w:val="TekstkomentarzaZnak"/>
    <w:link w:val="Tematkomentarza"/>
    <w:uiPriority w:val="99"/>
    <w:semiHidden/>
    <w:rsid w:val="00306B03"/>
    <w:rPr>
      <w:rFonts w:eastAsiaTheme="minorHAnsi" w:cstheme="minorBidi"/>
      <w:b/>
      <w:bCs/>
      <w:lang w:eastAsia="en-US"/>
    </w:rPr>
  </w:style>
  <w:style w:type="paragraph" w:customStyle="1" w:styleId="artykul">
    <w:name w:val="artykul"/>
    <w:basedOn w:val="tytjed"/>
    <w:qFormat/>
    <w:rsid w:val="00306B03"/>
  </w:style>
  <w:style w:type="paragraph" w:customStyle="1" w:styleId="tyt">
    <w:name w:val="tyt"/>
    <w:basedOn w:val="Normalny"/>
    <w:rsid w:val="00C701F2"/>
    <w:pPr>
      <w:keepNext/>
      <w:jc w:val="center"/>
    </w:pPr>
    <w:rPr>
      <w:b/>
    </w:rPr>
  </w:style>
  <w:style w:type="paragraph" w:customStyle="1" w:styleId="ust">
    <w:name w:val="ust"/>
    <w:rsid w:val="00A76DAA"/>
    <w:pPr>
      <w:overflowPunct w:val="0"/>
      <w:autoSpaceDE w:val="0"/>
      <w:autoSpaceDN w:val="0"/>
      <w:adjustRightInd w:val="0"/>
      <w:spacing w:before="60" w:after="60"/>
      <w:ind w:left="426" w:hanging="284"/>
      <w:jc w:val="both"/>
      <w:textAlignment w:val="baseline"/>
    </w:pPr>
    <w:rPr>
      <w:sz w:val="24"/>
    </w:rPr>
  </w:style>
  <w:style w:type="paragraph" w:customStyle="1" w:styleId="ust1">
    <w:name w:val="ust1"/>
    <w:basedOn w:val="ust"/>
    <w:rsid w:val="00A76DAA"/>
    <w:pPr>
      <w:ind w:left="425" w:hanging="380"/>
    </w:pPr>
  </w:style>
  <w:style w:type="paragraph" w:customStyle="1" w:styleId="pkt">
    <w:name w:val="pkt"/>
    <w:basedOn w:val="ust1"/>
    <w:rsid w:val="00A76DAA"/>
    <w:pPr>
      <w:ind w:left="851" w:hanging="295"/>
    </w:pPr>
  </w:style>
  <w:style w:type="paragraph" w:customStyle="1" w:styleId="pkt1">
    <w:name w:val="pkt1"/>
    <w:basedOn w:val="pkt"/>
    <w:rsid w:val="00A76DAA"/>
    <w:pPr>
      <w:ind w:left="850" w:hanging="425"/>
    </w:pPr>
  </w:style>
  <w:style w:type="paragraph" w:customStyle="1" w:styleId="lit">
    <w:name w:val="lit"/>
    <w:rsid w:val="00A76DAA"/>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A76DAA"/>
    <w:pPr>
      <w:ind w:left="1276" w:hanging="340"/>
    </w:pPr>
  </w:style>
  <w:style w:type="paragraph" w:customStyle="1" w:styleId="tir">
    <w:name w:val="tir"/>
    <w:rsid w:val="00A76DAA"/>
    <w:pPr>
      <w:overflowPunct w:val="0"/>
      <w:autoSpaceDE w:val="0"/>
      <w:autoSpaceDN w:val="0"/>
      <w:adjustRightInd w:val="0"/>
      <w:spacing w:before="60" w:after="60"/>
      <w:ind w:left="1712" w:hanging="181"/>
      <w:jc w:val="both"/>
      <w:textAlignment w:val="baseline"/>
    </w:pPr>
    <w:rPr>
      <w:sz w:val="24"/>
    </w:rPr>
  </w:style>
  <w:style w:type="paragraph" w:customStyle="1" w:styleId="nowyust">
    <w:name w:val="nowy ust"/>
    <w:rsid w:val="00A76DAA"/>
    <w:pPr>
      <w:overflowPunct w:val="0"/>
      <w:autoSpaceDE w:val="0"/>
      <w:autoSpaceDN w:val="0"/>
      <w:adjustRightInd w:val="0"/>
      <w:spacing w:before="60" w:after="60"/>
      <w:ind w:left="1730" w:hanging="369"/>
      <w:jc w:val="both"/>
      <w:textAlignment w:val="baseline"/>
    </w:pPr>
    <w:rPr>
      <w:sz w:val="24"/>
    </w:rPr>
  </w:style>
  <w:style w:type="paragraph" w:customStyle="1" w:styleId="zmart1">
    <w:name w:val="zm art1"/>
    <w:rsid w:val="00A76DAA"/>
    <w:pPr>
      <w:overflowPunct w:val="0"/>
      <w:autoSpaceDE w:val="0"/>
      <w:autoSpaceDN w:val="0"/>
      <w:adjustRightInd w:val="0"/>
      <w:spacing w:before="60" w:after="60"/>
      <w:ind w:left="1842" w:hanging="1077"/>
      <w:jc w:val="both"/>
      <w:textAlignment w:val="baseline"/>
    </w:pPr>
    <w:rPr>
      <w:sz w:val="24"/>
    </w:rPr>
  </w:style>
  <w:style w:type="paragraph" w:customStyle="1" w:styleId="zmart2">
    <w:name w:val="zm art2"/>
    <w:basedOn w:val="zmart1"/>
    <w:rsid w:val="00A76DAA"/>
    <w:pPr>
      <w:ind w:left="1843" w:hanging="1219"/>
    </w:pPr>
  </w:style>
  <w:style w:type="paragraph" w:customStyle="1" w:styleId="ust1art">
    <w:name w:val="ust1 art"/>
    <w:rsid w:val="00A76DAA"/>
    <w:pPr>
      <w:overflowPunct w:val="0"/>
      <w:autoSpaceDE w:val="0"/>
      <w:autoSpaceDN w:val="0"/>
      <w:adjustRightInd w:val="0"/>
      <w:spacing w:before="60" w:after="60"/>
      <w:ind w:left="1843" w:hanging="255"/>
      <w:jc w:val="both"/>
      <w:textAlignment w:val="baseline"/>
    </w:pPr>
    <w:rPr>
      <w:sz w:val="24"/>
    </w:rPr>
  </w:style>
  <w:style w:type="paragraph" w:customStyle="1" w:styleId="ust2art">
    <w:name w:val="ust2 art"/>
    <w:basedOn w:val="ust1art"/>
    <w:rsid w:val="00A76DAA"/>
    <w:pPr>
      <w:ind w:left="1860" w:hanging="386"/>
    </w:pPr>
  </w:style>
  <w:style w:type="paragraph" w:customStyle="1" w:styleId="pkt1art">
    <w:name w:val="pkt1 art"/>
    <w:rsid w:val="00A76DAA"/>
    <w:pPr>
      <w:overflowPunct w:val="0"/>
      <w:autoSpaceDE w:val="0"/>
      <w:autoSpaceDN w:val="0"/>
      <w:adjustRightInd w:val="0"/>
      <w:spacing w:before="60" w:after="60"/>
      <w:ind w:left="2269" w:hanging="284"/>
      <w:jc w:val="both"/>
      <w:textAlignment w:val="baseline"/>
    </w:pPr>
    <w:rPr>
      <w:sz w:val="24"/>
    </w:rPr>
  </w:style>
  <w:style w:type="paragraph" w:customStyle="1" w:styleId="pkt2art">
    <w:name w:val="pkt2 art"/>
    <w:basedOn w:val="pkt1art"/>
    <w:rsid w:val="00A76DAA"/>
    <w:pPr>
      <w:ind w:left="2268" w:hanging="386"/>
    </w:pPr>
  </w:style>
  <w:style w:type="paragraph" w:customStyle="1" w:styleId="11art">
    <w:name w:val="1 1art"/>
    <w:rsid w:val="00A76DAA"/>
    <w:pPr>
      <w:overflowPunct w:val="0"/>
      <w:autoSpaceDE w:val="0"/>
      <w:autoSpaceDN w:val="0"/>
      <w:adjustRightInd w:val="0"/>
      <w:spacing w:before="60" w:after="60"/>
      <w:ind w:left="2693" w:hanging="278"/>
      <w:jc w:val="both"/>
      <w:textAlignment w:val="baseline"/>
    </w:pPr>
    <w:rPr>
      <w:sz w:val="24"/>
    </w:rPr>
  </w:style>
  <w:style w:type="paragraph" w:customStyle="1" w:styleId="12art">
    <w:name w:val="1 2art"/>
    <w:basedOn w:val="11art"/>
    <w:rsid w:val="00A76DAA"/>
    <w:pPr>
      <w:ind w:hanging="425"/>
    </w:pPr>
  </w:style>
  <w:style w:type="paragraph" w:customStyle="1" w:styleId="zmart3">
    <w:name w:val="zm art3"/>
    <w:rsid w:val="00A76DAA"/>
    <w:pPr>
      <w:overflowPunct w:val="0"/>
      <w:autoSpaceDE w:val="0"/>
      <w:autoSpaceDN w:val="0"/>
      <w:adjustRightInd w:val="0"/>
      <w:spacing w:before="60" w:after="60"/>
      <w:ind w:left="1701" w:hanging="907"/>
      <w:jc w:val="both"/>
      <w:textAlignment w:val="baseline"/>
    </w:pPr>
    <w:rPr>
      <w:sz w:val="24"/>
    </w:rPr>
  </w:style>
  <w:style w:type="paragraph" w:customStyle="1" w:styleId="zmart4">
    <w:name w:val="zm art4"/>
    <w:basedOn w:val="zmart3"/>
    <w:rsid w:val="00A76DAA"/>
    <w:pPr>
      <w:ind w:hanging="992"/>
    </w:pPr>
  </w:style>
  <w:style w:type="paragraph" w:customStyle="1" w:styleId="par">
    <w:name w:val="par"/>
    <w:rsid w:val="00A76DAA"/>
    <w:pPr>
      <w:overflowPunct w:val="0"/>
      <w:autoSpaceDE w:val="0"/>
      <w:autoSpaceDN w:val="0"/>
      <w:adjustRightInd w:val="0"/>
      <w:spacing w:before="60" w:after="60"/>
      <w:ind w:left="539" w:hanging="369"/>
      <w:jc w:val="both"/>
      <w:textAlignment w:val="baseline"/>
    </w:pPr>
    <w:rPr>
      <w:sz w:val="24"/>
    </w:rPr>
  </w:style>
  <w:style w:type="paragraph" w:customStyle="1" w:styleId="par1">
    <w:name w:val="par1"/>
    <w:basedOn w:val="par"/>
    <w:rsid w:val="00A76DAA"/>
    <w:pPr>
      <w:ind w:left="544" w:hanging="499"/>
    </w:pPr>
  </w:style>
  <w:style w:type="paragraph" w:customStyle="1" w:styleId="lit1art">
    <w:name w:val="lit1art"/>
    <w:basedOn w:val="lit1"/>
    <w:rsid w:val="00A76DAA"/>
    <w:pPr>
      <w:ind w:left="2665"/>
    </w:pPr>
  </w:style>
  <w:style w:type="paragraph" w:customStyle="1" w:styleId="tirart">
    <w:name w:val="tir art"/>
    <w:basedOn w:val="tir"/>
    <w:rsid w:val="00A76DAA"/>
    <w:pPr>
      <w:ind w:left="2722"/>
    </w:pPr>
  </w:style>
  <w:style w:type="paragraph" w:customStyle="1" w:styleId="tekst">
    <w:name w:val="tekst"/>
    <w:basedOn w:val="Normalny"/>
    <w:rsid w:val="00300F38"/>
    <w:pPr>
      <w:overflowPunct w:val="0"/>
      <w:autoSpaceDE w:val="0"/>
      <w:autoSpaceDN w:val="0"/>
      <w:adjustRightInd w:val="0"/>
      <w:spacing w:before="0" w:after="80"/>
      <w:textAlignment w:val="baseline"/>
    </w:pPr>
    <w:rPr>
      <w:rFonts w:eastAsia="Times New Roman" w:cs="Times New Roman"/>
      <w:szCs w:val="20"/>
      <w:lang w:eastAsia="pl-PL"/>
    </w:rPr>
  </w:style>
  <w:style w:type="paragraph" w:customStyle="1" w:styleId="zmart10">
    <w:name w:val="zm.art1"/>
    <w:basedOn w:val="tir"/>
    <w:rsid w:val="00A76DAA"/>
    <w:pPr>
      <w:ind w:left="1815" w:hanging="1021"/>
    </w:pPr>
  </w:style>
  <w:style w:type="paragraph" w:customStyle="1" w:styleId="tytu">
    <w:name w:val="tytuł"/>
    <w:basedOn w:val="Normalny"/>
    <w:rsid w:val="00A76DAA"/>
    <w:pPr>
      <w:suppressLineNumbers/>
      <w:spacing w:before="80" w:after="80"/>
      <w:jc w:val="center"/>
    </w:pPr>
    <w:rPr>
      <w:b/>
    </w:rPr>
  </w:style>
  <w:style w:type="paragraph" w:customStyle="1" w:styleId="tirart0">
    <w:name w:val="tir.art"/>
    <w:basedOn w:val="Normalny"/>
    <w:rsid w:val="00A76DAA"/>
    <w:pPr>
      <w:ind w:left="2977" w:hanging="142"/>
    </w:pPr>
  </w:style>
  <w:style w:type="character" w:styleId="Odwoanieprzypisukocowego">
    <w:name w:val="endnote reference"/>
    <w:basedOn w:val="Domylnaczcionkaakapitu"/>
    <w:uiPriority w:val="99"/>
    <w:semiHidden/>
    <w:rsid w:val="00A76DAA"/>
    <w:rPr>
      <w:vertAlign w:val="superscript"/>
    </w:rPr>
  </w:style>
  <w:style w:type="paragraph" w:styleId="Tekstprzypisudolnego">
    <w:name w:val="footnote text"/>
    <w:basedOn w:val="Normalny"/>
    <w:link w:val="TekstprzypisudolnegoZnak"/>
    <w:uiPriority w:val="99"/>
    <w:semiHidden/>
    <w:qFormat/>
    <w:rsid w:val="00306B03"/>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06B03"/>
    <w:rPr>
      <w:lang w:eastAsia="en-US"/>
    </w:rPr>
  </w:style>
  <w:style w:type="character" w:styleId="Odwoanieprzypisudolnego">
    <w:name w:val="footnote reference"/>
    <w:aliases w:val="SUPERS,Footnote Reference Superscript,BVI fnr,Footnote symbol,Footnote,(Footnote Reference),Footnote reference number,note TESI,EN Footnote Reference,Voetnootverwijzing,Times 10 Point,Exposant 3 Point,Appel note de bas de"/>
    <w:basedOn w:val="Domylnaczcionkaakapitu"/>
    <w:uiPriority w:val="99"/>
    <w:semiHidden/>
    <w:rsid w:val="00A76DAA"/>
    <w:rPr>
      <w:vertAlign w:val="superscript"/>
    </w:rPr>
  </w:style>
  <w:style w:type="paragraph" w:customStyle="1" w:styleId="ust1art0">
    <w:name w:val="ust1.art"/>
    <w:basedOn w:val="ust"/>
    <w:rsid w:val="00A76DAA"/>
    <w:pPr>
      <w:ind w:left="1843"/>
    </w:pPr>
  </w:style>
  <w:style w:type="paragraph" w:customStyle="1" w:styleId="ust2art0">
    <w:name w:val="ust2.art"/>
    <w:basedOn w:val="ust"/>
    <w:rsid w:val="00A76DAA"/>
    <w:pPr>
      <w:ind w:left="1843" w:hanging="369"/>
    </w:pPr>
  </w:style>
  <w:style w:type="character" w:customStyle="1" w:styleId="NagwekZnak">
    <w:name w:val="Nagłówek Znak"/>
    <w:basedOn w:val="Domylnaczcionkaakapitu"/>
    <w:link w:val="Nagwek"/>
    <w:uiPriority w:val="99"/>
    <w:rsid w:val="00306B03"/>
    <w:rPr>
      <w:rFonts w:eastAsiaTheme="minorHAnsi" w:cstheme="minorBidi"/>
      <w:sz w:val="24"/>
      <w:szCs w:val="22"/>
      <w:lang w:eastAsia="en-US"/>
    </w:rPr>
  </w:style>
  <w:style w:type="character" w:customStyle="1" w:styleId="Nagwek1Znak">
    <w:name w:val="Nagłówek 1 Znak"/>
    <w:aliases w:val="Rozdział Znak"/>
    <w:basedOn w:val="Domylnaczcionkaakapitu"/>
    <w:link w:val="Nagwek1"/>
    <w:uiPriority w:val="9"/>
    <w:rsid w:val="00306B03"/>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aliases w:val="Artykuł Znak"/>
    <w:basedOn w:val="Domylnaczcionkaakapitu"/>
    <w:link w:val="Nagwek2"/>
    <w:rsid w:val="00306B03"/>
    <w:rPr>
      <w:rFonts w:ascii="Arial" w:eastAsiaTheme="minorHAnsi" w:hAnsi="Arial" w:cstheme="minorBidi"/>
      <w:b/>
      <w:i/>
      <w:sz w:val="24"/>
      <w:szCs w:val="22"/>
      <w:lang w:eastAsia="en-US"/>
    </w:rPr>
  </w:style>
  <w:style w:type="paragraph" w:customStyle="1" w:styleId="nagust">
    <w:name w:val="nag_ust"/>
    <w:basedOn w:val="Normalny"/>
    <w:rsid w:val="009927B9"/>
    <w:pPr>
      <w:spacing w:after="200" w:line="246" w:lineRule="auto"/>
      <w:jc w:val="center"/>
    </w:pPr>
    <w:rPr>
      <w:b/>
    </w:rPr>
  </w:style>
  <w:style w:type="paragraph" w:customStyle="1" w:styleId="nagrozdz">
    <w:name w:val="nag_rozdz"/>
    <w:basedOn w:val="Normalny"/>
    <w:rsid w:val="009927B9"/>
    <w:pPr>
      <w:spacing w:after="200" w:line="246" w:lineRule="auto"/>
      <w:jc w:val="center"/>
    </w:pPr>
    <w:rPr>
      <w:b/>
    </w:rPr>
  </w:style>
  <w:style w:type="paragraph" w:customStyle="1" w:styleId="nagart">
    <w:name w:val="nag_art"/>
    <w:basedOn w:val="Normalny"/>
    <w:rsid w:val="009927B9"/>
    <w:pPr>
      <w:spacing w:after="200" w:line="246" w:lineRule="auto"/>
      <w:jc w:val="center"/>
    </w:pPr>
    <w:rPr>
      <w:b/>
    </w:rPr>
  </w:style>
  <w:style w:type="paragraph" w:customStyle="1" w:styleId="art">
    <w:name w:val="art"/>
    <w:basedOn w:val="Normalny"/>
    <w:rsid w:val="009927B9"/>
    <w:pPr>
      <w:spacing w:after="200" w:line="246" w:lineRule="auto"/>
    </w:pPr>
  </w:style>
  <w:style w:type="paragraph" w:customStyle="1" w:styleId="nowpkt">
    <w:name w:val="now_pkt"/>
    <w:basedOn w:val="Normalny"/>
    <w:rsid w:val="009927B9"/>
    <w:pPr>
      <w:spacing w:after="200" w:line="246" w:lineRule="auto"/>
      <w:ind w:left="2000" w:hanging="300"/>
    </w:pPr>
  </w:style>
  <w:style w:type="paragraph" w:customStyle="1" w:styleId="nowust">
    <w:name w:val="now_ust"/>
    <w:basedOn w:val="Normalny"/>
    <w:rsid w:val="009927B9"/>
    <w:pPr>
      <w:spacing w:after="200" w:line="246" w:lineRule="auto"/>
      <w:ind w:left="1700" w:hanging="584"/>
    </w:pPr>
  </w:style>
  <w:style w:type="paragraph" w:customStyle="1" w:styleId="nowart">
    <w:name w:val="now_art"/>
    <w:basedOn w:val="Normalny"/>
    <w:rsid w:val="009927B9"/>
    <w:pPr>
      <w:spacing w:after="200" w:line="246" w:lineRule="auto"/>
      <w:ind w:left="1400"/>
    </w:pPr>
  </w:style>
  <w:style w:type="paragraph" w:customStyle="1" w:styleId="nowlit">
    <w:name w:val="now_lit"/>
    <w:basedOn w:val="Normalny"/>
    <w:rsid w:val="009927B9"/>
    <w:pPr>
      <w:spacing w:after="200" w:line="246" w:lineRule="auto"/>
      <w:ind w:left="2200" w:hanging="300"/>
    </w:pPr>
  </w:style>
  <w:style w:type="character" w:customStyle="1" w:styleId="tabulatory">
    <w:name w:val="tabulatory"/>
    <w:basedOn w:val="Domylnaczcionkaakapitu"/>
    <w:rsid w:val="009927B9"/>
  </w:style>
  <w:style w:type="character" w:customStyle="1" w:styleId="StopkaZnak">
    <w:name w:val="Stopka Znak"/>
    <w:aliases w:val="Znak Znak"/>
    <w:basedOn w:val="Domylnaczcionkaakapitu"/>
    <w:link w:val="Stopka"/>
    <w:uiPriority w:val="99"/>
    <w:rsid w:val="00306B03"/>
    <w:rPr>
      <w:rFonts w:eastAsiaTheme="minorHAnsi" w:cstheme="minorBidi"/>
      <w:sz w:val="24"/>
      <w:szCs w:val="22"/>
      <w:lang w:eastAsia="en-US"/>
    </w:rPr>
  </w:style>
  <w:style w:type="character" w:customStyle="1" w:styleId="Nagwek5Znak">
    <w:name w:val="Nagłówek 5 Znak"/>
    <w:aliases w:val="Myślnik Znak"/>
    <w:basedOn w:val="Domylnaczcionkaakapitu"/>
    <w:link w:val="Nagwek5"/>
    <w:uiPriority w:val="9"/>
    <w:semiHidden/>
    <w:rsid w:val="00306B03"/>
    <w:rPr>
      <w:rFonts w:asciiTheme="majorHAnsi" w:eastAsiaTheme="majorEastAsia" w:hAnsiTheme="majorHAnsi" w:cstheme="majorBidi"/>
      <w:color w:val="243F60" w:themeColor="accent1" w:themeShade="7F"/>
      <w:sz w:val="24"/>
      <w:szCs w:val="22"/>
      <w:lang w:eastAsia="en-US"/>
    </w:rPr>
  </w:style>
  <w:style w:type="character" w:customStyle="1" w:styleId="FontStyle11">
    <w:name w:val="Font Style11"/>
    <w:basedOn w:val="Domylnaczcionkaakapitu"/>
    <w:rsid w:val="00875037"/>
    <w:rPr>
      <w:rFonts w:ascii="Times New Roman" w:hAnsi="Times New Roman"/>
      <w:sz w:val="22"/>
    </w:rPr>
  </w:style>
  <w:style w:type="character" w:customStyle="1" w:styleId="luchili">
    <w:name w:val="luc_hili"/>
    <w:basedOn w:val="Domylnaczcionkaakapitu"/>
    <w:rsid w:val="00330A10"/>
  </w:style>
  <w:style w:type="character" w:customStyle="1" w:styleId="txt-new">
    <w:name w:val="txt-new"/>
    <w:basedOn w:val="Domylnaczcionkaakapitu"/>
    <w:rsid w:val="00330A10"/>
  </w:style>
  <w:style w:type="character" w:customStyle="1" w:styleId="naglowek1">
    <w:name w:val="naglowek1"/>
    <w:rsid w:val="00930EA3"/>
    <w:rPr>
      <w:rFonts w:ascii="Verdana" w:hAnsi="Verdana"/>
      <w:color w:val="000080"/>
      <w:sz w:val="18"/>
    </w:rPr>
  </w:style>
  <w:style w:type="character" w:customStyle="1" w:styleId="akapitustep">
    <w:name w:val="akapitustep"/>
    <w:basedOn w:val="Domylnaczcionkaakapitu"/>
    <w:rsid w:val="00930EA3"/>
  </w:style>
  <w:style w:type="character" w:customStyle="1" w:styleId="Hipercze1">
    <w:name w:val="Hiperłącze1"/>
    <w:rsid w:val="00930EA3"/>
    <w:rPr>
      <w:color w:val="0000FF"/>
      <w:u w:val="single"/>
    </w:rPr>
  </w:style>
  <w:style w:type="paragraph" w:styleId="Tekstpodstawowy">
    <w:name w:val="Body Text"/>
    <w:basedOn w:val="Normalny"/>
    <w:link w:val="TekstpodstawowyZnak"/>
    <w:uiPriority w:val="99"/>
    <w:semiHidden/>
    <w:rsid w:val="00930EA3"/>
    <w:pPr>
      <w:widowControl w:val="0"/>
      <w:suppressAutoHyphens/>
      <w:spacing w:after="120"/>
    </w:pPr>
    <w:rPr>
      <w:rFonts w:ascii="Calibri" w:hAnsi="Calibri"/>
    </w:rPr>
  </w:style>
  <w:style w:type="character" w:customStyle="1" w:styleId="TekstpodstawowyZnak">
    <w:name w:val="Tekst podstawowy Znak"/>
    <w:basedOn w:val="Domylnaczcionkaakapitu"/>
    <w:link w:val="Tekstpodstawowy"/>
    <w:uiPriority w:val="99"/>
    <w:semiHidden/>
    <w:rsid w:val="00930EA3"/>
    <w:rPr>
      <w:rFonts w:ascii="Calibri" w:hAnsi="Calibri"/>
      <w:sz w:val="24"/>
    </w:rPr>
  </w:style>
  <w:style w:type="paragraph" w:customStyle="1" w:styleId="Nagwek0">
    <w:name w:val="Nagłówek0"/>
    <w:basedOn w:val="Normalny"/>
    <w:rsid w:val="00930EA3"/>
    <w:pPr>
      <w:keepNext/>
      <w:keepLines/>
      <w:widowControl w:val="0"/>
      <w:suppressAutoHyphens/>
      <w:spacing w:before="600" w:after="360" w:line="360" w:lineRule="auto"/>
      <w:jc w:val="center"/>
    </w:pPr>
    <w:rPr>
      <w:rFonts w:ascii="Calibri" w:hAnsi="Calibri"/>
      <w:b/>
    </w:rPr>
  </w:style>
  <w:style w:type="paragraph" w:customStyle="1" w:styleId="Nagwek30">
    <w:name w:val="Nagłówek3"/>
    <w:basedOn w:val="Tekstpodstawowy"/>
    <w:rsid w:val="00930EA3"/>
    <w:pPr>
      <w:tabs>
        <w:tab w:val="left" w:pos="709"/>
      </w:tabs>
      <w:ind w:left="2204" w:hanging="360"/>
    </w:pPr>
  </w:style>
  <w:style w:type="paragraph" w:customStyle="1" w:styleId="Tematkomentarza1">
    <w:name w:val="Temat komentarza1"/>
    <w:basedOn w:val="Tekstkomentarza"/>
    <w:next w:val="Tekstkomentarza"/>
    <w:rsid w:val="00930EA3"/>
    <w:rPr>
      <w:b/>
    </w:rPr>
  </w:style>
  <w:style w:type="paragraph" w:customStyle="1" w:styleId="Akapitzlist1">
    <w:name w:val="Akapit z listą1"/>
    <w:basedOn w:val="Normalny"/>
    <w:rsid w:val="00930EA3"/>
    <w:pPr>
      <w:ind w:left="708"/>
    </w:pPr>
  </w:style>
  <w:style w:type="paragraph" w:customStyle="1" w:styleId="pkt1art0">
    <w:name w:val="pkt1.art"/>
    <w:basedOn w:val="Normalny"/>
    <w:rsid w:val="00930EA3"/>
    <w:pPr>
      <w:spacing w:after="80"/>
      <w:ind w:left="2269" w:hanging="284"/>
    </w:pPr>
  </w:style>
  <w:style w:type="paragraph" w:customStyle="1" w:styleId="pkt2art0">
    <w:name w:val="pkt2.art"/>
    <w:basedOn w:val="Normalny"/>
    <w:rsid w:val="00930EA3"/>
    <w:pPr>
      <w:spacing w:after="80"/>
      <w:ind w:left="2268" w:hanging="397"/>
    </w:pPr>
  </w:style>
  <w:style w:type="paragraph" w:customStyle="1" w:styleId="Standard">
    <w:name w:val="Standard"/>
    <w:rsid w:val="00306B03"/>
    <w:pPr>
      <w:widowControl w:val="0"/>
      <w:suppressAutoHyphens/>
      <w:autoSpaceDN w:val="0"/>
    </w:pPr>
    <w:rPr>
      <w:rFonts w:eastAsia="Lucida Sans Unicode" w:cs="Tahoma"/>
      <w:kern w:val="3"/>
      <w:sz w:val="24"/>
      <w:szCs w:val="24"/>
    </w:rPr>
  </w:style>
  <w:style w:type="paragraph" w:styleId="NormalnyWeb">
    <w:name w:val="Normal (Web)"/>
    <w:basedOn w:val="Normalny"/>
    <w:rsid w:val="00306B03"/>
    <w:pPr>
      <w:spacing w:before="100" w:beforeAutospacing="1" w:after="100" w:afterAutospacing="1"/>
      <w:jc w:val="left"/>
    </w:pPr>
    <w:rPr>
      <w:rFonts w:eastAsia="Times New Roman" w:cs="Times New Roman"/>
      <w:szCs w:val="24"/>
      <w:lang w:eastAsia="pl-PL"/>
    </w:rPr>
  </w:style>
  <w:style w:type="character" w:styleId="Uwydatnienie">
    <w:name w:val="Emphasis"/>
    <w:basedOn w:val="Domylnaczcionkaakapitu"/>
    <w:qFormat/>
    <w:rsid w:val="00306B03"/>
    <w:rPr>
      <w:i/>
      <w:iCs/>
    </w:rPr>
  </w:style>
  <w:style w:type="character" w:customStyle="1" w:styleId="Nagwek3Znak">
    <w:name w:val="Nagłówek 3 Znak"/>
    <w:aliases w:val="Ustęp Znak"/>
    <w:basedOn w:val="Domylnaczcionkaakapitu"/>
    <w:link w:val="Nagwek3"/>
    <w:uiPriority w:val="99"/>
    <w:rsid w:val="00306B03"/>
    <w:rPr>
      <w:rFonts w:eastAsia="Calibri"/>
      <w:b/>
      <w:bCs/>
      <w:sz w:val="27"/>
      <w:szCs w:val="27"/>
      <w:lang w:eastAsia="en-US"/>
    </w:rPr>
  </w:style>
  <w:style w:type="character" w:customStyle="1" w:styleId="Nagwek4Znak">
    <w:name w:val="Nagłówek 4 Znak"/>
    <w:aliases w:val="Litera Znak"/>
    <w:basedOn w:val="Domylnaczcionkaakapitu"/>
    <w:link w:val="Nagwek4"/>
    <w:uiPriority w:val="99"/>
    <w:semiHidden/>
    <w:rsid w:val="00FA7D33"/>
    <w:rPr>
      <w:rFonts w:ascii="Arial" w:hAnsi="Arial" w:cs="Arial"/>
      <w:sz w:val="24"/>
      <w:szCs w:val="28"/>
    </w:rPr>
  </w:style>
  <w:style w:type="character" w:customStyle="1" w:styleId="Nagwek6Znak">
    <w:name w:val="Nagłówek 6 Znak"/>
    <w:basedOn w:val="Domylnaczcionkaakapitu"/>
    <w:link w:val="Nagwek6"/>
    <w:uiPriority w:val="99"/>
    <w:semiHidden/>
    <w:rsid w:val="00FA7D33"/>
    <w:rPr>
      <w:rFonts w:ascii="Arial" w:hAnsi="Arial"/>
      <w:b/>
      <w:bCs/>
      <w:sz w:val="22"/>
      <w:szCs w:val="22"/>
    </w:rPr>
  </w:style>
  <w:style w:type="character" w:customStyle="1" w:styleId="Nagwek7Znak">
    <w:name w:val="Nagłówek 7 Znak"/>
    <w:basedOn w:val="Domylnaczcionkaakapitu"/>
    <w:link w:val="Nagwek7"/>
    <w:uiPriority w:val="99"/>
    <w:semiHidden/>
    <w:rsid w:val="00FA7D33"/>
    <w:rPr>
      <w:rFonts w:ascii="Arial" w:hAnsi="Arial"/>
      <w:sz w:val="24"/>
      <w:szCs w:val="24"/>
    </w:rPr>
  </w:style>
  <w:style w:type="character" w:customStyle="1" w:styleId="Nagwek8Znak">
    <w:name w:val="Nagłówek 8 Znak"/>
    <w:basedOn w:val="Domylnaczcionkaakapitu"/>
    <w:link w:val="Nagwek8"/>
    <w:uiPriority w:val="99"/>
    <w:semiHidden/>
    <w:rsid w:val="00FA7D33"/>
    <w:rPr>
      <w:rFonts w:ascii="Arial" w:hAnsi="Arial"/>
      <w:i/>
      <w:iCs/>
      <w:sz w:val="24"/>
      <w:szCs w:val="24"/>
    </w:rPr>
  </w:style>
  <w:style w:type="character" w:customStyle="1" w:styleId="Nagwek9Znak">
    <w:name w:val="Nagłówek 9 Znak"/>
    <w:basedOn w:val="Domylnaczcionkaakapitu"/>
    <w:link w:val="Nagwek9"/>
    <w:uiPriority w:val="99"/>
    <w:semiHidden/>
    <w:rsid w:val="00FA7D33"/>
    <w:rPr>
      <w:rFonts w:ascii="Arial" w:hAnsi="Arial" w:cs="Arial"/>
      <w:sz w:val="22"/>
      <w:szCs w:val="22"/>
    </w:rPr>
  </w:style>
  <w:style w:type="character" w:styleId="Hipercze">
    <w:name w:val="Hyperlink"/>
    <w:basedOn w:val="Domylnaczcionkaakapitu"/>
    <w:uiPriority w:val="99"/>
    <w:semiHidden/>
    <w:unhideWhenUsed/>
    <w:rsid w:val="00FA7D3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FA7D33"/>
    <w:rPr>
      <w:rFonts w:ascii="Times New Roman" w:hAnsi="Times New Roman" w:cs="Times New Roman" w:hint="default"/>
      <w:color w:val="800080"/>
      <w:u w:val="single"/>
    </w:rPr>
  </w:style>
  <w:style w:type="character" w:customStyle="1" w:styleId="Nagwek1Znak1">
    <w:name w:val="Nagłówek 1 Znak1"/>
    <w:aliases w:val="Rozdział Znak1"/>
    <w:basedOn w:val="Domylnaczcionkaakapitu"/>
    <w:uiPriority w:val="99"/>
    <w:rsid w:val="00FA7D33"/>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Artykuł Znak1"/>
    <w:basedOn w:val="Domylnaczcionkaakapitu"/>
    <w:uiPriority w:val="99"/>
    <w:semiHidden/>
    <w:rsid w:val="00FA7D33"/>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Ustęp Znak1"/>
    <w:basedOn w:val="Domylnaczcionkaakapitu"/>
    <w:uiPriority w:val="99"/>
    <w:semiHidden/>
    <w:rsid w:val="00FA7D33"/>
    <w:rPr>
      <w:rFonts w:asciiTheme="majorHAnsi" w:eastAsiaTheme="majorEastAsia" w:hAnsiTheme="majorHAnsi" w:cstheme="majorBidi"/>
      <w:b/>
      <w:bCs/>
      <w:color w:val="4F81BD" w:themeColor="accent1"/>
      <w:szCs w:val="20"/>
    </w:rPr>
  </w:style>
  <w:style w:type="character" w:customStyle="1" w:styleId="Nagwek4Znak1">
    <w:name w:val="Nagłówek 4 Znak1"/>
    <w:aliases w:val="Litera Znak1"/>
    <w:basedOn w:val="Domylnaczcionkaakapitu"/>
    <w:uiPriority w:val="99"/>
    <w:semiHidden/>
    <w:rsid w:val="00FA7D33"/>
    <w:rPr>
      <w:rFonts w:asciiTheme="majorHAnsi" w:eastAsiaTheme="majorEastAsia" w:hAnsiTheme="majorHAnsi" w:cstheme="majorBidi"/>
      <w:b/>
      <w:bCs/>
      <w:i/>
      <w:iCs/>
      <w:color w:val="4F81BD" w:themeColor="accent1"/>
      <w:szCs w:val="20"/>
    </w:rPr>
  </w:style>
  <w:style w:type="character" w:customStyle="1" w:styleId="Nagwek5Znak1">
    <w:name w:val="Nagłówek 5 Znak1"/>
    <w:aliases w:val="Myślnik Znak1"/>
    <w:basedOn w:val="Domylnaczcionkaakapitu"/>
    <w:uiPriority w:val="99"/>
    <w:semiHidden/>
    <w:rsid w:val="00FA7D33"/>
    <w:rPr>
      <w:rFonts w:asciiTheme="majorHAnsi" w:eastAsiaTheme="majorEastAsia" w:hAnsiTheme="majorHAnsi" w:cstheme="majorBidi"/>
      <w:color w:val="243F60" w:themeColor="accent1" w:themeShade="7F"/>
      <w:szCs w:val="20"/>
    </w:rPr>
  </w:style>
  <w:style w:type="paragraph" w:styleId="HTML-wstpniesformatowany">
    <w:name w:val="HTML Preformatted"/>
    <w:basedOn w:val="Normalny"/>
    <w:link w:val="HTML-wstpniesformatowanyZnak"/>
    <w:uiPriority w:val="99"/>
    <w:semiHidden/>
    <w:unhideWhenUsed/>
    <w:rsid w:val="00FA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7D33"/>
    <w:rPr>
      <w:rFonts w:ascii="Arial Unicode MS" w:eastAsia="Arial Unicode MS" w:cs="Arial Unicode MS"/>
    </w:rPr>
  </w:style>
  <w:style w:type="character" w:styleId="Pogrubienie">
    <w:name w:val="Strong"/>
    <w:basedOn w:val="Domylnaczcionkaakapitu"/>
    <w:uiPriority w:val="99"/>
    <w:qFormat/>
    <w:rsid w:val="00306B03"/>
    <w:rPr>
      <w:rFonts w:cs="Times New Roman"/>
      <w:b/>
      <w:bCs/>
    </w:rPr>
  </w:style>
  <w:style w:type="paragraph" w:styleId="Indeks1">
    <w:name w:val="index 1"/>
    <w:basedOn w:val="Normalny"/>
    <w:next w:val="Normalny"/>
    <w:autoRedefine/>
    <w:uiPriority w:val="99"/>
    <w:semiHidden/>
    <w:unhideWhenUsed/>
    <w:rsid w:val="00FA7D33"/>
    <w:pPr>
      <w:spacing w:before="0" w:after="0"/>
      <w:ind w:left="240" w:hanging="240"/>
      <w:jc w:val="left"/>
    </w:pPr>
    <w:rPr>
      <w:rFonts w:ascii="Arial" w:eastAsia="Times New Roman" w:hAnsi="Arial" w:cs="Times New Roman"/>
      <w:szCs w:val="24"/>
      <w:lang w:eastAsia="pl-PL"/>
    </w:rPr>
  </w:style>
  <w:style w:type="character" w:customStyle="1" w:styleId="StopkaZnak1">
    <w:name w:val="Stopka Znak1"/>
    <w:aliases w:val="Znak Znak1"/>
    <w:basedOn w:val="Domylnaczcionkaakapitu"/>
    <w:uiPriority w:val="99"/>
    <w:semiHidden/>
    <w:rsid w:val="00FA7D33"/>
    <w:rPr>
      <w:rFonts w:eastAsiaTheme="minorEastAsia" w:cs="Arial"/>
      <w:sz w:val="24"/>
    </w:rPr>
  </w:style>
  <w:style w:type="paragraph" w:styleId="Tekstprzypisukocowego">
    <w:name w:val="endnote text"/>
    <w:basedOn w:val="Normalny"/>
    <w:link w:val="TekstprzypisukocowegoZnak"/>
    <w:uiPriority w:val="99"/>
    <w:semiHidden/>
    <w:unhideWhenUsed/>
    <w:rsid w:val="00FA7D33"/>
    <w:pPr>
      <w:spacing w:before="0" w:after="0"/>
      <w:jc w:val="left"/>
    </w:pPr>
    <w:rPr>
      <w:rFonts w:ascii="Arial" w:eastAsia="Calibri"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7D33"/>
    <w:rPr>
      <w:rFonts w:ascii="Arial" w:eastAsia="Calibri" w:hAnsi="Arial"/>
    </w:rPr>
  </w:style>
  <w:style w:type="paragraph" w:styleId="Lista2">
    <w:name w:val="List 2"/>
    <w:basedOn w:val="Normalny"/>
    <w:uiPriority w:val="99"/>
    <w:semiHidden/>
    <w:unhideWhenUsed/>
    <w:rsid w:val="00FA7D33"/>
    <w:pPr>
      <w:spacing w:before="0" w:after="0"/>
      <w:ind w:left="566" w:hanging="283"/>
      <w:jc w:val="left"/>
    </w:pPr>
    <w:rPr>
      <w:rFonts w:ascii="Arial" w:eastAsia="Times New Roman" w:hAnsi="Arial" w:cs="Times New Roman"/>
      <w:szCs w:val="24"/>
      <w:lang w:eastAsia="pl-PL"/>
    </w:rPr>
  </w:style>
  <w:style w:type="paragraph" w:styleId="Tytu0">
    <w:name w:val="Title"/>
    <w:basedOn w:val="Normalny"/>
    <w:next w:val="Normalny"/>
    <w:link w:val="TytuZnak"/>
    <w:uiPriority w:val="99"/>
    <w:qFormat/>
    <w:rsid w:val="00FA7D33"/>
    <w:pPr>
      <w:keepNext/>
      <w:kinsoku w:val="0"/>
      <w:overflowPunct w:val="0"/>
      <w:spacing w:before="240" w:after="120"/>
      <w:jc w:val="center"/>
      <w:outlineLvl w:val="0"/>
    </w:pPr>
    <w:rPr>
      <w:rFonts w:eastAsia="Times New Roman" w:cs="Times New Roman"/>
      <w:b/>
      <w:bCs/>
      <w:kern w:val="28"/>
      <w:szCs w:val="24"/>
      <w:lang w:eastAsia="pl-PL"/>
    </w:rPr>
  </w:style>
  <w:style w:type="character" w:customStyle="1" w:styleId="TytuZnak">
    <w:name w:val="Tytuł Znak"/>
    <w:basedOn w:val="Domylnaczcionkaakapitu"/>
    <w:link w:val="Tytu0"/>
    <w:uiPriority w:val="99"/>
    <w:rsid w:val="00FA7D33"/>
    <w:rPr>
      <w:b/>
      <w:bCs/>
      <w:kern w:val="28"/>
      <w:sz w:val="24"/>
      <w:szCs w:val="24"/>
    </w:rPr>
  </w:style>
  <w:style w:type="paragraph" w:styleId="Tekstpodstawowywcity">
    <w:name w:val="Body Text Indent"/>
    <w:basedOn w:val="Normalny"/>
    <w:link w:val="TekstpodstawowywcityZnak"/>
    <w:uiPriority w:val="99"/>
    <w:semiHidden/>
    <w:unhideWhenUsed/>
    <w:rsid w:val="00FA7D33"/>
    <w:pPr>
      <w:spacing w:before="100" w:beforeAutospacing="1" w:after="100" w:afterAutospacing="1"/>
      <w:ind w:left="720"/>
      <w:jc w:val="left"/>
    </w:pPr>
    <w:rPr>
      <w:rFonts w:ascii="Arial" w:eastAsia="Times New Roman" w:hAnsi="Arial" w:cs="Arial"/>
      <w:szCs w:val="24"/>
      <w:lang w:eastAsia="pl-PL"/>
    </w:rPr>
  </w:style>
  <w:style w:type="character" w:customStyle="1" w:styleId="TekstpodstawowywcityZnak">
    <w:name w:val="Tekst podstawowy wcięty Znak"/>
    <w:basedOn w:val="Domylnaczcionkaakapitu"/>
    <w:link w:val="Tekstpodstawowywcity"/>
    <w:uiPriority w:val="99"/>
    <w:semiHidden/>
    <w:rsid w:val="00FA7D33"/>
    <w:rPr>
      <w:rFonts w:ascii="Arial" w:hAnsi="Arial" w:cs="Arial"/>
      <w:sz w:val="24"/>
      <w:szCs w:val="24"/>
    </w:rPr>
  </w:style>
  <w:style w:type="paragraph" w:styleId="Tekstpodstawowywcity2">
    <w:name w:val="Body Text Indent 2"/>
    <w:basedOn w:val="Normalny"/>
    <w:link w:val="Tekstpodstawowywcity2Znak"/>
    <w:autoRedefine/>
    <w:uiPriority w:val="99"/>
    <w:semiHidden/>
    <w:unhideWhenUsed/>
    <w:rsid w:val="00FA7D33"/>
    <w:pPr>
      <w:tabs>
        <w:tab w:val="left" w:pos="1440"/>
      </w:tabs>
      <w:spacing w:before="0" w:after="0" w:line="360" w:lineRule="auto"/>
      <w:ind w:left="1440" w:hanging="900"/>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uiPriority w:val="99"/>
    <w:semiHidden/>
    <w:rsid w:val="00FA7D33"/>
    <w:rPr>
      <w:rFonts w:ascii="Arial" w:hAnsi="Arial"/>
      <w:sz w:val="24"/>
      <w:szCs w:val="24"/>
    </w:rPr>
  </w:style>
  <w:style w:type="paragraph" w:styleId="Tekstpodstawowywcity3">
    <w:name w:val="Body Text Indent 3"/>
    <w:basedOn w:val="Normalny"/>
    <w:link w:val="Tekstpodstawowywcity3Znak"/>
    <w:uiPriority w:val="99"/>
    <w:semiHidden/>
    <w:unhideWhenUsed/>
    <w:rsid w:val="00FA7D33"/>
    <w:pPr>
      <w:tabs>
        <w:tab w:val="left" w:pos="680"/>
      </w:tabs>
      <w:spacing w:before="0" w:after="0" w:line="360" w:lineRule="auto"/>
      <w:ind w:left="680" w:hanging="273"/>
    </w:pPr>
    <w:rPr>
      <w:rFonts w:ascii="Arial" w:eastAsia="Times New Roman" w:hAnsi="Arial" w:cs="Arial"/>
      <w:szCs w:val="24"/>
      <w:lang w:eastAsia="pl-PL"/>
    </w:rPr>
  </w:style>
  <w:style w:type="character" w:customStyle="1" w:styleId="Tekstpodstawowywcity3Znak">
    <w:name w:val="Tekst podstawowy wcięty 3 Znak"/>
    <w:basedOn w:val="Domylnaczcionkaakapitu"/>
    <w:link w:val="Tekstpodstawowywcity3"/>
    <w:uiPriority w:val="99"/>
    <w:semiHidden/>
    <w:rsid w:val="00FA7D33"/>
    <w:rPr>
      <w:rFonts w:ascii="Arial" w:hAnsi="Arial" w:cs="Arial"/>
      <w:sz w:val="24"/>
      <w:szCs w:val="24"/>
    </w:rPr>
  </w:style>
  <w:style w:type="paragraph" w:styleId="Mapadokumentu">
    <w:name w:val="Document Map"/>
    <w:basedOn w:val="Normalny"/>
    <w:link w:val="MapadokumentuZnak"/>
    <w:uiPriority w:val="99"/>
    <w:semiHidden/>
    <w:unhideWhenUsed/>
    <w:rsid w:val="00FA7D33"/>
    <w:pPr>
      <w:shd w:val="clear" w:color="auto" w:fill="000080"/>
      <w:spacing w:before="0" w:after="0"/>
      <w:jc w:val="left"/>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FA7D33"/>
    <w:rPr>
      <w:rFonts w:ascii="Tahoma" w:hAnsi="Tahoma" w:cs="Tahoma"/>
      <w:shd w:val="clear" w:color="auto" w:fill="000080"/>
    </w:rPr>
  </w:style>
  <w:style w:type="paragraph" w:styleId="Bezodstpw">
    <w:name w:val="No Spacing"/>
    <w:uiPriority w:val="99"/>
    <w:qFormat/>
    <w:rsid w:val="00FA7D33"/>
    <w:pPr>
      <w:widowControl w:val="0"/>
      <w:suppressAutoHyphens/>
      <w:spacing w:line="360" w:lineRule="auto"/>
    </w:pPr>
    <w:rPr>
      <w:rFonts w:ascii="Times" w:hAnsi="Times"/>
      <w:kern w:val="2"/>
      <w:sz w:val="24"/>
      <w:szCs w:val="24"/>
      <w:lang w:eastAsia="ar-SA"/>
    </w:rPr>
  </w:style>
  <w:style w:type="paragraph" w:styleId="Poprawka">
    <w:name w:val="Revision"/>
    <w:uiPriority w:val="99"/>
    <w:semiHidden/>
    <w:rsid w:val="00FA7D33"/>
    <w:rPr>
      <w:rFonts w:ascii="Arial" w:eastAsia="Calibri" w:hAnsi="Arial"/>
      <w:sz w:val="24"/>
      <w:szCs w:val="24"/>
    </w:rPr>
  </w:style>
  <w:style w:type="paragraph" w:customStyle="1" w:styleId="ARTartustawynprozporzdzenia">
    <w:name w:val="ART(§) – art. ustawy (§ np. rozporządzenia)"/>
    <w:uiPriority w:val="11"/>
    <w:qFormat/>
    <w:rsid w:val="00306B03"/>
    <w:pPr>
      <w:suppressAutoHyphens/>
      <w:autoSpaceDE w:val="0"/>
      <w:autoSpaceDN w:val="0"/>
      <w:adjustRightInd w:val="0"/>
      <w:spacing w:before="120" w:line="360" w:lineRule="auto"/>
      <w:ind w:firstLine="510"/>
      <w:jc w:val="both"/>
    </w:pPr>
    <w:rPr>
      <w:rFonts w:ascii="Times" w:eastAsiaTheme="minorEastAsia" w:hAnsi="Times" w:cs="Arial"/>
      <w:sz w:val="24"/>
      <w:lang w:eastAsia="en-US"/>
    </w:rPr>
  </w:style>
  <w:style w:type="paragraph" w:customStyle="1" w:styleId="ZARTzmartartykuempunktem">
    <w:name w:val="Z/ART(§) – zm. art. (§) artykułem (punktem)"/>
    <w:basedOn w:val="ARTartustawynprozporzdzenia"/>
    <w:uiPriority w:val="30"/>
    <w:qFormat/>
    <w:rsid w:val="00306B03"/>
    <w:pPr>
      <w:spacing w:before="0"/>
      <w:ind w:left="510"/>
    </w:pPr>
  </w:style>
  <w:style w:type="paragraph" w:customStyle="1" w:styleId="TYTUAKTUprzedmiotregulacjiustawylubrozporzdzenia">
    <w:name w:val="TYTUŁ_AKTU – przedmiot regulacji ustawy lub rozporządzenia"/>
    <w:next w:val="ARTartustawynprozporzdzenia"/>
    <w:uiPriority w:val="6"/>
    <w:qFormat/>
    <w:rsid w:val="00306B03"/>
    <w:pPr>
      <w:keepNext/>
      <w:suppressAutoHyphens/>
      <w:spacing w:before="120" w:after="360" w:line="360" w:lineRule="auto"/>
      <w:jc w:val="center"/>
    </w:pPr>
    <w:rPr>
      <w:rFonts w:ascii="Times" w:eastAsiaTheme="minorEastAsia" w:hAnsi="Times" w:cs="Arial"/>
      <w:b/>
      <w:bCs/>
      <w:sz w:val="24"/>
      <w:szCs w:val="24"/>
      <w:lang w:eastAsia="en-US"/>
    </w:rPr>
  </w:style>
  <w:style w:type="paragraph" w:customStyle="1" w:styleId="DATAAKTUdatauchwalenialubwydaniaaktu">
    <w:name w:val="DATA_AKTU – data uchwalenia lub wydania aktu"/>
    <w:next w:val="TYTUAKTUprzedmiotregulacjiustawylubrozporzdzenia"/>
    <w:uiPriority w:val="6"/>
    <w:qFormat/>
    <w:rsid w:val="00306B03"/>
    <w:pPr>
      <w:keepNext/>
      <w:suppressAutoHyphens/>
      <w:spacing w:before="120" w:after="120" w:line="360" w:lineRule="auto"/>
      <w:jc w:val="center"/>
    </w:pPr>
    <w:rPr>
      <w:rFonts w:ascii="Times" w:eastAsiaTheme="minorEastAsia" w:hAnsi="Times" w:cs="Arial"/>
      <w:bCs/>
      <w:sz w:val="24"/>
      <w:szCs w:val="24"/>
      <w:lang w:eastAsia="en-US"/>
    </w:rPr>
  </w:style>
  <w:style w:type="paragraph" w:customStyle="1" w:styleId="CZKSIGAoznaczenieiprzedmiotczcilubksigi">
    <w:name w:val="CZĘŚĆ(KSIĘGA) – oznaczenie i przedmiot części lub księgi"/>
    <w:next w:val="ARTartustawynprozporzdzenia"/>
    <w:uiPriority w:val="8"/>
    <w:qFormat/>
    <w:rsid w:val="00306B03"/>
    <w:pPr>
      <w:keepNext/>
      <w:suppressAutoHyphens/>
      <w:spacing w:before="120" w:line="360" w:lineRule="auto"/>
      <w:jc w:val="center"/>
    </w:pPr>
    <w:rPr>
      <w:rFonts w:ascii="Times" w:hAnsi="Times"/>
      <w:b/>
      <w:bCs/>
      <w:caps/>
      <w:kern w:val="24"/>
      <w:sz w:val="24"/>
      <w:szCs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06B03"/>
    <w:rPr>
      <w:bCs/>
    </w:rPr>
  </w:style>
  <w:style w:type="paragraph" w:customStyle="1" w:styleId="OZNRODZAKTUtznustawalubrozporzdzenieiorganwydajcy">
    <w:name w:val="OZN_RODZ_AKTU – tzn. ustawa lub rozporządzenie i organ wydający"/>
    <w:next w:val="DATAAKTUdatauchwalenialubwydaniaaktu"/>
    <w:uiPriority w:val="5"/>
    <w:qFormat/>
    <w:rsid w:val="00306B03"/>
    <w:pPr>
      <w:keepNext/>
      <w:suppressAutoHyphens/>
      <w:spacing w:after="120" w:line="360" w:lineRule="auto"/>
      <w:jc w:val="center"/>
    </w:pPr>
    <w:rPr>
      <w:rFonts w:ascii="Times" w:hAnsi="Times"/>
      <w:b/>
      <w:bCs/>
      <w:caps/>
      <w:spacing w:val="54"/>
      <w:kern w:val="24"/>
      <w:sz w:val="24"/>
      <w:szCs w:val="24"/>
      <w:lang w:eastAsia="en-US"/>
    </w:rPr>
  </w:style>
  <w:style w:type="paragraph" w:customStyle="1" w:styleId="USTustnpkodeksu">
    <w:name w:val="UST(§) – ust. (§ np. kodeksu)"/>
    <w:basedOn w:val="ARTartustawynprozporzdzenia"/>
    <w:uiPriority w:val="12"/>
    <w:qFormat/>
    <w:rsid w:val="00306B03"/>
    <w:pPr>
      <w:spacing w:before="0"/>
    </w:pPr>
    <w:rPr>
      <w:bCs/>
    </w:rPr>
  </w:style>
  <w:style w:type="paragraph" w:customStyle="1" w:styleId="PKTpunkt">
    <w:name w:val="PKT – punkt"/>
    <w:uiPriority w:val="13"/>
    <w:qFormat/>
    <w:rsid w:val="00306B03"/>
    <w:pPr>
      <w:spacing w:line="360" w:lineRule="auto"/>
      <w:ind w:left="510" w:hanging="510"/>
      <w:jc w:val="both"/>
    </w:pPr>
    <w:rPr>
      <w:rFonts w:ascii="Times" w:eastAsiaTheme="minorEastAsia" w:hAnsi="Times" w:cs="Arial"/>
      <w:bCs/>
      <w:sz w:val="24"/>
      <w:lang w:eastAsia="en-US"/>
    </w:rPr>
  </w:style>
  <w:style w:type="paragraph" w:customStyle="1" w:styleId="CZWSPPKTczwsplnapunktw">
    <w:name w:val="CZ_WSP_PKT – część wspólna punktów"/>
    <w:basedOn w:val="PKTpunkt"/>
    <w:next w:val="USTustnpkodeksu"/>
    <w:uiPriority w:val="16"/>
    <w:qFormat/>
    <w:rsid w:val="00306B03"/>
    <w:pPr>
      <w:ind w:left="0" w:firstLine="0"/>
    </w:pPr>
  </w:style>
  <w:style w:type="paragraph" w:customStyle="1" w:styleId="LITlitera">
    <w:name w:val="LIT – litera"/>
    <w:basedOn w:val="PKTpunkt"/>
    <w:uiPriority w:val="14"/>
    <w:qFormat/>
    <w:rsid w:val="00306B03"/>
    <w:pPr>
      <w:ind w:left="986" w:hanging="476"/>
    </w:pPr>
  </w:style>
  <w:style w:type="paragraph" w:customStyle="1" w:styleId="CZWSPLITczwsplnaliter">
    <w:name w:val="CZ_WSP_LIT – część wspólna liter"/>
    <w:basedOn w:val="LITlitera"/>
    <w:next w:val="USTustnpkodeksu"/>
    <w:uiPriority w:val="17"/>
    <w:qFormat/>
    <w:rsid w:val="00306B03"/>
    <w:pPr>
      <w:ind w:left="510" w:firstLine="0"/>
    </w:pPr>
    <w:rPr>
      <w:szCs w:val="24"/>
    </w:rPr>
  </w:style>
  <w:style w:type="paragraph" w:customStyle="1" w:styleId="TIRtiret">
    <w:name w:val="TIR – tiret"/>
    <w:basedOn w:val="LITlitera"/>
    <w:uiPriority w:val="15"/>
    <w:qFormat/>
    <w:rsid w:val="00306B03"/>
    <w:pPr>
      <w:ind w:left="1384" w:hanging="397"/>
    </w:pPr>
  </w:style>
  <w:style w:type="paragraph" w:customStyle="1" w:styleId="CZWSPTIRczwsplnatiret">
    <w:name w:val="CZ_WSP_TIR – część wspólna tiret"/>
    <w:basedOn w:val="TIRtiret"/>
    <w:next w:val="USTustnpkodeksu"/>
    <w:uiPriority w:val="17"/>
    <w:qFormat/>
    <w:rsid w:val="00306B03"/>
    <w:pPr>
      <w:ind w:left="987" w:firstLine="0"/>
    </w:pPr>
  </w:style>
  <w:style w:type="paragraph" w:customStyle="1" w:styleId="CYTcytatnpprzysigi">
    <w:name w:val="CYT – cytat np. przysięgi"/>
    <w:basedOn w:val="USTustnpkodeksu"/>
    <w:next w:val="USTustnpkodeksu"/>
    <w:uiPriority w:val="18"/>
    <w:qFormat/>
    <w:rsid w:val="00306B03"/>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06B03"/>
    <w:pPr>
      <w:keepNext/>
      <w:suppressAutoHyphens/>
      <w:spacing w:before="120" w:line="360" w:lineRule="auto"/>
      <w:jc w:val="center"/>
    </w:pPr>
    <w:rPr>
      <w:rFonts w:ascii="Times" w:eastAsiaTheme="minorEastAsia" w:hAnsi="Times"/>
      <w:b/>
      <w:bCs/>
      <w:sz w:val="24"/>
      <w:szCs w:val="24"/>
      <w:lang w:eastAsia="en-US"/>
    </w:rPr>
  </w:style>
  <w:style w:type="paragraph" w:customStyle="1" w:styleId="ZLITzmlitartykuempunktem">
    <w:name w:val="Z/LIT – zm. lit. artykułem (punktem)"/>
    <w:basedOn w:val="LITlitera"/>
    <w:uiPriority w:val="32"/>
    <w:qFormat/>
    <w:rsid w:val="00306B03"/>
  </w:style>
  <w:style w:type="paragraph" w:customStyle="1" w:styleId="ZLITCZWSPTIRwLITzmczciwsptirwlitliter">
    <w:name w:val="Z_LIT/CZ_WSP_TIR_w_LIT – zm. części wsp. tir. w lit. literą"/>
    <w:basedOn w:val="CZWSPTIRczwsplnatiret"/>
    <w:next w:val="LITlitera"/>
    <w:uiPriority w:val="51"/>
    <w:qFormat/>
    <w:rsid w:val="00306B03"/>
    <w:pPr>
      <w:ind w:left="1463"/>
    </w:pPr>
  </w:style>
  <w:style w:type="paragraph" w:customStyle="1" w:styleId="ZLITTIRwLITzmtirwlitliter">
    <w:name w:val="Z_LIT/TIR_w_LIT – zm. tir. w lit. literą"/>
    <w:basedOn w:val="TIRtiret"/>
    <w:uiPriority w:val="49"/>
    <w:qFormat/>
    <w:rsid w:val="00306B03"/>
    <w:pPr>
      <w:ind w:left="1860"/>
    </w:pPr>
  </w:style>
  <w:style w:type="paragraph" w:customStyle="1" w:styleId="TYTDZOZNoznaczenietytuulubdziau">
    <w:name w:val="TYT(DZ)_OZN – oznaczenie tytułu lub działu"/>
    <w:next w:val="Normalny"/>
    <w:uiPriority w:val="9"/>
    <w:qFormat/>
    <w:rsid w:val="00306B03"/>
    <w:pPr>
      <w:keepNext/>
      <w:spacing w:before="120" w:line="360" w:lineRule="auto"/>
      <w:jc w:val="center"/>
    </w:pPr>
    <w:rPr>
      <w:rFonts w:ascii="Times" w:eastAsiaTheme="minorEastAsia" w:hAnsi="Times" w:cs="Arial"/>
      <w:bCs/>
      <w:caps/>
      <w:kern w:val="24"/>
      <w:sz w:val="24"/>
      <w:szCs w:val="24"/>
      <w:lang w:eastAsia="en-US"/>
    </w:rPr>
  </w:style>
  <w:style w:type="paragraph" w:customStyle="1" w:styleId="ZTYTDZPRZEDMzmprzedmtytuulubdziauartykuempunktem">
    <w:name w:val="Z/TYT(DZ)_PRZEDM – zm. przedm. tytułu lub działu artykułem (punktem)"/>
    <w:next w:val="ZARTzmartartykuempunktem"/>
    <w:uiPriority w:val="28"/>
    <w:qFormat/>
    <w:rsid w:val="00306B03"/>
    <w:pPr>
      <w:keepNext/>
      <w:suppressAutoHyphens/>
      <w:spacing w:line="360" w:lineRule="auto"/>
      <w:ind w:left="510"/>
      <w:jc w:val="center"/>
    </w:pPr>
    <w:rPr>
      <w:rFonts w:ascii="Times" w:hAnsi="Times"/>
      <w:sz w:val="24"/>
      <w:szCs w:val="26"/>
      <w:lang w:eastAsia="en-US"/>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06B03"/>
    <w:pPr>
      <w:spacing w:before="0"/>
      <w:ind w:left="510"/>
    </w:pPr>
  </w:style>
  <w:style w:type="paragraph" w:customStyle="1" w:styleId="ZTIRzmtirartykuempunktem">
    <w:name w:val="Z/TIR – zm. tir. artykułem (punktem)"/>
    <w:basedOn w:val="TIRtiret"/>
    <w:next w:val="PKTpunkt"/>
    <w:uiPriority w:val="33"/>
    <w:qFormat/>
    <w:rsid w:val="00306B03"/>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06B03"/>
    <w:pPr>
      <w:ind w:left="510"/>
    </w:p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06B03"/>
  </w:style>
  <w:style w:type="paragraph" w:customStyle="1" w:styleId="ZROZDZODDZOZNzmoznrozdzoddzartykuempunktem">
    <w:name w:val="Z/ROZDZ(ODDZ)_OZN – zm. ozn. rozdz. (oddz.) artykułem (punktem)"/>
    <w:next w:val="ZROZDZODDZPRZEDMzmprzedmrozdzoddzartykuempunktem"/>
    <w:uiPriority w:val="29"/>
    <w:qFormat/>
    <w:rsid w:val="00306B03"/>
    <w:pPr>
      <w:keepNext/>
      <w:suppressAutoHyphens/>
      <w:spacing w:line="360" w:lineRule="auto"/>
      <w:ind w:left="510"/>
      <w:jc w:val="center"/>
    </w:pPr>
    <w:rPr>
      <w:rFonts w:ascii="Times" w:eastAsiaTheme="minorEastAsia" w:hAnsi="Times" w:cs="Arial"/>
      <w:bCs/>
      <w:kern w:val="24"/>
      <w:sz w:val="24"/>
      <w:szCs w:val="24"/>
      <w:lang w:eastAsia="en-US"/>
    </w:rPr>
  </w:style>
  <w:style w:type="paragraph" w:customStyle="1" w:styleId="ZLITUSTzmustliter">
    <w:name w:val="Z_LIT/UST(§) – zm. ust. (§) literą"/>
    <w:basedOn w:val="USTustnpkodeksu"/>
    <w:uiPriority w:val="46"/>
    <w:qFormat/>
    <w:rsid w:val="00306B03"/>
    <w:pPr>
      <w:ind w:left="987"/>
    </w:pPr>
  </w:style>
  <w:style w:type="paragraph" w:customStyle="1" w:styleId="ZLITPKTzmpktliter">
    <w:name w:val="Z_LIT/PKT – zm. pkt literą"/>
    <w:basedOn w:val="PKTpunkt"/>
    <w:uiPriority w:val="47"/>
    <w:qFormat/>
    <w:rsid w:val="00306B03"/>
    <w:pPr>
      <w:ind w:left="1497"/>
    </w:pPr>
  </w:style>
  <w:style w:type="paragraph" w:customStyle="1" w:styleId="ZLITLITzmlitliter">
    <w:name w:val="Z_LIT/LIT – zm. lit. literą"/>
    <w:basedOn w:val="LITlitera"/>
    <w:uiPriority w:val="48"/>
    <w:qFormat/>
    <w:rsid w:val="00306B03"/>
    <w:pPr>
      <w:ind w:left="1463"/>
    </w:pPr>
  </w:style>
  <w:style w:type="paragraph" w:customStyle="1" w:styleId="ZLITCZWSPPKTzmczciwsppktliter">
    <w:name w:val="Z_LIT/CZ_WSP_PKT – zm. części wsp. pkt literą"/>
    <w:basedOn w:val="CZWSPLITczwsplnaliter"/>
    <w:next w:val="LITlitera"/>
    <w:uiPriority w:val="50"/>
    <w:qFormat/>
    <w:rsid w:val="00306B03"/>
    <w:pPr>
      <w:ind w:left="987"/>
    </w:pPr>
  </w:style>
  <w:style w:type="paragraph" w:customStyle="1" w:styleId="ZLITTIRzmtirliter">
    <w:name w:val="Z_LIT/TIR – zm. tir. literą"/>
    <w:basedOn w:val="TIRtiret"/>
    <w:uiPriority w:val="49"/>
    <w:qFormat/>
    <w:rsid w:val="00306B03"/>
  </w:style>
  <w:style w:type="paragraph" w:customStyle="1" w:styleId="ZLITLITwPKTzmlitwpktliter">
    <w:name w:val="Z_LIT/LIT_w_PKT – zm. lit. w pkt literą"/>
    <w:basedOn w:val="LITlitera"/>
    <w:uiPriority w:val="48"/>
    <w:qFormat/>
    <w:rsid w:val="00306B03"/>
    <w:pPr>
      <w:ind w:left="1973"/>
    </w:pPr>
  </w:style>
  <w:style w:type="paragraph" w:customStyle="1" w:styleId="ZLITCZWSPLITwPKTzmczciwsplitwpktliter">
    <w:name w:val="Z_LIT/CZ_WSP_LIT_w_PKT – zm. części wsp. lit. w pkt literą"/>
    <w:basedOn w:val="CZWSPLITczwsplnaliter"/>
    <w:next w:val="LITlitera"/>
    <w:uiPriority w:val="51"/>
    <w:qFormat/>
    <w:rsid w:val="00306B03"/>
    <w:pPr>
      <w:ind w:left="1497"/>
    </w:pPr>
  </w:style>
  <w:style w:type="paragraph" w:customStyle="1" w:styleId="ZLITTIRwPKTzmtirwpktliter">
    <w:name w:val="Z_LIT/TIR_w_PKT – zm. tir. w pkt literą"/>
    <w:basedOn w:val="TIRtiret"/>
    <w:uiPriority w:val="49"/>
    <w:qFormat/>
    <w:rsid w:val="00306B03"/>
    <w:pPr>
      <w:ind w:left="2370"/>
    </w:pPr>
  </w:style>
  <w:style w:type="paragraph" w:customStyle="1" w:styleId="ZLITCZWSPTIRwPKTzmczciwsptirwpktliter">
    <w:name w:val="Z_LIT/CZ_WSP_TIR_w_PKT – zm. części wsp. tir. w pkt literą"/>
    <w:basedOn w:val="CZWSPTIRczwsplnatiret"/>
    <w:next w:val="LITlitera"/>
    <w:uiPriority w:val="51"/>
    <w:qFormat/>
    <w:rsid w:val="00306B03"/>
    <w:pPr>
      <w:ind w:left="1973"/>
    </w:pPr>
  </w:style>
  <w:style w:type="paragraph" w:customStyle="1" w:styleId="ZTIRLITzmlittiret">
    <w:name w:val="Z_TIR/LIT – zm. lit. tiret"/>
    <w:basedOn w:val="LITlitera"/>
    <w:uiPriority w:val="57"/>
    <w:qFormat/>
    <w:rsid w:val="00306B03"/>
    <w:pPr>
      <w:ind w:left="1859"/>
    </w:pPr>
  </w:style>
  <w:style w:type="paragraph" w:customStyle="1" w:styleId="ZTIRCZWSPPKTzmczciwsppkttiret">
    <w:name w:val="Z_TIR/CZ_WSP_PKT – zm. części wsp. pkt tiret"/>
    <w:basedOn w:val="CZWSPLITczwsplnaliter"/>
    <w:next w:val="TIRtiret"/>
    <w:uiPriority w:val="58"/>
    <w:qFormat/>
    <w:rsid w:val="00306B03"/>
    <w:pPr>
      <w:ind w:left="1383"/>
    </w:pPr>
  </w:style>
  <w:style w:type="paragraph" w:customStyle="1" w:styleId="ZTIRTIRzmtirtiret">
    <w:name w:val="Z_TIR/TIR – zm. tir. tiret"/>
    <w:basedOn w:val="TIRtiret"/>
    <w:uiPriority w:val="57"/>
    <w:qFormat/>
    <w:rsid w:val="00306B03"/>
    <w:pPr>
      <w:ind w:left="1780"/>
    </w:pPr>
  </w:style>
  <w:style w:type="paragraph" w:customStyle="1" w:styleId="ZTIRTIRwLITzmtirwlittiret">
    <w:name w:val="Z_TIR/TIR_w_LIT – zm. tir. w lit. tiret"/>
    <w:basedOn w:val="TIRtiret"/>
    <w:uiPriority w:val="57"/>
    <w:qFormat/>
    <w:rsid w:val="00306B03"/>
    <w:pPr>
      <w:ind w:left="2257"/>
    </w:pPr>
  </w:style>
  <w:style w:type="paragraph" w:customStyle="1" w:styleId="ZTIRCZWSPTIRwLITzmczciwsptirwlittiret">
    <w:name w:val="Z_TIR/CZ_WSP_TIR_w_LIT – zm. części wsp. tir. w lit. tiret"/>
    <w:basedOn w:val="CZWSPTIRczwsplnatiret"/>
    <w:next w:val="TIRtiret"/>
    <w:uiPriority w:val="60"/>
    <w:qFormat/>
    <w:rsid w:val="00306B03"/>
    <w:pPr>
      <w:ind w:left="1860"/>
    </w:pPr>
  </w:style>
  <w:style w:type="paragraph" w:customStyle="1" w:styleId="CZWSP2TIRczwsplnapodwjnychtiret">
    <w:name w:val="CZ_WSP_2TIR – część wspólna podwójnych tiret"/>
    <w:basedOn w:val="CZWSPTIRczwsplnatiret"/>
    <w:next w:val="TIRtiret"/>
    <w:uiPriority w:val="73"/>
    <w:qFormat/>
    <w:rsid w:val="00306B03"/>
    <w:pPr>
      <w:ind w:left="1780"/>
    </w:pPr>
  </w:style>
  <w:style w:type="paragraph" w:customStyle="1" w:styleId="Z2TIRzmpodwtirartykuempunktem">
    <w:name w:val="Z/2TIR – zm. podw. tir. artykułem (punktem)"/>
    <w:basedOn w:val="TIRtiret"/>
    <w:uiPriority w:val="73"/>
    <w:qFormat/>
    <w:rsid w:val="00306B03"/>
    <w:pPr>
      <w:ind w:left="907"/>
    </w:pPr>
  </w:style>
  <w:style w:type="paragraph" w:customStyle="1" w:styleId="ZLIT2TIRzmpodwtirliter">
    <w:name w:val="Z_LIT/2TIR – zm. podw. tir. literą"/>
    <w:basedOn w:val="TIRtiret"/>
    <w:uiPriority w:val="75"/>
    <w:qFormat/>
    <w:rsid w:val="00306B03"/>
  </w:style>
  <w:style w:type="paragraph" w:customStyle="1" w:styleId="ZTIR2TIRzmpodwtirtiret">
    <w:name w:val="Z_TIR/2TIR – zm. podw. tir. tiret"/>
    <w:basedOn w:val="TIRtiret"/>
    <w:uiPriority w:val="78"/>
    <w:qFormat/>
    <w:rsid w:val="00306B03"/>
    <w:pPr>
      <w:ind w:left="1780"/>
    </w:pPr>
  </w:style>
  <w:style w:type="paragraph" w:customStyle="1" w:styleId="2TIRpodwjnytiret">
    <w:name w:val="2TIR – podwójny tiret"/>
    <w:basedOn w:val="TIRtiret"/>
    <w:uiPriority w:val="73"/>
    <w:qFormat/>
    <w:rsid w:val="00306B03"/>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06B03"/>
    <w:pPr>
      <w:ind w:left="1780"/>
    </w:pPr>
  </w:style>
  <w:style w:type="paragraph" w:customStyle="1" w:styleId="ZPKTzmpktartykuempunktem">
    <w:name w:val="Z/PKT – zm. pkt artykułem (punktem)"/>
    <w:basedOn w:val="PKTpunkt"/>
    <w:uiPriority w:val="31"/>
    <w:qFormat/>
    <w:rsid w:val="00306B03"/>
    <w:pPr>
      <w:ind w:left="1020"/>
    </w:pPr>
  </w:style>
  <w:style w:type="paragraph" w:customStyle="1" w:styleId="Z2TIRwPKTzmpodwtirwpktartykuempunktem">
    <w:name w:val="Z/2TIR_w_PKT – zm. podw. tir. w pkt artykułem (punktem)"/>
    <w:basedOn w:val="TIRtiret"/>
    <w:next w:val="ZPKTzmpktartykuempunktem"/>
    <w:uiPriority w:val="74"/>
    <w:qFormat/>
    <w:rsid w:val="00306B03"/>
    <w:pPr>
      <w:ind w:left="2291"/>
    </w:pPr>
  </w:style>
  <w:style w:type="paragraph" w:customStyle="1" w:styleId="ZTIRPKTzmpkttiret">
    <w:name w:val="Z_TIR/PKT – zm. pkt tiret"/>
    <w:basedOn w:val="PKTpunkt"/>
    <w:uiPriority w:val="56"/>
    <w:qFormat/>
    <w:rsid w:val="00306B03"/>
    <w:pPr>
      <w:ind w:left="1893"/>
    </w:pPr>
  </w:style>
  <w:style w:type="paragraph" w:customStyle="1" w:styleId="ZTIRLITwPKTzmlitwpkttiret">
    <w:name w:val="Z_TIR/LIT_w_PKT – zm. lit. w pkt tiret"/>
    <w:basedOn w:val="LITlitera"/>
    <w:uiPriority w:val="57"/>
    <w:qFormat/>
    <w:rsid w:val="00306B03"/>
    <w:pPr>
      <w:ind w:left="2336"/>
    </w:pPr>
  </w:style>
  <w:style w:type="paragraph" w:customStyle="1" w:styleId="ZTIRCZWSPLITwPKTzmczciwsplitwpkttiret">
    <w:name w:val="Z_TIR/CZ_WSP_LIT_w_PKT – zm. części wsp. lit. w pkt tiret"/>
    <w:basedOn w:val="CZWSPLITczwsplnaliter"/>
    <w:uiPriority w:val="59"/>
    <w:qFormat/>
    <w:rsid w:val="00306B03"/>
    <w:pPr>
      <w:ind w:left="1860"/>
    </w:pPr>
  </w:style>
  <w:style w:type="paragraph" w:customStyle="1" w:styleId="ZTIR2TIRwLITzmpodwtirwlittiret">
    <w:name w:val="Z_TIR/2TIR_w_LIT – zm. podw. tir. w lit. tiret"/>
    <w:basedOn w:val="TIRtiret"/>
    <w:uiPriority w:val="79"/>
    <w:qFormat/>
    <w:rsid w:val="00306B03"/>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06B03"/>
    <w:pPr>
      <w:ind w:left="2257"/>
    </w:pPr>
  </w:style>
  <w:style w:type="paragraph" w:customStyle="1" w:styleId="ZTIR2TIRwTIRzmpodwtirwtirtiret">
    <w:name w:val="Z_TIR/2TIR_w_TIR – zm. podw. tir. w tir. tiret"/>
    <w:basedOn w:val="TIRtiret"/>
    <w:uiPriority w:val="78"/>
    <w:qFormat/>
    <w:rsid w:val="00306B03"/>
    <w:pPr>
      <w:ind w:left="2177"/>
    </w:pPr>
  </w:style>
  <w:style w:type="paragraph" w:customStyle="1" w:styleId="ZTIRCZWSP2TIRwTIRzmczciwsppodwtirwtirtiret">
    <w:name w:val="Z_TIR/CZ_WSP_2TIR_w_TIR – zm. części wsp. podw. tir. w tir. tiret"/>
    <w:basedOn w:val="CZWSPTIRczwsplnatiret"/>
    <w:uiPriority w:val="79"/>
    <w:qFormat/>
    <w:rsid w:val="00306B03"/>
    <w:pPr>
      <w:ind w:left="1780"/>
    </w:pPr>
  </w:style>
  <w:style w:type="paragraph" w:customStyle="1" w:styleId="Z2TIRLITzmlitpodwjnymtiret">
    <w:name w:val="Z_2TIR/LIT – zm. lit. podwójnym tiret"/>
    <w:basedOn w:val="LITlitera"/>
    <w:uiPriority w:val="84"/>
    <w:qFormat/>
    <w:rsid w:val="00306B03"/>
    <w:pPr>
      <w:ind w:left="2256"/>
    </w:pPr>
  </w:style>
  <w:style w:type="paragraph" w:customStyle="1" w:styleId="Z2TIRTIRwLITzmtirwlitpodwjnymtiret">
    <w:name w:val="Z_2TIR/TIR_w_LIT – zm. tir. w lit. podwójnym tiret"/>
    <w:basedOn w:val="TIRtiret"/>
    <w:uiPriority w:val="84"/>
    <w:qFormat/>
    <w:rsid w:val="00306B03"/>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06B03"/>
    <w:pPr>
      <w:ind w:left="2257"/>
    </w:pPr>
  </w:style>
  <w:style w:type="paragraph" w:customStyle="1" w:styleId="Z2TIR2TIRwTIRzmpodwtirwtirpodwjnymtiret">
    <w:name w:val="Z_2TIR/2TIR_w_TIR – zm. podw. tir. w tir. podwójnym tiret"/>
    <w:basedOn w:val="TIRtiret"/>
    <w:uiPriority w:val="85"/>
    <w:qFormat/>
    <w:rsid w:val="00306B03"/>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06B03"/>
    <w:pPr>
      <w:ind w:left="2177"/>
    </w:pPr>
  </w:style>
  <w:style w:type="paragraph" w:customStyle="1" w:styleId="Z2TIR2TIRwLITzmpodwtirwlitpodwjnymtiret">
    <w:name w:val="Z_2TIR/2TIR_w_LIT – zm. podw. tir. w lit. podwójnym tiret"/>
    <w:basedOn w:val="TIRtiret"/>
    <w:uiPriority w:val="86"/>
    <w:qFormat/>
    <w:rsid w:val="00306B03"/>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06B03"/>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06B03"/>
    <w:pPr>
      <w:ind w:left="510"/>
    </w:pPr>
    <w:rPr>
      <w:b w:val="0"/>
    </w:rPr>
  </w:style>
  <w:style w:type="paragraph" w:customStyle="1" w:styleId="ZZARTzmianazmart">
    <w:name w:val="ZZ/ART(§) – zmiana zm. art. (§)"/>
    <w:basedOn w:val="ZARTzmartartykuempunktem"/>
    <w:uiPriority w:val="65"/>
    <w:qFormat/>
    <w:rsid w:val="00306B03"/>
    <w:pPr>
      <w:ind w:left="1894"/>
    </w:pPr>
  </w:style>
  <w:style w:type="paragraph" w:customStyle="1" w:styleId="ZZPKTzmianazmpkt">
    <w:name w:val="ZZ/PKT – zmiana zm. pkt"/>
    <w:basedOn w:val="ZPKTzmpktartykuempunktem"/>
    <w:uiPriority w:val="66"/>
    <w:qFormat/>
    <w:rsid w:val="00306B03"/>
    <w:pPr>
      <w:ind w:left="2404"/>
    </w:pPr>
  </w:style>
  <w:style w:type="paragraph" w:customStyle="1" w:styleId="ODNONIKtreodnonika">
    <w:name w:val="ODNOŚNIK – treść odnośnika"/>
    <w:uiPriority w:val="19"/>
    <w:qFormat/>
    <w:rsid w:val="00306B03"/>
    <w:pPr>
      <w:ind w:left="284" w:hanging="284"/>
      <w:jc w:val="both"/>
    </w:pPr>
    <w:rPr>
      <w:rFonts w:eastAsiaTheme="minorEastAsia" w:cs="Arial"/>
      <w:lang w:eastAsia="en-US"/>
    </w:rPr>
  </w:style>
  <w:style w:type="paragraph" w:customStyle="1" w:styleId="ZFRAGzmfragmentunpzdaniaartykuempunktem">
    <w:name w:val="Z/FRAG – zm. fragmentu (np. zdania) artykułem (punktem)"/>
    <w:basedOn w:val="ZARTzmartartykuempunktem"/>
    <w:next w:val="PKTpunkt"/>
    <w:uiPriority w:val="36"/>
    <w:qFormat/>
    <w:rsid w:val="00306B03"/>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06B03"/>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06B03"/>
    <w:rPr>
      <w:rFonts w:ascii="Times New Roman" w:hAnsi="Times New Roman"/>
    </w:rPr>
  </w:style>
  <w:style w:type="paragraph" w:customStyle="1" w:styleId="ZTIRTIRwPKTzmtirwpkttiret">
    <w:name w:val="Z_TIR/TIR_w_PKT – zm. tir. w pkt tiret"/>
    <w:basedOn w:val="ZTIRTIRwLITzmtirwlittiret"/>
    <w:uiPriority w:val="57"/>
    <w:qFormat/>
    <w:rsid w:val="00306B03"/>
    <w:pPr>
      <w:ind w:left="2733"/>
    </w:pPr>
  </w:style>
  <w:style w:type="paragraph" w:customStyle="1" w:styleId="ZTIRCZWSPTIRwPKTzmczciwsptirtiret">
    <w:name w:val="Z_TIR/CZ_WSP_TIR_w_PKT – zm. części wsp. tir. tiret"/>
    <w:basedOn w:val="ZTIRTIRwPKTzmtirwpkttiret"/>
    <w:next w:val="TIRtiret"/>
    <w:uiPriority w:val="60"/>
    <w:qFormat/>
    <w:rsid w:val="00306B03"/>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06B03"/>
    <w:pPr>
      <w:ind w:left="510" w:firstLine="0"/>
    </w:pPr>
  </w:style>
  <w:style w:type="paragraph" w:customStyle="1" w:styleId="ROZDZODDZOZNoznaczenierozdziauluboddziau">
    <w:name w:val="ROZDZ(ODDZ)_OZN – oznaczenie rozdziału lub oddziału"/>
    <w:next w:val="ARTartustawynprozporzdzenia"/>
    <w:uiPriority w:val="10"/>
    <w:qFormat/>
    <w:rsid w:val="00306B03"/>
    <w:pPr>
      <w:keepNext/>
      <w:suppressAutoHyphens/>
      <w:spacing w:before="120" w:line="360" w:lineRule="auto"/>
      <w:jc w:val="center"/>
    </w:pPr>
    <w:rPr>
      <w:rFonts w:ascii="Times" w:eastAsiaTheme="minorEastAsia" w:hAnsi="Times" w:cs="Arial"/>
      <w:bCs/>
      <w:kern w:val="24"/>
      <w:sz w:val="24"/>
      <w:szCs w:val="24"/>
      <w:lang w:eastAsia="en-US"/>
    </w:rPr>
  </w:style>
  <w:style w:type="paragraph" w:customStyle="1" w:styleId="Z2TIR2TIRzmpodwtirpodwjnymtiret">
    <w:name w:val="Z_2TIR/2TIR – zm. podw. tir. podwójnym tiret"/>
    <w:basedOn w:val="TIRtiret"/>
    <w:uiPriority w:val="85"/>
    <w:qFormat/>
    <w:rsid w:val="00306B03"/>
    <w:pPr>
      <w:ind w:left="2177"/>
    </w:pPr>
  </w:style>
  <w:style w:type="paragraph" w:customStyle="1" w:styleId="Z2TIRTIRzmtirpodwjnymtiret">
    <w:name w:val="Z_2TIR/TIR – zm. tir. podwójnym tiret"/>
    <w:basedOn w:val="TIRtiret"/>
    <w:uiPriority w:val="84"/>
    <w:qFormat/>
    <w:rsid w:val="00306B03"/>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06B03"/>
    <w:pPr>
      <w:ind w:left="1021"/>
    </w:pPr>
  </w:style>
  <w:style w:type="paragraph" w:customStyle="1" w:styleId="ZLITSKARNzmsankcjikarnejliter">
    <w:name w:val="Z_LIT/S_KARN – zm. sankcji karnej literą"/>
    <w:basedOn w:val="ZSKARNzmsankcjikarnejwszczeglnociwKodeksiekarnym"/>
    <w:uiPriority w:val="53"/>
    <w:qFormat/>
    <w:rsid w:val="00306B03"/>
    <w:pPr>
      <w:ind w:left="1497"/>
    </w:pPr>
  </w:style>
  <w:style w:type="paragraph" w:customStyle="1" w:styleId="ZUSTzmustartykuempunktem">
    <w:name w:val="Z/UST(§) – zm. ust. (§) artykułem (punktem)"/>
    <w:basedOn w:val="ZARTzmartartykuempunktem"/>
    <w:uiPriority w:val="30"/>
    <w:qFormat/>
    <w:rsid w:val="00306B03"/>
  </w:style>
  <w:style w:type="paragraph" w:customStyle="1" w:styleId="ZCYTzmcytatunpprzysigiartykuempunktem">
    <w:name w:val="Z/CYT – zm. cytatu np. przysięgi artykułem (punktem)"/>
    <w:basedOn w:val="CYTcytatnpprzysigi"/>
    <w:next w:val="ZUSTzmustartykuempunktem"/>
    <w:uiPriority w:val="37"/>
    <w:qFormat/>
    <w:rsid w:val="00306B03"/>
    <w:pPr>
      <w:ind w:left="1021"/>
    </w:pPr>
  </w:style>
  <w:style w:type="paragraph" w:customStyle="1" w:styleId="ZZUSTzmianazmust">
    <w:name w:val="ZZ/UST(§) – zmiana zm. ust. (§)"/>
    <w:basedOn w:val="ZZARTzmianazmart"/>
    <w:uiPriority w:val="65"/>
    <w:qFormat/>
    <w:rsid w:val="00306B03"/>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06B03"/>
    <w:pPr>
      <w:ind w:left="1894" w:firstLine="0"/>
    </w:pPr>
  </w:style>
  <w:style w:type="paragraph" w:customStyle="1" w:styleId="Z2TIRwLITzmpodwtirwlitartykuempunktem">
    <w:name w:val="Z/2TIR_w_LIT – zm. podw. tir. w lit. artykułem (punktem)"/>
    <w:basedOn w:val="Z2TIRwPKTzmpodwtirwpktartykuempunktem"/>
    <w:uiPriority w:val="74"/>
    <w:qFormat/>
    <w:rsid w:val="00306B03"/>
    <w:pPr>
      <w:ind w:left="1780"/>
    </w:pPr>
  </w:style>
  <w:style w:type="paragraph" w:customStyle="1" w:styleId="Z2TIRwTIRzmpodwtirwtirartykuempunktem">
    <w:name w:val="Z/2TIR_w_TIR – zm. podw. tir. w tir. artykułem (punktem)"/>
    <w:basedOn w:val="Z2TIRwLITzmpodwtirwlitartykuempunktem"/>
    <w:uiPriority w:val="73"/>
    <w:qFormat/>
    <w:rsid w:val="00306B03"/>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06B03"/>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06B03"/>
    <w:pPr>
      <w:ind w:left="1383" w:firstLine="0"/>
    </w:pPr>
  </w:style>
  <w:style w:type="paragraph" w:customStyle="1" w:styleId="PKTODNONIKApunktodnonika">
    <w:name w:val="PKT_ODNOŚNIKA – punkt odnośnika"/>
    <w:basedOn w:val="ODNONIKtreodnonika"/>
    <w:uiPriority w:val="19"/>
    <w:qFormat/>
    <w:rsid w:val="00306B03"/>
    <w:pPr>
      <w:ind w:left="568"/>
    </w:pPr>
  </w:style>
  <w:style w:type="paragraph" w:customStyle="1" w:styleId="ZODNONIKAzmtekstuodnonikaartykuempunktem">
    <w:name w:val="Z/ODNOŚNIKA – zm. tekstu odnośnika artykułem (punktem)"/>
    <w:basedOn w:val="ODNONIKtreodnonika"/>
    <w:uiPriority w:val="39"/>
    <w:qFormat/>
    <w:rsid w:val="00306B03"/>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06B03"/>
    <w:pPr>
      <w:ind w:left="1304"/>
    </w:pPr>
  </w:style>
  <w:style w:type="paragraph" w:customStyle="1" w:styleId="ZPKTODNONIKAzmpktodnonikaartykuempunktem">
    <w:name w:val="Z/PKT_ODNOŚNIKA – zm. pkt odnośnika artykułem (punktem)"/>
    <w:basedOn w:val="ZODNONIKAzmtekstuodnonikaartykuempunktem"/>
    <w:uiPriority w:val="39"/>
    <w:qFormat/>
    <w:rsid w:val="00306B03"/>
  </w:style>
  <w:style w:type="paragraph" w:customStyle="1" w:styleId="ZLIT2TIRwTIRzmpodwtirwtirliter">
    <w:name w:val="Z_LIT/2TIR_w_TIR – zm. podw. tir. w tir. literą"/>
    <w:basedOn w:val="ZLIT2TIRzmpodwtirliter"/>
    <w:uiPriority w:val="75"/>
    <w:qFormat/>
    <w:rsid w:val="00306B03"/>
    <w:pPr>
      <w:ind w:left="1780"/>
    </w:pPr>
  </w:style>
  <w:style w:type="paragraph" w:customStyle="1" w:styleId="ZLIT2TIRwLITzmpodwtirwlitliter">
    <w:name w:val="Z_LIT/2TIR_w_LIT – zm. podw. tir. w lit. literą"/>
    <w:basedOn w:val="ZLIT2TIRwTIRzmpodwtirwtirliter"/>
    <w:uiPriority w:val="76"/>
    <w:qFormat/>
    <w:rsid w:val="00306B03"/>
    <w:pPr>
      <w:ind w:left="2257"/>
    </w:pPr>
  </w:style>
  <w:style w:type="paragraph" w:customStyle="1" w:styleId="ZLIT2TIRwPKTzmpodwtirwpktliter">
    <w:name w:val="Z_LIT/2TIR_w_PKT – zm. podw. tir. w pkt literą"/>
    <w:basedOn w:val="ZLIT2TIRwLITzmpodwtirwlitliter"/>
    <w:uiPriority w:val="76"/>
    <w:qFormat/>
    <w:rsid w:val="00306B03"/>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06B03"/>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06B03"/>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06B03"/>
    <w:pPr>
      <w:ind w:left="2370" w:firstLine="0"/>
    </w:pPr>
  </w:style>
  <w:style w:type="paragraph" w:customStyle="1" w:styleId="ZTIR2TIRwPKTzmpodwtirwpkttiret">
    <w:name w:val="Z_TIR/2TIR_w_PKT – zm. podw. tir. w pkt tiret"/>
    <w:basedOn w:val="ZTIR2TIRwLITzmpodwtirwlittiret"/>
    <w:uiPriority w:val="79"/>
    <w:qFormat/>
    <w:rsid w:val="00306B03"/>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06B03"/>
    <w:pPr>
      <w:ind w:left="276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06B03"/>
  </w:style>
  <w:style w:type="paragraph" w:customStyle="1" w:styleId="ZLITCZWSP2TIRzmczciwsppodwtirliter">
    <w:name w:val="Z_LIT/CZ_WSP_2TIR – zm. części wsp. podw. tir. literą"/>
    <w:basedOn w:val="ZLITCZWSPPKTzmczciwsppktliter"/>
    <w:next w:val="LITlitera"/>
    <w:uiPriority w:val="76"/>
    <w:qFormat/>
    <w:rsid w:val="00306B03"/>
  </w:style>
  <w:style w:type="paragraph" w:customStyle="1" w:styleId="ZTIRCZWSP2TIRzmczciwsppodwtirtiret">
    <w:name w:val="Z_TIR/CZ_WSP_2TIR – zm. części wsp. podw. tir. tiret"/>
    <w:basedOn w:val="ZLITCZWSP2TIRzmczciwsppodwtirliter"/>
    <w:next w:val="TIRtiret"/>
    <w:uiPriority w:val="79"/>
    <w:qFormat/>
    <w:rsid w:val="00306B03"/>
  </w:style>
  <w:style w:type="paragraph" w:customStyle="1" w:styleId="ZCZWSPLITzmczciwsplitartykuempunktem">
    <w:name w:val="Z/CZ_WSP_LIT – zm. części wsp. lit. artykułem (punktem)"/>
    <w:basedOn w:val="ZCZWSPPKTzmczciwsppktartykuempunktem"/>
    <w:next w:val="PKTpunkt"/>
    <w:uiPriority w:val="35"/>
    <w:qFormat/>
    <w:rsid w:val="00306B03"/>
  </w:style>
  <w:style w:type="paragraph" w:customStyle="1" w:styleId="ZCZWSPTIRzmczciwsptirartykuempunktem">
    <w:name w:val="Z/CZ_WSP_TIR – zm. części wsp. tir. artykułem (punktem)"/>
    <w:basedOn w:val="ZCZWSPPKTzmczciwsppktartykuempunktem"/>
    <w:next w:val="PKTpunkt"/>
    <w:uiPriority w:val="35"/>
    <w:qFormat/>
    <w:rsid w:val="00306B03"/>
  </w:style>
  <w:style w:type="paragraph" w:customStyle="1" w:styleId="ZLITCZWSPLITzmczciwsplitliter">
    <w:name w:val="Z_LIT/CZ_WSP_LIT – zm. części wsp. lit. literą"/>
    <w:basedOn w:val="ZLITCZWSPPKTzmczciwsppktliter"/>
    <w:next w:val="LITlitera"/>
    <w:uiPriority w:val="51"/>
    <w:qFormat/>
    <w:rsid w:val="00306B03"/>
  </w:style>
  <w:style w:type="paragraph" w:customStyle="1" w:styleId="ZLITCZWSPTIRzmczciwsptirliter">
    <w:name w:val="Z_LIT/CZ_WSP_TIR – zm. części wsp. tir. literą"/>
    <w:basedOn w:val="ZLITCZWSPPKTzmczciwsppktliter"/>
    <w:next w:val="LITlitera"/>
    <w:uiPriority w:val="51"/>
    <w:qFormat/>
    <w:rsid w:val="00306B03"/>
  </w:style>
  <w:style w:type="paragraph" w:customStyle="1" w:styleId="ZTIRCZWSPLITzmczciwsplittiret">
    <w:name w:val="Z_TIR/CZ_WSP_LIT – zm. części wsp. lit. tiret"/>
    <w:basedOn w:val="ZTIRCZWSPPKTzmczciwsppkttiret"/>
    <w:next w:val="TIRtiret"/>
    <w:uiPriority w:val="59"/>
    <w:qFormat/>
    <w:rsid w:val="00306B03"/>
  </w:style>
  <w:style w:type="paragraph" w:customStyle="1" w:styleId="ZTIRCZWSPTIRzmczciwsptirtiret">
    <w:name w:val="Z_TIR/CZ_WSP_TIR – zm. części wsp. tir. tiret"/>
    <w:basedOn w:val="ZTIRCZWSPPKTzmczciwsppkttiret"/>
    <w:next w:val="TIRtiret"/>
    <w:uiPriority w:val="60"/>
    <w:qFormat/>
    <w:rsid w:val="00306B03"/>
  </w:style>
  <w:style w:type="paragraph" w:customStyle="1" w:styleId="Z2TIRCZWSPTIRzmczciwsptirpodwjnymtiret">
    <w:name w:val="Z_2TIR/CZ_WSP_TIR – zm. części wsp. tir. podwójnym tiret"/>
    <w:basedOn w:val="Z2TIRCZWSPLITzmczciwsplitpodwjnymtiret"/>
    <w:next w:val="2TIRpodwjnytiret"/>
    <w:uiPriority w:val="87"/>
    <w:qFormat/>
    <w:rsid w:val="00306B03"/>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06B03"/>
  </w:style>
  <w:style w:type="paragraph" w:customStyle="1" w:styleId="TYTDZPRZEDMprzedmiotregulacjitytuulubdziau">
    <w:name w:val="TYT(DZ)_PRZEDM – przedmiot regulacji tytułu lub działu"/>
    <w:next w:val="ARTartustawynprozporzdzenia"/>
    <w:uiPriority w:val="9"/>
    <w:qFormat/>
    <w:rsid w:val="00306B03"/>
    <w:pPr>
      <w:keepNext/>
      <w:suppressAutoHyphens/>
      <w:spacing w:before="120" w:line="360" w:lineRule="auto"/>
      <w:jc w:val="center"/>
    </w:pPr>
    <w:rPr>
      <w:rFonts w:ascii="Times" w:hAnsi="Times"/>
      <w:b/>
      <w:sz w:val="24"/>
      <w:szCs w:val="26"/>
      <w:lang w:eastAsia="en-US"/>
    </w:rPr>
  </w:style>
  <w:style w:type="paragraph" w:customStyle="1" w:styleId="ZNIEARTTEKSTzmtekstunieartykuowanego">
    <w:name w:val="Z/NIEART_TEKST – zm. tekstu nieartykułowanego"/>
    <w:basedOn w:val="NIEARTTEKSTtekstnieartykuowanynppodstprawnarozplubpreambua"/>
    <w:uiPriority w:val="37"/>
    <w:qFormat/>
    <w:rsid w:val="00306B03"/>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06B03"/>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06B03"/>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06B03"/>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06B03"/>
    <w:pPr>
      <w:spacing w:after="120"/>
      <w:ind w:left="1894"/>
    </w:pPr>
    <w:rPr>
      <w:b w:val="0"/>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06B03"/>
    <w:pPr>
      <w:ind w:left="1894"/>
    </w:pPr>
  </w:style>
  <w:style w:type="paragraph" w:customStyle="1" w:styleId="P1wTABELIpoziom1numeracjiwtabeli">
    <w:name w:val="P1_w_TABELI – poziom 1 numeracji w tabeli"/>
    <w:basedOn w:val="PKTpunkt"/>
    <w:uiPriority w:val="24"/>
    <w:qFormat/>
    <w:rsid w:val="00306B03"/>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06B03"/>
    <w:pPr>
      <w:ind w:left="0" w:firstLine="0"/>
    </w:pPr>
  </w:style>
  <w:style w:type="paragraph" w:customStyle="1" w:styleId="P2wTABELIpoziom2numeracjiwtabeli">
    <w:name w:val="P2_w_TABELI – poziom 2 numeracji w tabeli"/>
    <w:basedOn w:val="P1wTABELIpoziom1numeracjiwtabeli"/>
    <w:uiPriority w:val="24"/>
    <w:qFormat/>
    <w:rsid w:val="00306B03"/>
    <w:pPr>
      <w:ind w:left="794"/>
    </w:pPr>
  </w:style>
  <w:style w:type="paragraph" w:customStyle="1" w:styleId="P3wTABELIpoziom3numeracjiwtabeli">
    <w:name w:val="P3_w_TABELI – poziom 3 numeracji w tabeli"/>
    <w:basedOn w:val="P2wTABELIpoziom2numeracjiwtabeli"/>
    <w:uiPriority w:val="24"/>
    <w:qFormat/>
    <w:rsid w:val="00306B03"/>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06B03"/>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06B03"/>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06B03"/>
    <w:pPr>
      <w:ind w:left="1191"/>
    </w:pPr>
  </w:style>
  <w:style w:type="paragraph" w:customStyle="1" w:styleId="P4wTABELIpoziom4numeracjiwtabeli">
    <w:name w:val="P4_w_TABELI – poziom 4 numeracji w tabeli"/>
    <w:basedOn w:val="P3wTABELIpoziom3numeracjiwtabeli"/>
    <w:uiPriority w:val="24"/>
    <w:qFormat/>
    <w:rsid w:val="00306B03"/>
    <w:pPr>
      <w:ind w:left="1588"/>
    </w:pPr>
  </w:style>
  <w:style w:type="paragraph" w:customStyle="1" w:styleId="TYTTABELItytutabeli">
    <w:name w:val="TYT_TABELI – tytuł tabeli"/>
    <w:basedOn w:val="TYTDZOZNoznaczenietytuulubdziau"/>
    <w:uiPriority w:val="22"/>
    <w:qFormat/>
    <w:rsid w:val="00306B03"/>
    <w:rPr>
      <w:b/>
    </w:rPr>
  </w:style>
  <w:style w:type="paragraph" w:customStyle="1" w:styleId="OZNPROJEKTUwskazaniedatylubwersjiprojektu">
    <w:name w:val="OZN_PROJEKTU – wskazanie daty lub wersji projektu"/>
    <w:next w:val="OZNRODZAKTUtznustawalubrozporzdzenieiorganwydajcy"/>
    <w:uiPriority w:val="5"/>
    <w:qFormat/>
    <w:rsid w:val="00306B03"/>
    <w:pPr>
      <w:spacing w:line="360" w:lineRule="auto"/>
      <w:jc w:val="right"/>
    </w:pPr>
    <w:rPr>
      <w:rFonts w:eastAsiaTheme="minorEastAsia" w:cs="Arial"/>
      <w:sz w:val="24"/>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27"/>
    <w:qFormat/>
    <w:rsid w:val="00306B03"/>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06B03"/>
    <w:pPr>
      <w:ind w:left="0" w:right="4820"/>
      <w:jc w:val="left"/>
    </w:pPr>
  </w:style>
  <w:style w:type="paragraph" w:customStyle="1" w:styleId="TEKSTwporozumieniu">
    <w:name w:val="TEKST&quot;w porozumieniu:&quot;"/>
    <w:next w:val="NAZORGWPOROZUMIENIUnazwaorganuwporozumieniuzktrymaktjestwydawany"/>
    <w:uiPriority w:val="27"/>
    <w:qFormat/>
    <w:rsid w:val="00306B03"/>
    <w:pPr>
      <w:spacing w:line="360" w:lineRule="auto"/>
    </w:pPr>
    <w:rPr>
      <w:rFonts w:eastAsiaTheme="minorEastAsia" w:cs="Arial"/>
      <w:b/>
      <w:sz w:val="24"/>
      <w:lang w:eastAsia="en-US"/>
    </w:rPr>
  </w:style>
  <w:style w:type="paragraph" w:customStyle="1" w:styleId="CZWSPPKTODNONIKAczwsppunkwodnonika">
    <w:name w:val="CZ_WSP_PKT_ODNOŚNIKA – część wsp. punków odnośnika"/>
    <w:basedOn w:val="PKTODNONIKApunktodnonika"/>
    <w:uiPriority w:val="21"/>
    <w:qFormat/>
    <w:rsid w:val="00306B03"/>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06B03"/>
    <w:pPr>
      <w:ind w:left="510" w:firstLine="0"/>
    </w:pPr>
  </w:style>
  <w:style w:type="paragraph" w:customStyle="1" w:styleId="NOTATKILEGISLATORA">
    <w:name w:val="NOTATKI_LEGISLATORA"/>
    <w:basedOn w:val="Normalny"/>
    <w:uiPriority w:val="5"/>
    <w:qFormat/>
    <w:rsid w:val="00306B03"/>
    <w:pPr>
      <w:widowControl w:val="0"/>
      <w:autoSpaceDE w:val="0"/>
      <w:autoSpaceDN w:val="0"/>
      <w:adjustRightInd w:val="0"/>
      <w:spacing w:before="0" w:after="0" w:line="360" w:lineRule="auto"/>
      <w:jc w:val="left"/>
    </w:pPr>
    <w:rPr>
      <w:rFonts w:eastAsiaTheme="minorEastAsia" w:cs="Arial"/>
      <w:b/>
      <w:i/>
      <w:szCs w:val="20"/>
      <w:lang w:eastAsia="pl-PL"/>
    </w:rPr>
  </w:style>
  <w:style w:type="paragraph" w:customStyle="1" w:styleId="OZNZACZNIKAwskazanienrzacznika">
    <w:name w:val="OZN_ZAŁĄCZNIKA – wskazanie nr załącznika"/>
    <w:basedOn w:val="OZNPROJEKTUwskazaniedatylubwersjiprojektu"/>
    <w:uiPriority w:val="28"/>
    <w:qFormat/>
    <w:rsid w:val="00306B03"/>
    <w:pPr>
      <w:keepNext/>
    </w:pPr>
    <w:rPr>
      <w:b/>
      <w:u w:val="none"/>
    </w:rPr>
  </w:style>
  <w:style w:type="paragraph" w:customStyle="1" w:styleId="OZNPARAFYADNOTACJE">
    <w:name w:val="OZN_PARAFY(ADNOTACJE)"/>
    <w:basedOn w:val="ODNONIKtreodnonika"/>
    <w:uiPriority w:val="26"/>
    <w:qFormat/>
    <w:rsid w:val="00306B03"/>
  </w:style>
  <w:style w:type="paragraph" w:customStyle="1" w:styleId="TEKSTZacznikido">
    <w:name w:val="TEKST&quot;Załącznik(i) do ...&quot;"/>
    <w:uiPriority w:val="28"/>
    <w:qFormat/>
    <w:rsid w:val="00306B03"/>
    <w:pPr>
      <w:keepNext/>
      <w:spacing w:after="240"/>
      <w:ind w:left="5670"/>
      <w:contextualSpacing/>
    </w:pPr>
    <w:rPr>
      <w:rFonts w:eastAsiaTheme="minorEastAsia" w:cs="Arial"/>
      <w:sz w:val="24"/>
      <w:lang w:eastAsia="en-US"/>
    </w:rPr>
  </w:style>
  <w:style w:type="paragraph" w:customStyle="1" w:styleId="LITODNONIKAliteraodnonika">
    <w:name w:val="LIT_ODNOŚNIKA – litera odnośnika"/>
    <w:basedOn w:val="PKTODNONIKApunktodnonika"/>
    <w:uiPriority w:val="20"/>
    <w:qFormat/>
    <w:rsid w:val="00306B03"/>
    <w:pPr>
      <w:ind w:left="851"/>
    </w:pPr>
  </w:style>
  <w:style w:type="paragraph" w:customStyle="1" w:styleId="CZWSPLITODNONIKAczwspliterodnonika">
    <w:name w:val="CZ_WSP_LIT_ODNOŚNIKA – część wsp. liter odnośnika"/>
    <w:basedOn w:val="LITODNONIKAliteraodnonika"/>
    <w:uiPriority w:val="22"/>
    <w:qFormat/>
    <w:rsid w:val="00306B03"/>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06B03"/>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06B03"/>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06B03"/>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06B03"/>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06B03"/>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06B03"/>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06B03"/>
  </w:style>
  <w:style w:type="paragraph" w:customStyle="1" w:styleId="ZLITwPKTODNONIKAzmlitwpktodnonikaartykuempunktem">
    <w:name w:val="Z/LIT_w_PKT_ODNOŚNIKA – zm. lit. w pkt odnośnika artykułem (punktem)"/>
    <w:basedOn w:val="ZLITODNONIKAzmlitodnonikaartykuempunktem"/>
    <w:uiPriority w:val="40"/>
    <w:qFormat/>
    <w:rsid w:val="00306B03"/>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06B03"/>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06B03"/>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06B03"/>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06B03"/>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06B03"/>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06B03"/>
  </w:style>
  <w:style w:type="paragraph" w:customStyle="1" w:styleId="Z2TIRPKTzmpktpodwjnymtiret">
    <w:name w:val="Z_2TIR/PKT – zm. pkt podwójnym tiret"/>
    <w:basedOn w:val="Z2TIRLITzmlitpodwjnymtiret"/>
    <w:uiPriority w:val="83"/>
    <w:qFormat/>
    <w:rsid w:val="00306B03"/>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06B03"/>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06B03"/>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06B03"/>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06B03"/>
    <w:pPr>
      <w:ind w:left="1780" w:firstLine="510"/>
    </w:pPr>
  </w:style>
  <w:style w:type="paragraph" w:customStyle="1" w:styleId="Z2TIRUSTzmustpodwjnymtiret">
    <w:name w:val="Z_2TIR/UST(§) – zm. ust. (§) podwójnym tiret"/>
    <w:basedOn w:val="Z2TIRPKTzmpktpodwjnymtiret"/>
    <w:uiPriority w:val="82"/>
    <w:qFormat/>
    <w:rsid w:val="00306B03"/>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06B03"/>
    <w:pPr>
      <w:ind w:left="3164" w:firstLine="0"/>
    </w:pPr>
  </w:style>
  <w:style w:type="paragraph" w:customStyle="1" w:styleId="Z2TIRCZWSPPKTzmczciwsppktpodwjnymtiret">
    <w:name w:val="Z_2TIR/CZ_WSP_PKT – zm. części wsp. pkt podwójnym tiret"/>
    <w:basedOn w:val="Z2TIRPKTzmpktpodwjnymtiret"/>
    <w:uiPriority w:val="86"/>
    <w:qFormat/>
    <w:rsid w:val="00306B03"/>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06B03"/>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06B03"/>
    <w:pPr>
      <w:ind w:left="2767" w:firstLine="0"/>
    </w:pPr>
  </w:style>
  <w:style w:type="paragraph" w:customStyle="1" w:styleId="ZLITARTzmartliter">
    <w:name w:val="Z_LIT/ART(§) – zm. art. (§) literą"/>
    <w:basedOn w:val="ZLITUSTzmustliter"/>
    <w:uiPriority w:val="46"/>
    <w:qFormat/>
    <w:rsid w:val="00306B03"/>
    <w:rPr>
      <w:rFonts w:ascii="Times New Roman" w:hAnsi="Times New Roman"/>
    </w:rPr>
  </w:style>
  <w:style w:type="paragraph" w:customStyle="1" w:styleId="ZTIRARTzmarttiret">
    <w:name w:val="Z_TIR/ART(§) – zm. art. (§) tiret"/>
    <w:basedOn w:val="ZTIRPKTzmpkttiret"/>
    <w:uiPriority w:val="55"/>
    <w:qFormat/>
    <w:rsid w:val="00306B03"/>
    <w:pPr>
      <w:ind w:left="1383" w:firstLine="510"/>
    </w:pPr>
    <w:rPr>
      <w:rFonts w:ascii="Times New Roman" w:hAnsi="Times New Roman"/>
    </w:rPr>
  </w:style>
  <w:style w:type="paragraph" w:customStyle="1" w:styleId="ZTIRUSTzmusttiret">
    <w:name w:val="Z_TIR/UST(§) – zm. ust. (§) tiret"/>
    <w:basedOn w:val="ZTIRARTzmarttiret"/>
    <w:uiPriority w:val="55"/>
    <w:qFormat/>
    <w:rsid w:val="00306B03"/>
  </w:style>
  <w:style w:type="paragraph" w:customStyle="1" w:styleId="ZLITKSIGIzmozniprzedmksigiliter">
    <w:name w:val="Z_LIT/KSIĘGI – zm. ozn. i przedm. księgi literą"/>
    <w:basedOn w:val="ZCZCIKSIGIzmozniprzedmczciksigiartykuempunktem"/>
    <w:uiPriority w:val="44"/>
    <w:qFormat/>
    <w:rsid w:val="00306B03"/>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06B03"/>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06B03"/>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06B03"/>
    <w:pPr>
      <w:spacing w:after="120"/>
      <w:ind w:left="987"/>
    </w:pPr>
    <w:rPr>
      <w:b w:val="0"/>
    </w:r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06B03"/>
    <w:pPr>
      <w:ind w:left="987"/>
    </w:pPr>
  </w:style>
  <w:style w:type="paragraph" w:customStyle="1" w:styleId="ZTIRDZPRZEDMzmprzedmdziautiret">
    <w:name w:val="Z_TIR/DZ_PRZEDM – zm. przedm. działu tiret"/>
    <w:basedOn w:val="ZLITTYTDZPRZEDMzmprzedmtytuudziauliter"/>
    <w:uiPriority w:val="54"/>
    <w:qFormat/>
    <w:rsid w:val="00306B03"/>
    <w:pPr>
      <w:ind w:left="1383"/>
    </w:pPr>
  </w:style>
  <w:style w:type="paragraph" w:customStyle="1" w:styleId="ZTIRDZOZNzmozndziautiret">
    <w:name w:val="Z_TIR/DZ_OZN – zm. ozn. działu tiret"/>
    <w:basedOn w:val="ZLITTYTDZOZNzmozntytuudziauliter"/>
    <w:next w:val="ZTIRDZPRZEDMzmprzedmdziautiret"/>
    <w:uiPriority w:val="54"/>
    <w:qFormat/>
    <w:rsid w:val="00306B03"/>
    <w:pPr>
      <w:ind w:left="1383"/>
    </w:pPr>
  </w:style>
  <w:style w:type="paragraph" w:customStyle="1" w:styleId="ZTIRROZDZODDZPRZEDMzmprzedmrozdzoddztiret">
    <w:name w:val="Z_TIR/ROZDZ(ODDZ)_PRZEDM – zm. przedm. rozdz. (oddz.) tiret"/>
    <w:basedOn w:val="ZLITROZDZODDZPRZEDMzmprzedmrozdzoddzliter"/>
    <w:uiPriority w:val="54"/>
    <w:qFormat/>
    <w:rsid w:val="00306B03"/>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06B03"/>
    <w:pPr>
      <w:ind w:left="1383"/>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06B03"/>
    <w:pPr>
      <w:ind w:left="178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06B03"/>
    <w:pPr>
      <w:ind w:left="1780"/>
    </w:pPr>
  </w:style>
  <w:style w:type="paragraph" w:customStyle="1" w:styleId="ODNONIKSPECtreodnonikadoodnonika">
    <w:name w:val="ODNOŚNIK_SPEC – treść odnośnika do odnośnika"/>
    <w:basedOn w:val="Normalny"/>
    <w:uiPriority w:val="19"/>
    <w:qFormat/>
    <w:rsid w:val="00306B03"/>
    <w:pPr>
      <w:spacing w:before="0" w:after="0"/>
      <w:ind w:left="283" w:hanging="170"/>
      <w:jc w:val="left"/>
    </w:pPr>
    <w:rPr>
      <w:rFonts w:eastAsiaTheme="minorEastAsia" w:cs="Arial"/>
      <w:sz w:val="20"/>
      <w:szCs w:val="20"/>
      <w:lang w:eastAsia="pl-PL"/>
    </w:rPr>
  </w:style>
  <w:style w:type="paragraph" w:customStyle="1" w:styleId="TEKSTwTABELItekstzwcitympierwwierszem">
    <w:name w:val="TEKST_w_TABELI – tekst z wciętym pierw. wierszem"/>
    <w:basedOn w:val="Normalny"/>
    <w:uiPriority w:val="23"/>
    <w:qFormat/>
    <w:rsid w:val="00306B03"/>
    <w:pPr>
      <w:suppressAutoHyphens/>
      <w:autoSpaceDE w:val="0"/>
      <w:autoSpaceDN w:val="0"/>
      <w:adjustRightInd w:val="0"/>
      <w:spacing w:before="0" w:after="0" w:line="360" w:lineRule="auto"/>
      <w:ind w:firstLine="510"/>
      <w:jc w:val="left"/>
    </w:pPr>
    <w:rPr>
      <w:rFonts w:ascii="Times" w:eastAsiaTheme="minorEastAsia" w:hAnsi="Times" w:cs="Arial"/>
      <w:bCs/>
      <w:kern w:val="24"/>
      <w:szCs w:val="20"/>
      <w:lang w:eastAsia="pl-PL"/>
    </w:rPr>
  </w:style>
  <w:style w:type="paragraph" w:customStyle="1" w:styleId="TEKSTwTABELIWYRODKOWANYtekstwyrodkowanywpoziomie">
    <w:name w:val="TEKST_w_TABELI_WYŚRODKOWANY – tekst wyśrodkowany w poziomie"/>
    <w:basedOn w:val="Normalny"/>
    <w:uiPriority w:val="23"/>
    <w:qFormat/>
    <w:rsid w:val="00306B03"/>
    <w:pPr>
      <w:suppressAutoHyphens/>
      <w:autoSpaceDE w:val="0"/>
      <w:autoSpaceDN w:val="0"/>
      <w:adjustRightInd w:val="0"/>
      <w:spacing w:before="0" w:after="0" w:line="360" w:lineRule="auto"/>
      <w:jc w:val="center"/>
    </w:pPr>
    <w:rPr>
      <w:rFonts w:ascii="Times" w:eastAsiaTheme="minorEastAsia" w:hAnsi="Times" w:cs="Arial"/>
      <w:bCs/>
      <w:kern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306B03"/>
    <w:pPr>
      <w:ind w:left="189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06B03"/>
    <w:pPr>
      <w:ind w:left="2291" w:firstLine="0"/>
    </w:pPr>
  </w:style>
  <w:style w:type="paragraph" w:customStyle="1" w:styleId="WMATFIZCHEMwzrmatfizlubchem">
    <w:name w:val="W_MAT(FIZ|CHEM) – wzór mat. (fiz. lub chem.)"/>
    <w:uiPriority w:val="18"/>
    <w:qFormat/>
    <w:rsid w:val="00306B03"/>
    <w:pPr>
      <w:spacing w:line="360" w:lineRule="auto"/>
      <w:jc w:val="center"/>
    </w:pPr>
    <w:rPr>
      <w:rFonts w:eastAsiaTheme="minorEastAsia" w:cs="Arial"/>
      <w:sz w:val="24"/>
      <w:lang w:eastAsia="en-US"/>
    </w:rPr>
  </w:style>
  <w:style w:type="paragraph" w:customStyle="1" w:styleId="LEGWMATFIZCHEMlegendawzorumatfizlubchem">
    <w:name w:val="LEG_W_MAT(FIZ|CHEM) – legenda wzoru mat. (fiz. lub chem.)"/>
    <w:basedOn w:val="WMATFIZCHEMwzrmatfizlubchem"/>
    <w:uiPriority w:val="19"/>
    <w:qFormat/>
    <w:rsid w:val="00306B03"/>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06B03"/>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06B03"/>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06B03"/>
    <w:pPr>
      <w:ind w:left="2291"/>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06B03"/>
    <w:pPr>
      <w:ind w:left="2688"/>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06B03"/>
    <w:pPr>
      <w:ind w:left="3085"/>
    </w:pPr>
  </w:style>
  <w:style w:type="paragraph" w:customStyle="1" w:styleId="ZLITCYTzmcytatunpprzysigiliter">
    <w:name w:val="Z_LIT/CYT – zm. cytatu np. przysięgi literą"/>
    <w:basedOn w:val="ZCYTzmcytatunpprzysigiartykuempunktem"/>
    <w:uiPriority w:val="53"/>
    <w:qFormat/>
    <w:rsid w:val="00306B03"/>
    <w:pPr>
      <w:ind w:left="1497"/>
    </w:pPr>
  </w:style>
  <w:style w:type="paragraph" w:customStyle="1" w:styleId="ZTIRCYTzmcytatunpprzysigitiret">
    <w:name w:val="Z_TIR/CYT – zm. cytatu np. przysięgi tiret"/>
    <w:basedOn w:val="ZLITCYTzmcytatunpprzysigiliter"/>
    <w:next w:val="ZTIRUSTzmusttiret"/>
    <w:uiPriority w:val="61"/>
    <w:qFormat/>
    <w:rsid w:val="00306B03"/>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06B03"/>
    <w:pPr>
      <w:ind w:left="2291"/>
    </w:pPr>
  </w:style>
  <w:style w:type="paragraph" w:customStyle="1" w:styleId="Z2TIRFRAGMzmnpwprdowyliczeniapodwjnymtiret">
    <w:name w:val="Z_2TIR/FRAGM – zm. np. wpr. do wyliczenia podwójnym tiret"/>
    <w:basedOn w:val="ZTIRFRAGMzmnpwprdowyliczeniatiret"/>
    <w:next w:val="2TIRpodwjnytiret"/>
    <w:uiPriority w:val="89"/>
    <w:qFormat/>
    <w:rsid w:val="00306B03"/>
    <w:pPr>
      <w:ind w:left="1780"/>
    </w:pPr>
  </w:style>
  <w:style w:type="character" w:styleId="Tekstzastpczy">
    <w:name w:val="Placeholder Text"/>
    <w:basedOn w:val="Domylnaczcionkaakapitu"/>
    <w:uiPriority w:val="99"/>
    <w:semiHidden/>
    <w:rsid w:val="00FA7D33"/>
    <w:rPr>
      <w:color w:val="808080"/>
    </w:rPr>
  </w:style>
  <w:style w:type="character" w:customStyle="1" w:styleId="IGindeksgrny">
    <w:name w:val="_IG_ – indeks górny"/>
    <w:basedOn w:val="Domylnaczcionkaakapitu"/>
    <w:uiPriority w:val="2"/>
    <w:qFormat/>
    <w:rsid w:val="00306B03"/>
    <w:rPr>
      <w:b w:val="0"/>
      <w:i w:val="0"/>
      <w:vanish w:val="0"/>
      <w:spacing w:val="0"/>
      <w:vertAlign w:val="superscript"/>
    </w:rPr>
  </w:style>
  <w:style w:type="character" w:customStyle="1" w:styleId="IDindeksdolny">
    <w:name w:val="_ID_ – indeks dolny"/>
    <w:basedOn w:val="Domylnaczcionkaakapitu"/>
    <w:uiPriority w:val="3"/>
    <w:qFormat/>
    <w:rsid w:val="00306B03"/>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06B03"/>
    <w:rPr>
      <w:b/>
      <w:vanish w:val="0"/>
      <w:spacing w:val="0"/>
      <w:vertAlign w:val="subscript"/>
    </w:rPr>
  </w:style>
  <w:style w:type="character" w:customStyle="1" w:styleId="IDKindeksdolnyikursywa">
    <w:name w:val="_ID_K_ – indeks dolny i kursywa"/>
    <w:basedOn w:val="Domylnaczcionkaakapitu"/>
    <w:uiPriority w:val="3"/>
    <w:qFormat/>
    <w:rsid w:val="00306B03"/>
    <w:rPr>
      <w:i/>
      <w:vanish w:val="0"/>
      <w:spacing w:val="0"/>
      <w:vertAlign w:val="subscript"/>
    </w:rPr>
  </w:style>
  <w:style w:type="character" w:customStyle="1" w:styleId="IGPindeksgrnyipogrubienie">
    <w:name w:val="_IG_P_ – indeks górny i pogrubienie"/>
    <w:basedOn w:val="Domylnaczcionkaakapitu"/>
    <w:uiPriority w:val="2"/>
    <w:qFormat/>
    <w:rsid w:val="00306B03"/>
    <w:rPr>
      <w:b/>
      <w:vanish w:val="0"/>
      <w:spacing w:val="0"/>
      <w:vertAlign w:val="superscript"/>
    </w:rPr>
  </w:style>
  <w:style w:type="character" w:customStyle="1" w:styleId="IGKindeksgrnyikursywa">
    <w:name w:val="_IG_K_ – indeks górny i kursywa"/>
    <w:basedOn w:val="Domylnaczcionkaakapitu"/>
    <w:uiPriority w:val="2"/>
    <w:qFormat/>
    <w:rsid w:val="00306B03"/>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06B03"/>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06B03"/>
    <w:rPr>
      <w:b/>
      <w:i/>
      <w:vanish w:val="0"/>
      <w:spacing w:val="0"/>
      <w:vertAlign w:val="subscript"/>
    </w:rPr>
  </w:style>
  <w:style w:type="character" w:customStyle="1" w:styleId="Ppogrubienie">
    <w:name w:val="_P_ – pogrubienie"/>
    <w:basedOn w:val="Domylnaczcionkaakapitu"/>
    <w:uiPriority w:val="1"/>
    <w:qFormat/>
    <w:rsid w:val="00306B03"/>
    <w:rPr>
      <w:b/>
    </w:rPr>
  </w:style>
  <w:style w:type="character" w:customStyle="1" w:styleId="Kkursywa">
    <w:name w:val="_K_ – kursywa"/>
    <w:basedOn w:val="Domylnaczcionkaakapitu"/>
    <w:uiPriority w:val="1"/>
    <w:qFormat/>
    <w:rsid w:val="00306B03"/>
    <w:rPr>
      <w:i/>
    </w:rPr>
  </w:style>
  <w:style w:type="character" w:customStyle="1" w:styleId="PKpogrubieniekursywa">
    <w:name w:val="_P_K_ – pogrubienie kursywa"/>
    <w:basedOn w:val="Domylnaczcionkaakapitu"/>
    <w:uiPriority w:val="1"/>
    <w:qFormat/>
    <w:rsid w:val="00306B03"/>
    <w:rPr>
      <w:b/>
      <w:i/>
    </w:rPr>
  </w:style>
  <w:style w:type="character" w:customStyle="1" w:styleId="TEKSTOZNACZONYWDOKUMENCIERDOWYMJAKOUKRYTY">
    <w:name w:val="_TEKST_OZNACZONY_W_DOKUMENCIE_ŹRÓDŁOWYM_JAKO_UKRYTY_"/>
    <w:basedOn w:val="Domylnaczcionkaakapitu"/>
    <w:uiPriority w:val="4"/>
    <w:unhideWhenUsed/>
    <w:qFormat/>
    <w:rsid w:val="00306B03"/>
    <w:rPr>
      <w:vanish w:val="0"/>
      <w:color w:val="FF0000"/>
      <w:u w:val="single" w:color="FF0000"/>
    </w:rPr>
  </w:style>
  <w:style w:type="character" w:customStyle="1" w:styleId="BEZWERSALIKW">
    <w:name w:val="_BEZ_WERSALIKÓW_"/>
    <w:basedOn w:val="Domylnaczcionkaakapitu"/>
    <w:uiPriority w:val="4"/>
    <w:qFormat/>
    <w:rsid w:val="00306B03"/>
    <w:rPr>
      <w:caps/>
    </w:rPr>
  </w:style>
  <w:style w:type="character" w:customStyle="1" w:styleId="IIGPindeksgrnyindeksugrnegoipogrubienie">
    <w:name w:val="_IIG_P_ – indeks górny indeksu górnego i pogrubienie"/>
    <w:basedOn w:val="Domylnaczcionkaakapitu"/>
    <w:uiPriority w:val="3"/>
    <w:qFormat/>
    <w:rsid w:val="00306B03"/>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06B03"/>
    <w:rPr>
      <w:b w:val="0"/>
      <w:i w:val="0"/>
      <w:vanish w:val="0"/>
      <w:spacing w:val="0"/>
      <w:position w:val="6"/>
      <w:vertAlign w:val="superscript"/>
    </w:rPr>
  </w:style>
  <w:style w:type="table" w:styleId="Tabela-Elegancki">
    <w:name w:val="Table Elegant"/>
    <w:basedOn w:val="Standardowy"/>
    <w:semiHidden/>
    <w:unhideWhenUsed/>
    <w:rsid w:val="00FA7D33"/>
    <w:pPr>
      <w:widowControl w:val="0"/>
      <w:autoSpaceDE w:val="0"/>
      <w:autoSpaceDN w:val="0"/>
      <w:adjustRightInd w:val="0"/>
      <w:spacing w:line="360" w:lineRule="auto"/>
      <w:jc w:val="both"/>
    </w:pPr>
    <w:rPr>
      <w:rFonts w:ascii="Times" w:hAnsi="Times"/>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rsid w:val="00FA7D33"/>
    <w:rPr>
      <w:rFonts w:ascii="Times" w:hAnsi="Time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2zszablonu">
    <w:name w:val="TABELA 2 z szablonu"/>
    <w:basedOn w:val="Tabela-Elegancki"/>
    <w:uiPriority w:val="99"/>
    <w:rsid w:val="00FA7D33"/>
    <w:pPr>
      <w:spacing w:line="240" w:lineRule="auto"/>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uiPriority w:val="99"/>
    <w:rsid w:val="00FA7D33"/>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FA7D33"/>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paragraph" w:customStyle="1" w:styleId="ZZCZWSPPKTzmianazmczciwsppkt">
    <w:name w:val="ZZ/CZ_WSP_PKT – zmiana. zm. części wsp. pkt"/>
    <w:basedOn w:val="ZZARTzmianazmart"/>
    <w:next w:val="ZPKTzmpktartykuempunktem"/>
    <w:uiPriority w:val="68"/>
    <w:qFormat/>
    <w:rsid w:val="00306B03"/>
    <w:pPr>
      <w:ind w:firstLine="0"/>
    </w:pPr>
  </w:style>
  <w:style w:type="paragraph" w:customStyle="1" w:styleId="ZZFRAGzmianazmfragmentunpzdania">
    <w:name w:val="ZZ/FRAG – zmiana zm. fragmentu (np. zdania)"/>
    <w:basedOn w:val="ZZCZWSPPKTzmianazmczciwsppkt"/>
    <w:uiPriority w:val="70"/>
    <w:qFormat/>
    <w:rsid w:val="00306B03"/>
  </w:style>
  <w:style w:type="paragraph" w:customStyle="1" w:styleId="ZZCYTzmianazmcytatunpprzysigi">
    <w:name w:val="ZZ/CYT – zmiana zm. cytatu np. przysięgi"/>
    <w:basedOn w:val="ZZFRAGzmianazmfragmentunpzdania"/>
    <w:next w:val="ZZUSTzmianazmust"/>
    <w:uiPriority w:val="71"/>
    <w:qFormat/>
    <w:rsid w:val="00306B03"/>
    <w:pPr>
      <w:ind w:left="2404"/>
    </w:pPr>
  </w:style>
  <w:style w:type="paragraph" w:customStyle="1" w:styleId="ZZSKARNzmianazmsankcjikarnej">
    <w:name w:val="ZZ/S_KARN – zmiana zm. sankcji karnej"/>
    <w:basedOn w:val="ZZFRAGzmianazmfragmentunpzdania"/>
    <w:uiPriority w:val="71"/>
    <w:qFormat/>
    <w:rsid w:val="00306B03"/>
    <w:pPr>
      <w:ind w:left="2404"/>
    </w:pPr>
  </w:style>
  <w:style w:type="paragraph" w:customStyle="1" w:styleId="ZZCZWSPTIRzmianazmczciwsptir">
    <w:name w:val="ZZ/CZ_WSP_TIR – zmiana. zm. części wsp. tir."/>
    <w:basedOn w:val="ZZCZWSPPKTzmianazmczciwsppkt"/>
    <w:uiPriority w:val="69"/>
    <w:qFormat/>
    <w:rsid w:val="00306B03"/>
  </w:style>
  <w:style w:type="paragraph" w:customStyle="1" w:styleId="ZZCZWSPLITzmianazmczciwsplit">
    <w:name w:val="ZZ/CZ_WSP_LIT – zmiana. zm. części wsp. lit."/>
    <w:basedOn w:val="ZZCZWSPPKTzmianazmczciwsppkt"/>
    <w:uiPriority w:val="69"/>
    <w:qFormat/>
    <w:rsid w:val="00306B03"/>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06B03"/>
    <w:pPr>
      <w:ind w:left="1021"/>
    </w:pPr>
  </w:style>
  <w:style w:type="paragraph" w:customStyle="1" w:styleId="ZWMATFIZCHEMzmwzorumatfizlubchemartykuempunktem">
    <w:name w:val="Z/W_MAT(FIZ|CHEM) – zm. wzoru mat. (fiz. lub chem.) artykułem (punktem)"/>
    <w:basedOn w:val="WMATFIZCHEMwzrmatfizlubchem"/>
    <w:uiPriority w:val="38"/>
    <w:qFormat/>
    <w:rsid w:val="00306B03"/>
    <w:pPr>
      <w:ind w:left="510"/>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06B03"/>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06B03"/>
    <w:pPr>
      <w:ind w:left="1383"/>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06B03"/>
    <w:pPr>
      <w:ind w:left="1780"/>
    </w:pPr>
  </w:style>
  <w:style w:type="paragraph" w:customStyle="1" w:styleId="ZZWMATFIZCHEMzmwzorumatfizlubchem">
    <w:name w:val="ZZ/W_MAT(FIZ|CHEM) – zm. wzoru mat. (fiz. lub chem.)"/>
    <w:basedOn w:val="ZWMATFIZCHEMzmwzorumatfizlubchemartykuempunktem"/>
    <w:uiPriority w:val="71"/>
    <w:qFormat/>
    <w:rsid w:val="00306B03"/>
    <w:pPr>
      <w:ind w:left="2404"/>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06B03"/>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06B03"/>
    <w:pPr>
      <w:ind w:left="1497"/>
    </w:pPr>
  </w:style>
  <w:style w:type="paragraph" w:customStyle="1" w:styleId="ZZLITzmianazmlit">
    <w:name w:val="ZZ/LIT – zmiana zm. lit."/>
    <w:basedOn w:val="ZZPKTzmianazmpkt"/>
    <w:uiPriority w:val="67"/>
    <w:qFormat/>
    <w:rsid w:val="00306B03"/>
    <w:pPr>
      <w:ind w:left="2370" w:hanging="476"/>
    </w:pPr>
  </w:style>
  <w:style w:type="paragraph" w:customStyle="1" w:styleId="ZZTIRzmianazmtir">
    <w:name w:val="ZZ/TIR – zmiana zm. tir."/>
    <w:basedOn w:val="ZZLITzmianazmlit"/>
    <w:uiPriority w:val="67"/>
    <w:qFormat/>
    <w:rsid w:val="00306B03"/>
    <w:pPr>
      <w:ind w:left="2291" w:hanging="397"/>
    </w:pPr>
  </w:style>
  <w:style w:type="paragraph" w:customStyle="1" w:styleId="ZZCZWSP2TIRzmianazmczciwsppodwtir">
    <w:name w:val="ZZ/CZ_WSP_2TIR – zmiana zm. części wsp. podw. tir."/>
    <w:basedOn w:val="ZZTIRzmianazmtir"/>
    <w:next w:val="ZZUSTzmianazmust"/>
    <w:uiPriority w:val="94"/>
    <w:qFormat/>
    <w:rsid w:val="00306B03"/>
    <w:pPr>
      <w:ind w:left="1894" w:firstLine="0"/>
    </w:pPr>
  </w:style>
  <w:style w:type="paragraph" w:customStyle="1" w:styleId="ZZ2TIRzmianazmpodwtir">
    <w:name w:val="ZZ/2TIR – zmiana zm. podw. tir."/>
    <w:basedOn w:val="ZZCZWSP2TIRzmianazmczciwsppodwtir"/>
    <w:uiPriority w:val="93"/>
    <w:qFormat/>
    <w:rsid w:val="00306B03"/>
    <w:pPr>
      <w:ind w:left="2291" w:hanging="397"/>
    </w:pPr>
  </w:style>
  <w:style w:type="paragraph" w:customStyle="1" w:styleId="ZZ2TIRwTIRzmianazmpodwtirwtir">
    <w:name w:val="ZZ/2TIR_w_TIR – zmiana zm. podw. tir. w tir."/>
    <w:basedOn w:val="ZZCZWSP2TIRzmianazmczciwsppodwtir"/>
    <w:uiPriority w:val="93"/>
    <w:qFormat/>
    <w:rsid w:val="00306B03"/>
    <w:pPr>
      <w:ind w:left="2688" w:hanging="397"/>
    </w:pPr>
  </w:style>
  <w:style w:type="paragraph" w:customStyle="1" w:styleId="ZZ2TIRwLITzmianazmpodwtirwlit">
    <w:name w:val="ZZ/2TIR_w_LIT – zmiana zm. podw. tir. w lit."/>
    <w:basedOn w:val="ZZ2TIRwTIRzmianazmpodwtirwtir"/>
    <w:uiPriority w:val="94"/>
    <w:qFormat/>
    <w:rsid w:val="00306B03"/>
    <w:pPr>
      <w:ind w:left="3164"/>
    </w:pPr>
  </w:style>
  <w:style w:type="paragraph" w:customStyle="1" w:styleId="ZZCZWSP2TIRwPKTzmianazmczciwsppodwtirwpkt">
    <w:name w:val="ZZ/CZ_WSP_2TIR_w_PKT – zmiana zm. części wsp. podw. tir. w pkt"/>
    <w:basedOn w:val="ZZ2TIRwLITzmianazmpodwtirwlit"/>
    <w:uiPriority w:val="95"/>
    <w:qFormat/>
    <w:rsid w:val="00306B03"/>
  </w:style>
  <w:style w:type="paragraph" w:customStyle="1" w:styleId="ZZCZWSP2TIRwLITzmianazmczciwsppodwtirwlit">
    <w:name w:val="ZZ/CZ_WSP_2TIR_w_LIT – zmiana zm. części wsp. podw. tir. w lit."/>
    <w:basedOn w:val="ZZ2TIRwLITzmianazmpodwtirwlit"/>
    <w:uiPriority w:val="95"/>
    <w:qFormat/>
    <w:rsid w:val="00306B03"/>
  </w:style>
  <w:style w:type="paragraph" w:customStyle="1" w:styleId="ZZCZWSP2TIRwTIRzmianazmczciwsppodwtirwtir">
    <w:name w:val="ZZ/CZ_WSP_2TIR_w_TIR – zmiana zm. części wsp. podw. tir. w tir."/>
    <w:basedOn w:val="ZZ2TIRwLITzmianazmpodwtirwlit"/>
    <w:uiPriority w:val="94"/>
    <w:qFormat/>
    <w:rsid w:val="00306B03"/>
  </w:style>
  <w:style w:type="paragraph" w:customStyle="1" w:styleId="ZZ2TIRwPKTzmianazmpodwtirwpkt">
    <w:name w:val="ZZ/2TIR_w_PKT – zmiana zm. podw. tir. w pkt"/>
    <w:basedOn w:val="ZZ2TIRwLITzmianazmpodwtirwlit"/>
    <w:uiPriority w:val="94"/>
    <w:qFormat/>
    <w:rsid w:val="00306B03"/>
  </w:style>
  <w:style w:type="paragraph" w:customStyle="1" w:styleId="ZZTIRwLITzmianazmtirwlit">
    <w:name w:val="ZZ/TIR_w_LIT – zmiana zm. tir. w lit."/>
    <w:basedOn w:val="ZZTIRzmianazmtir"/>
    <w:uiPriority w:val="67"/>
    <w:qFormat/>
    <w:rsid w:val="00306B03"/>
    <w:pPr>
      <w:ind w:left="2767"/>
    </w:pPr>
  </w:style>
  <w:style w:type="paragraph" w:customStyle="1" w:styleId="ZZCZWSPTIRwLITzmianazmczciwsptirwlit">
    <w:name w:val="ZZ/CZ_WSP_TIR_w_LIT – zmiana zm. części wsp. tir. w lit."/>
    <w:basedOn w:val="ZZTIRwLITzmianazmtirwlit"/>
    <w:uiPriority w:val="70"/>
    <w:qFormat/>
    <w:rsid w:val="00306B03"/>
  </w:style>
  <w:style w:type="paragraph" w:customStyle="1" w:styleId="ZLITwPKTzmlitwpktartykuempunktem">
    <w:name w:val="Z/LIT_w_PKT – zm. lit. w pkt artykułem (punktem)"/>
    <w:basedOn w:val="LITlitera"/>
    <w:uiPriority w:val="32"/>
    <w:qFormat/>
    <w:rsid w:val="00306B03"/>
    <w:pPr>
      <w:ind w:left="1497"/>
    </w:pPr>
  </w:style>
  <w:style w:type="paragraph" w:customStyle="1" w:styleId="ZZLITwPKTzmianazmlitwpkt">
    <w:name w:val="ZZ/LIT_w_PKT – zmiana zm. lit. w pkt"/>
    <w:basedOn w:val="ZLITwPKTzmlitwpktartykuempunktem"/>
    <w:uiPriority w:val="67"/>
    <w:qFormat/>
    <w:rsid w:val="00306B03"/>
    <w:pPr>
      <w:ind w:left="2880"/>
    </w:pPr>
  </w:style>
  <w:style w:type="paragraph" w:customStyle="1" w:styleId="ZZCZWSPLITwPKTzmianazmczciwsplitwpkt">
    <w:name w:val="ZZ/CZ_WSP_LIT_w_PKT – zmiana zm. części wsp. lit. w pkt"/>
    <w:basedOn w:val="ZZLITwPKTzmianazmlitwpkt"/>
    <w:uiPriority w:val="69"/>
    <w:qFormat/>
    <w:rsid w:val="00306B03"/>
    <w:pPr>
      <w:ind w:left="2404" w:firstLine="0"/>
    </w:pPr>
  </w:style>
  <w:style w:type="paragraph" w:customStyle="1" w:styleId="ZTIRwLITzmtirwlitartykuempunktem">
    <w:name w:val="Z/TIR_w_LIT – zm. tir. w lit. artykułem (punktem)"/>
    <w:basedOn w:val="TIRtiret"/>
    <w:uiPriority w:val="33"/>
    <w:qFormat/>
    <w:rsid w:val="00306B03"/>
  </w:style>
  <w:style w:type="paragraph" w:customStyle="1" w:styleId="ZTIRwPKTzmtirwpktartykuempunktem">
    <w:name w:val="Z/TIR_w_PKT – zm. tir. w pkt artykułem (punktem)"/>
    <w:basedOn w:val="TIRtiret"/>
    <w:uiPriority w:val="33"/>
    <w:qFormat/>
    <w:rsid w:val="00306B03"/>
    <w:pPr>
      <w:ind w:left="1894"/>
    </w:pPr>
  </w:style>
  <w:style w:type="paragraph" w:customStyle="1" w:styleId="ZZTIRwPKTzmianazmtirwpkt">
    <w:name w:val="ZZ/TIR_w_PKT – zmiana zm. tir. w pkt"/>
    <w:basedOn w:val="ZTIRwPKTzmtirwpktartykuempunktem"/>
    <w:uiPriority w:val="67"/>
    <w:qFormat/>
    <w:rsid w:val="00306B03"/>
    <w:pPr>
      <w:ind w:left="3277"/>
    </w:pPr>
  </w:style>
  <w:style w:type="paragraph" w:customStyle="1" w:styleId="ZZCZWSPTIRwPKTzmianazmczciwsptirwpkt">
    <w:name w:val="ZZ/CZ_WSP_TIR_w_PKT – zmiana zm. części wsp. tir. w pkt"/>
    <w:basedOn w:val="ZZTIRwPKTzmianazmtirwpkt"/>
    <w:uiPriority w:val="70"/>
    <w:qFormat/>
    <w:rsid w:val="00306B03"/>
    <w:pPr>
      <w:ind w:left="2880" w:firstLine="0"/>
    </w:pPr>
  </w:style>
  <w:style w:type="numbering" w:styleId="1ai">
    <w:name w:val="Outline List 1"/>
    <w:basedOn w:val="Bezlisty"/>
    <w:semiHidden/>
    <w:unhideWhenUsed/>
    <w:rsid w:val="00FA7D33"/>
    <w:pPr>
      <w:numPr>
        <w:numId w:val="5"/>
      </w:numPr>
    </w:pPr>
  </w:style>
  <w:style w:type="numbering" w:styleId="111111">
    <w:name w:val="Outline List 2"/>
    <w:basedOn w:val="Bezlisty"/>
    <w:semiHidden/>
    <w:unhideWhenUsed/>
    <w:rsid w:val="00FA7D33"/>
    <w:pPr>
      <w:numPr>
        <w:numId w:val="6"/>
      </w:numPr>
    </w:pPr>
  </w:style>
  <w:style w:type="paragraph" w:customStyle="1" w:styleId="Rozdzia1">
    <w:name w:val="Rozdział1"/>
    <w:basedOn w:val="Normalny"/>
    <w:next w:val="Normalny"/>
    <w:uiPriority w:val="9"/>
    <w:qFormat/>
    <w:rsid w:val="00EC1327"/>
    <w:pPr>
      <w:keepNext/>
      <w:keepLines/>
      <w:spacing w:before="480" w:after="0"/>
      <w:outlineLvl w:val="0"/>
    </w:pPr>
    <w:rPr>
      <w:rFonts w:ascii="Cambria" w:eastAsia="Times New Roman" w:hAnsi="Cambria" w:cs="Times New Roman"/>
      <w:b/>
      <w:bCs/>
      <w:color w:val="365F91"/>
      <w:sz w:val="28"/>
      <w:szCs w:val="28"/>
    </w:rPr>
  </w:style>
  <w:style w:type="paragraph" w:customStyle="1" w:styleId="Mylnik1">
    <w:name w:val="Myślnik1"/>
    <w:basedOn w:val="Normalny"/>
    <w:next w:val="Normalny"/>
    <w:uiPriority w:val="9"/>
    <w:semiHidden/>
    <w:unhideWhenUsed/>
    <w:qFormat/>
    <w:rsid w:val="00EC1327"/>
    <w:pPr>
      <w:keepNext/>
      <w:keepLines/>
      <w:spacing w:before="200"/>
      <w:outlineLvl w:val="4"/>
    </w:pPr>
    <w:rPr>
      <w:rFonts w:ascii="Cambria" w:eastAsia="Times New Roman" w:hAnsi="Cambria" w:cs="Times New Roman"/>
      <w:color w:val="243F60"/>
    </w:rPr>
  </w:style>
  <w:style w:type="numbering" w:customStyle="1" w:styleId="Bezlisty1">
    <w:name w:val="Bez listy1"/>
    <w:next w:val="Bezlisty"/>
    <w:uiPriority w:val="99"/>
    <w:semiHidden/>
    <w:unhideWhenUsed/>
    <w:rsid w:val="00EC1327"/>
  </w:style>
  <w:style w:type="character" w:customStyle="1" w:styleId="Nagwek1Znak2">
    <w:name w:val="Nagłówek 1 Znak2"/>
    <w:basedOn w:val="Domylnaczcionkaakapitu"/>
    <w:uiPriority w:val="9"/>
    <w:rsid w:val="00EC1327"/>
    <w:rPr>
      <w:rFonts w:asciiTheme="majorHAnsi" w:eastAsiaTheme="majorEastAsia" w:hAnsiTheme="majorHAnsi" w:cstheme="majorBidi"/>
      <w:b/>
      <w:bCs/>
      <w:color w:val="365F91" w:themeColor="accent1" w:themeShade="BF"/>
      <w:sz w:val="28"/>
      <w:szCs w:val="28"/>
    </w:rPr>
  </w:style>
  <w:style w:type="character" w:customStyle="1" w:styleId="Nagwek5Znak2">
    <w:name w:val="Nagłówek 5 Znak2"/>
    <w:basedOn w:val="Domylnaczcionkaakapitu"/>
    <w:uiPriority w:val="9"/>
    <w:semiHidden/>
    <w:rsid w:val="00EC1327"/>
    <w:rPr>
      <w:rFonts w:asciiTheme="majorHAnsi" w:eastAsiaTheme="majorEastAsia" w:hAnsiTheme="majorHAnsi" w:cstheme="majorBidi"/>
      <w:color w:val="243F60" w:themeColor="accent1" w:themeShade="7F"/>
    </w:rPr>
  </w:style>
  <w:style w:type="numbering" w:customStyle="1" w:styleId="Bezlisty2">
    <w:name w:val="Bez listy2"/>
    <w:next w:val="Bezlisty"/>
    <w:uiPriority w:val="99"/>
    <w:semiHidden/>
    <w:unhideWhenUsed/>
    <w:rsid w:val="00EC1327"/>
  </w:style>
  <w:style w:type="table" w:customStyle="1" w:styleId="TABELA2zszablonu1">
    <w:name w:val="TABELA 2 z szablonu1"/>
    <w:basedOn w:val="Tabela-Elegancki"/>
    <w:uiPriority w:val="99"/>
    <w:rsid w:val="00EC1327"/>
    <w:pPr>
      <w:spacing w:line="240" w:lineRule="auto"/>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3zszablonu1">
    <w:name w:val="TABELA 3 z szablonu1"/>
    <w:basedOn w:val="TABELA2zszablonu"/>
    <w:uiPriority w:val="99"/>
    <w:rsid w:val="00EC1327"/>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numbering" w:customStyle="1" w:styleId="1ai1">
    <w:name w:val="1 / a / i1"/>
    <w:basedOn w:val="Bezlisty"/>
    <w:next w:val="1ai"/>
    <w:semiHidden/>
    <w:unhideWhenUsed/>
    <w:rsid w:val="00EC1327"/>
  </w:style>
  <w:style w:type="numbering" w:customStyle="1" w:styleId="1111111">
    <w:name w:val="1 / 1.1 / 1.1.11"/>
    <w:basedOn w:val="Bezlisty"/>
    <w:next w:val="111111"/>
    <w:semiHidden/>
    <w:unhideWhenUsed/>
    <w:rsid w:val="00EC1327"/>
  </w:style>
  <w:style w:type="table" w:customStyle="1" w:styleId="Tabela-Elegancki1">
    <w:name w:val="Tabela - Elegancki1"/>
    <w:basedOn w:val="Standardowy"/>
    <w:next w:val="Tabela-Elegancki"/>
    <w:semiHidden/>
    <w:unhideWhenUsed/>
    <w:rsid w:val="00EC1327"/>
    <w:pPr>
      <w:widowControl w:val="0"/>
      <w:autoSpaceDE w:val="0"/>
      <w:autoSpaceDN w:val="0"/>
      <w:adjustRightInd w:val="0"/>
      <w:spacing w:line="360" w:lineRule="auto"/>
      <w:jc w:val="both"/>
    </w:pPr>
    <w:rPr>
      <w:rFonts w:ascii="Times" w:hAnsi="Times"/>
      <w:sz w:val="24"/>
      <w:szCs w:val="24"/>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rsid w:val="00EC1327"/>
    <w:rPr>
      <w:rFonts w:ascii="Times" w:hAnsi="Time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1">
    <w:name w:val="TABELA 1 z szablonu1"/>
    <w:basedOn w:val="Tabela-Siatka"/>
    <w:uiPriority w:val="99"/>
    <w:rsid w:val="00EC1327"/>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6424">
      <w:bodyDiv w:val="1"/>
      <w:marLeft w:val="0"/>
      <w:marRight w:val="0"/>
      <w:marTop w:val="0"/>
      <w:marBottom w:val="0"/>
      <w:divBdr>
        <w:top w:val="none" w:sz="0" w:space="0" w:color="auto"/>
        <w:left w:val="none" w:sz="0" w:space="0" w:color="auto"/>
        <w:bottom w:val="none" w:sz="0" w:space="0" w:color="auto"/>
        <w:right w:val="none" w:sz="0" w:space="0" w:color="auto"/>
      </w:divBdr>
    </w:div>
    <w:div w:id="1060909759">
      <w:bodyDiv w:val="1"/>
      <w:marLeft w:val="0"/>
      <w:marRight w:val="0"/>
      <w:marTop w:val="0"/>
      <w:marBottom w:val="0"/>
      <w:divBdr>
        <w:top w:val="none" w:sz="0" w:space="0" w:color="auto"/>
        <w:left w:val="none" w:sz="0" w:space="0" w:color="auto"/>
        <w:bottom w:val="none" w:sz="0" w:space="0" w:color="auto"/>
        <w:right w:val="none" w:sz="0" w:space="0" w:color="auto"/>
      </w:divBdr>
    </w:div>
    <w:div w:id="1147086720">
      <w:bodyDiv w:val="1"/>
      <w:marLeft w:val="0"/>
      <w:marRight w:val="0"/>
      <w:marTop w:val="0"/>
      <w:marBottom w:val="0"/>
      <w:divBdr>
        <w:top w:val="none" w:sz="0" w:space="0" w:color="auto"/>
        <w:left w:val="none" w:sz="0" w:space="0" w:color="auto"/>
        <w:bottom w:val="none" w:sz="0" w:space="0" w:color="auto"/>
        <w:right w:val="none" w:sz="0" w:space="0" w:color="auto"/>
      </w:divBdr>
    </w:div>
    <w:div w:id="1269578161">
      <w:bodyDiv w:val="1"/>
      <w:marLeft w:val="0"/>
      <w:marRight w:val="0"/>
      <w:marTop w:val="0"/>
      <w:marBottom w:val="0"/>
      <w:divBdr>
        <w:top w:val="none" w:sz="0" w:space="0" w:color="auto"/>
        <w:left w:val="none" w:sz="0" w:space="0" w:color="auto"/>
        <w:bottom w:val="none" w:sz="0" w:space="0" w:color="auto"/>
        <w:right w:val="none" w:sz="0" w:space="0" w:color="auto"/>
      </w:divBdr>
    </w:div>
    <w:div w:id="1744990496">
      <w:bodyDiv w:val="1"/>
      <w:marLeft w:val="0"/>
      <w:marRight w:val="0"/>
      <w:marTop w:val="0"/>
      <w:marBottom w:val="0"/>
      <w:divBdr>
        <w:top w:val="none" w:sz="0" w:space="0" w:color="auto"/>
        <w:left w:val="none" w:sz="0" w:space="0" w:color="auto"/>
        <w:bottom w:val="none" w:sz="0" w:space="0" w:color="auto"/>
        <w:right w:val="none" w:sz="0" w:space="0" w:color="auto"/>
      </w:divBdr>
    </w:div>
    <w:div w:id="1943800915">
      <w:bodyDiv w:val="1"/>
      <w:marLeft w:val="0"/>
      <w:marRight w:val="0"/>
      <w:marTop w:val="0"/>
      <w:marBottom w:val="0"/>
      <w:divBdr>
        <w:top w:val="none" w:sz="0" w:space="0" w:color="auto"/>
        <w:left w:val="none" w:sz="0" w:space="0" w:color="auto"/>
        <w:bottom w:val="none" w:sz="0" w:space="0" w:color="auto"/>
        <w:right w:val="none" w:sz="0" w:space="0" w:color="auto"/>
      </w:divBdr>
    </w:div>
    <w:div w:id="1947812549">
      <w:bodyDiv w:val="1"/>
      <w:marLeft w:val="0"/>
      <w:marRight w:val="0"/>
      <w:marTop w:val="0"/>
      <w:marBottom w:val="0"/>
      <w:divBdr>
        <w:top w:val="none" w:sz="0" w:space="0" w:color="auto"/>
        <w:left w:val="none" w:sz="0" w:space="0" w:color="auto"/>
        <w:bottom w:val="none" w:sz="0" w:space="0" w:color="auto"/>
        <w:right w:val="none" w:sz="0" w:space="0" w:color="auto"/>
      </w:divBdr>
    </w:div>
    <w:div w:id="20885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Dok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146D-72DE-46AA-B6AD-29EB2959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Dok4</Template>
  <TotalTime>0</TotalTime>
  <Pages>134</Pages>
  <Words>47601</Words>
  <Characters>285606</Characters>
  <Application>Microsoft Office Word</Application>
  <DocSecurity>0</DocSecurity>
  <Lines>2380</Lines>
  <Paragraphs>665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Sejmu</dc:creator>
  <cp:lastModifiedBy>Ewa A. Genert</cp:lastModifiedBy>
  <cp:revision>2</cp:revision>
  <cp:lastPrinted>2014-12-17T07:34:00Z</cp:lastPrinted>
  <dcterms:created xsi:type="dcterms:W3CDTF">2014-12-29T11:39:00Z</dcterms:created>
  <dcterms:modified xsi:type="dcterms:W3CDTF">2014-12-29T11:39:00Z</dcterms:modified>
</cp:coreProperties>
</file>